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D57" w:rsidRDefault="005F1D57">
      <w:pPr>
        <w:pStyle w:val="Textoindependiente"/>
        <w:pBdr>
          <w:top w:val="single" w:sz="18" w:space="1" w:color="auto"/>
          <w:left w:val="single" w:sz="18" w:space="4" w:color="auto"/>
          <w:bottom w:val="single" w:sz="18" w:space="1" w:color="auto"/>
          <w:right w:val="single" w:sz="18" w:space="4" w:color="auto"/>
        </w:pBdr>
        <w:rPr>
          <w:szCs w:val="48"/>
        </w:rPr>
      </w:pPr>
    </w:p>
    <w:p w:rsidR="005F1D57" w:rsidRDefault="005F1D5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F1D57" w:rsidRDefault="009A540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7300" cy="2510155"/>
            <wp:effectExtent l="19050" t="0" r="6350" b="0"/>
            <wp:docPr id="1" name="Imagen 2" descr="Descripción: 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go Poder Legis.jpg"/>
                    <pic:cNvPicPr>
                      <a:picLocks noChangeAspect="1" noChangeArrowheads="1"/>
                    </pic:cNvPicPr>
                  </pic:nvPicPr>
                  <pic:blipFill>
                    <a:blip r:embed="rId9"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5F1D57" w:rsidRDefault="005F1D5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F1D57" w:rsidRDefault="005F1D5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F1D57" w:rsidRDefault="005F1D57">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Pr>
          <w:rFonts w:ascii="Benguiat Bk BT" w:hAnsi="Benguiat Bk BT"/>
          <w:b/>
          <w:sz w:val="48"/>
          <w:szCs w:val="48"/>
        </w:rPr>
        <w:t>Ley</w:t>
      </w:r>
      <w:r>
        <w:rPr>
          <w:rFonts w:ascii="Benguiat Bk BT" w:hAnsi="Benguiat Bk BT"/>
          <w:sz w:val="48"/>
          <w:szCs w:val="48"/>
        </w:rPr>
        <w:t xml:space="preserve"> </w:t>
      </w:r>
      <w:r>
        <w:rPr>
          <w:rFonts w:ascii="Benguiat Bk BT" w:hAnsi="Benguiat Bk BT"/>
          <w:b/>
          <w:sz w:val="48"/>
          <w:szCs w:val="48"/>
        </w:rPr>
        <w:t>del Notariado para el</w:t>
      </w:r>
    </w:p>
    <w:p w:rsidR="005F1D57" w:rsidRDefault="005F1D57">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Pr>
          <w:rFonts w:ascii="Benguiat Bk BT" w:hAnsi="Benguiat Bk BT"/>
          <w:b/>
          <w:sz w:val="48"/>
          <w:szCs w:val="48"/>
        </w:rPr>
        <w:t>Estado de Tamaulipas</w:t>
      </w: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350499" w:rsidRDefault="00350499">
      <w:pPr>
        <w:pBdr>
          <w:top w:val="single" w:sz="18" w:space="1" w:color="auto"/>
          <w:left w:val="single" w:sz="18" w:space="4" w:color="auto"/>
          <w:bottom w:val="single" w:sz="18" w:space="1" w:color="auto"/>
          <w:right w:val="single" w:sz="18" w:space="4" w:color="auto"/>
        </w:pBdr>
        <w:jc w:val="center"/>
        <w:rPr>
          <w:lang w:val="es-MX"/>
        </w:rPr>
      </w:pPr>
    </w:p>
    <w:p w:rsidR="00350499" w:rsidRDefault="00350499">
      <w:pPr>
        <w:pBdr>
          <w:top w:val="single" w:sz="18" w:space="1" w:color="auto"/>
          <w:left w:val="single" w:sz="18" w:space="4" w:color="auto"/>
          <w:bottom w:val="single" w:sz="18" w:space="1" w:color="auto"/>
          <w:right w:val="single" w:sz="18" w:space="4" w:color="auto"/>
        </w:pBdr>
        <w:jc w:val="center"/>
        <w:rPr>
          <w:lang w:val="es-MX"/>
        </w:rPr>
      </w:pPr>
    </w:p>
    <w:p w:rsidR="00350499" w:rsidRDefault="00350499">
      <w:pPr>
        <w:pBdr>
          <w:top w:val="single" w:sz="18" w:space="1" w:color="auto"/>
          <w:left w:val="single" w:sz="18" w:space="4" w:color="auto"/>
          <w:bottom w:val="single" w:sz="18" w:space="1" w:color="auto"/>
          <w:right w:val="single" w:sz="18" w:space="4" w:color="auto"/>
        </w:pBdr>
        <w:jc w:val="center"/>
        <w:rPr>
          <w:lang w:val="es-MX"/>
        </w:rPr>
      </w:pPr>
    </w:p>
    <w:p w:rsidR="00350499" w:rsidRDefault="00350499">
      <w:pPr>
        <w:pBdr>
          <w:top w:val="single" w:sz="18" w:space="1" w:color="auto"/>
          <w:left w:val="single" w:sz="18" w:space="4" w:color="auto"/>
          <w:bottom w:val="single" w:sz="18" w:space="1" w:color="auto"/>
          <w:right w:val="single" w:sz="18" w:space="4" w:color="auto"/>
        </w:pBdr>
        <w:jc w:val="center"/>
        <w:rPr>
          <w:lang w:val="es-MX"/>
        </w:rPr>
      </w:pPr>
    </w:p>
    <w:p w:rsidR="00350499" w:rsidRDefault="00350499">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Pr>
          <w:rFonts w:ascii="Arial" w:hAnsi="Arial" w:cs="Arial"/>
          <w:b/>
          <w:lang w:val="es-MX"/>
        </w:rPr>
        <w:t xml:space="preserve">Documento de consulta </w:t>
      </w:r>
    </w:p>
    <w:p w:rsidR="005F1D57" w:rsidRDefault="00474FFA">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B96D72">
        <w:rPr>
          <w:rFonts w:ascii="Arial" w:hAnsi="Arial" w:cs="Arial"/>
          <w:b/>
        </w:rPr>
        <w:t>ltima reforma aplicada</w:t>
      </w:r>
      <w:r w:rsidR="00713E69">
        <w:rPr>
          <w:rFonts w:ascii="Arial" w:hAnsi="Arial" w:cs="Arial"/>
          <w:b/>
        </w:rPr>
        <w:t xml:space="preserve"> P.O. </w:t>
      </w:r>
      <w:r>
        <w:rPr>
          <w:rFonts w:ascii="Arial" w:hAnsi="Arial" w:cs="Arial"/>
          <w:b/>
        </w:rPr>
        <w:t xml:space="preserve">del </w:t>
      </w:r>
      <w:r w:rsidR="000514A0">
        <w:rPr>
          <w:rFonts w:ascii="Arial" w:hAnsi="Arial" w:cs="Arial"/>
          <w:b/>
        </w:rPr>
        <w:t>13</w:t>
      </w:r>
      <w:r w:rsidR="00713E69">
        <w:rPr>
          <w:rFonts w:ascii="Arial" w:hAnsi="Arial" w:cs="Arial"/>
          <w:b/>
        </w:rPr>
        <w:t xml:space="preserve"> de </w:t>
      </w:r>
      <w:r w:rsidR="000514A0">
        <w:rPr>
          <w:rFonts w:ascii="Arial" w:hAnsi="Arial" w:cs="Arial"/>
          <w:b/>
        </w:rPr>
        <w:t>jul</w:t>
      </w:r>
      <w:r w:rsidR="008A4A65">
        <w:rPr>
          <w:rFonts w:ascii="Arial" w:hAnsi="Arial" w:cs="Arial"/>
          <w:b/>
        </w:rPr>
        <w:t>io</w:t>
      </w:r>
      <w:r w:rsidR="002D6843">
        <w:rPr>
          <w:rFonts w:ascii="Arial" w:hAnsi="Arial" w:cs="Arial"/>
          <w:b/>
        </w:rPr>
        <w:t xml:space="preserve"> de 20</w:t>
      </w:r>
      <w:r w:rsidR="009B5B5E">
        <w:rPr>
          <w:rFonts w:ascii="Arial" w:hAnsi="Arial" w:cs="Arial"/>
          <w:b/>
        </w:rPr>
        <w:t>2</w:t>
      </w:r>
      <w:r w:rsidR="008A4A65">
        <w:rPr>
          <w:rFonts w:ascii="Arial" w:hAnsi="Arial" w:cs="Arial"/>
          <w:b/>
        </w:rPr>
        <w:t>3</w:t>
      </w:r>
      <w:r w:rsidR="005F1D57">
        <w:rPr>
          <w:rFonts w:ascii="Arial" w:hAnsi="Arial" w:cs="Arial"/>
          <w:b/>
        </w:rPr>
        <w:t>.</w:t>
      </w:r>
    </w:p>
    <w:p w:rsidR="00397D60" w:rsidRDefault="00397D60">
      <w:pPr>
        <w:pBdr>
          <w:top w:val="single" w:sz="18" w:space="1" w:color="auto"/>
          <w:left w:val="single" w:sz="18" w:space="4" w:color="auto"/>
          <w:bottom w:val="single" w:sz="18" w:space="1" w:color="auto"/>
          <w:right w:val="single" w:sz="18" w:space="4" w:color="auto"/>
        </w:pBdr>
        <w:jc w:val="center"/>
        <w:rPr>
          <w:rFonts w:ascii="Arial" w:hAnsi="Arial" w:cs="Arial"/>
          <w:b/>
        </w:rPr>
      </w:pPr>
    </w:p>
    <w:p w:rsidR="007478EC" w:rsidRPr="00DE1745" w:rsidRDefault="00EB16C2" w:rsidP="00A959C8">
      <w:pPr>
        <w:pStyle w:val="Ttulo"/>
        <w:ind w:right="48"/>
        <w:jc w:val="both"/>
        <w:rPr>
          <w:rFonts w:ascii="Arial" w:hAnsi="Arial" w:cs="Arial"/>
          <w:b w:val="0"/>
          <w:sz w:val="20"/>
        </w:rPr>
      </w:pPr>
      <w:r>
        <w:rPr>
          <w:rFonts w:ascii="Arial" w:hAnsi="Arial" w:cs="Arial"/>
        </w:rPr>
        <w:br w:type="page"/>
      </w:r>
      <w:r w:rsidR="007478EC" w:rsidRPr="00DE1745">
        <w:rPr>
          <w:rFonts w:ascii="Arial" w:hAnsi="Arial" w:cs="Arial"/>
          <w:sz w:val="20"/>
        </w:rPr>
        <w:lastRenderedPageBreak/>
        <w:t>EUGENIO HERN</w:t>
      </w:r>
      <w:r w:rsidR="007A35A9">
        <w:rPr>
          <w:rFonts w:ascii="Arial" w:hAnsi="Arial" w:cs="Arial"/>
          <w:sz w:val="20"/>
        </w:rPr>
        <w:t>Á</w:t>
      </w:r>
      <w:r w:rsidR="007478EC" w:rsidRPr="00DE1745">
        <w:rPr>
          <w:rFonts w:ascii="Arial" w:hAnsi="Arial" w:cs="Arial"/>
          <w:sz w:val="20"/>
        </w:rPr>
        <w:t>NDEZ FLORES</w:t>
      </w:r>
      <w:r w:rsidR="007478EC" w:rsidRPr="00DE1745">
        <w:rPr>
          <w:rFonts w:ascii="Arial" w:hAnsi="Arial" w:cs="Arial"/>
          <w:b w:val="0"/>
          <w:sz w:val="20"/>
        </w:rPr>
        <w:t>, Gobernador Constitucional del Estado Libre y Soberano de Tamaulipas, a sus habitantes hace saber:</w:t>
      </w:r>
    </w:p>
    <w:p w:rsidR="007478EC" w:rsidRPr="00DE1745" w:rsidRDefault="007478EC" w:rsidP="00A959C8">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Que el Honorable Congreso del Estado, ha tenido a bien expedir el siguiente Decreto:</w:t>
      </w:r>
    </w:p>
    <w:p w:rsidR="007478EC" w:rsidRPr="00D76943" w:rsidRDefault="007478EC" w:rsidP="00A959C8">
      <w:pPr>
        <w:pStyle w:val="Ttulo"/>
        <w:ind w:right="48"/>
        <w:jc w:val="both"/>
        <w:rPr>
          <w:rFonts w:ascii="Arial" w:hAnsi="Arial" w:cs="Arial"/>
          <w:b w:val="0"/>
          <w:sz w:val="16"/>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Al margen un sello que dice:- “Estados Unidos Mexicanos.- Gobierno de Tamaulipas.- Poder Legislativo.</w:t>
      </w:r>
    </w:p>
    <w:p w:rsidR="007478EC" w:rsidRPr="00DE1745" w:rsidRDefault="007478EC" w:rsidP="00A959C8">
      <w:pPr>
        <w:pStyle w:val="Ttulo"/>
        <w:ind w:right="48"/>
        <w:jc w:val="both"/>
        <w:rPr>
          <w:rFonts w:ascii="Arial" w:hAnsi="Arial" w:cs="Arial"/>
          <w:b w:val="0"/>
          <w:sz w:val="20"/>
        </w:rPr>
      </w:pPr>
    </w:p>
    <w:p w:rsidR="007478EC" w:rsidRPr="007A35A9" w:rsidRDefault="007478EC" w:rsidP="00A959C8">
      <w:pPr>
        <w:pStyle w:val="Ttulo"/>
        <w:ind w:right="48"/>
        <w:jc w:val="both"/>
        <w:rPr>
          <w:rFonts w:ascii="Arial" w:hAnsi="Arial" w:cs="Arial"/>
          <w:sz w:val="20"/>
        </w:rPr>
      </w:pPr>
      <w:r w:rsidRPr="007A35A9">
        <w:rPr>
          <w:rFonts w:ascii="Arial" w:hAnsi="Arial" w:cs="Arial"/>
          <w:sz w:val="20"/>
        </w:rPr>
        <w:t>LA QUINCUAG</w:t>
      </w:r>
      <w:r w:rsidR="007A35A9" w:rsidRPr="007A35A9">
        <w:rPr>
          <w:rFonts w:ascii="Arial" w:hAnsi="Arial" w:cs="Arial"/>
          <w:sz w:val="20"/>
        </w:rPr>
        <w:t>É</w:t>
      </w:r>
      <w:r w:rsidRPr="007A35A9">
        <w:rPr>
          <w:rFonts w:ascii="Arial" w:hAnsi="Arial" w:cs="Arial"/>
          <w:sz w:val="20"/>
        </w:rPr>
        <w:t>SIMA NOVENA LEGISLATURA DEL CONGRESO CONSTITUCIONAL DEL ESTADO LIBRE Y SOBERANO DE TAMAULIPAS, EN USO DE LAS FACU</w:t>
      </w:r>
      <w:r w:rsidR="00A457A7" w:rsidRPr="007A35A9">
        <w:rPr>
          <w:rFonts w:ascii="Arial" w:hAnsi="Arial" w:cs="Arial"/>
          <w:sz w:val="20"/>
        </w:rPr>
        <w:t>LTADES QUE LE CONFIEREN LOS ARTÍCULOS 58 FRACCIÓN I DE LA CONSTITUCIÓN POLÍ</w:t>
      </w:r>
      <w:r w:rsidRPr="007A35A9">
        <w:rPr>
          <w:rFonts w:ascii="Arial" w:hAnsi="Arial" w:cs="Arial"/>
          <w:sz w:val="20"/>
        </w:rPr>
        <w:t>TICA LOCAL; Y 11</w:t>
      </w:r>
      <w:r w:rsidR="00A457A7" w:rsidRPr="007A35A9">
        <w:rPr>
          <w:rFonts w:ascii="Arial" w:hAnsi="Arial" w:cs="Arial"/>
          <w:sz w:val="20"/>
        </w:rPr>
        <w:t>9 DE LA LEY SOBRE LA ORGANIZACI</w:t>
      </w:r>
      <w:r w:rsidR="00397F87">
        <w:rPr>
          <w:rFonts w:ascii="Arial" w:hAnsi="Arial" w:cs="Arial"/>
          <w:sz w:val="20"/>
        </w:rPr>
        <w:t>Ó</w:t>
      </w:r>
      <w:r w:rsidRPr="007A35A9">
        <w:rPr>
          <w:rFonts w:ascii="Arial" w:hAnsi="Arial" w:cs="Arial"/>
          <w:sz w:val="20"/>
        </w:rPr>
        <w:t>N Y FUNCIONAMIENTO INTERNOS DEL CONGRESO DEL ESTADO DE TAMAULIPAS, TIENE A BIEN EXPEDIR EL SIGUIENTE:</w:t>
      </w:r>
    </w:p>
    <w:p w:rsidR="007478EC" w:rsidRPr="00DE1745" w:rsidRDefault="007478EC" w:rsidP="00A959C8">
      <w:pPr>
        <w:pStyle w:val="Ttulo"/>
        <w:ind w:right="48"/>
        <w:jc w:val="both"/>
        <w:rPr>
          <w:rFonts w:ascii="Arial" w:hAnsi="Arial" w:cs="Arial"/>
          <w:b w:val="0"/>
          <w:sz w:val="20"/>
        </w:rPr>
      </w:pPr>
    </w:p>
    <w:p w:rsidR="007478EC" w:rsidRPr="00DE1745" w:rsidRDefault="007478EC" w:rsidP="00A959C8">
      <w:pPr>
        <w:pStyle w:val="Ttulo"/>
        <w:ind w:right="48"/>
        <w:rPr>
          <w:rFonts w:ascii="Arial" w:hAnsi="Arial" w:cs="Arial"/>
          <w:sz w:val="20"/>
          <w:lang w:val="pt-BR"/>
        </w:rPr>
      </w:pPr>
      <w:r w:rsidRPr="00DE1745">
        <w:rPr>
          <w:rFonts w:ascii="Arial" w:hAnsi="Arial" w:cs="Arial"/>
          <w:sz w:val="20"/>
          <w:lang w:val="pt-BR"/>
        </w:rPr>
        <w:t>DECRETO No. LIX-1092</w:t>
      </w:r>
    </w:p>
    <w:p w:rsidR="006D224F" w:rsidRPr="00D76943" w:rsidRDefault="006D224F" w:rsidP="00A959C8">
      <w:pPr>
        <w:pStyle w:val="Ttulo"/>
        <w:ind w:right="48"/>
        <w:jc w:val="both"/>
        <w:rPr>
          <w:rFonts w:ascii="Arial" w:hAnsi="Arial" w:cs="Arial"/>
          <w:sz w:val="14"/>
        </w:rPr>
      </w:pPr>
    </w:p>
    <w:p w:rsidR="007478EC" w:rsidRPr="00DE1745" w:rsidRDefault="007478EC" w:rsidP="00A959C8">
      <w:pPr>
        <w:pStyle w:val="Ttulo"/>
        <w:ind w:right="48"/>
        <w:jc w:val="both"/>
        <w:rPr>
          <w:rFonts w:ascii="Arial" w:hAnsi="Arial" w:cs="Arial"/>
          <w:sz w:val="20"/>
        </w:rPr>
      </w:pPr>
      <w:r w:rsidRPr="00DE1745">
        <w:rPr>
          <w:rFonts w:ascii="Arial" w:hAnsi="Arial" w:cs="Arial"/>
          <w:sz w:val="20"/>
        </w:rPr>
        <w:t>MEDIANTE EL CUAL SE EXPIDE LA LEY DEL</w:t>
      </w:r>
      <w:r w:rsidR="00C518B7" w:rsidRPr="00DE1745">
        <w:rPr>
          <w:rFonts w:ascii="Arial" w:hAnsi="Arial" w:cs="Arial"/>
          <w:sz w:val="20"/>
        </w:rPr>
        <w:t xml:space="preserve"> NOTARIADO </w:t>
      </w:r>
      <w:r w:rsidRPr="00DE1745">
        <w:rPr>
          <w:rFonts w:ascii="Arial" w:hAnsi="Arial" w:cs="Arial"/>
          <w:sz w:val="20"/>
        </w:rPr>
        <w:t>PARA EL ESTADO DE TAMAULIPAS.</w:t>
      </w:r>
    </w:p>
    <w:p w:rsidR="007478EC" w:rsidRPr="00D76943" w:rsidRDefault="007478EC" w:rsidP="00A959C8">
      <w:pPr>
        <w:pStyle w:val="Ttulo"/>
        <w:ind w:right="48"/>
        <w:jc w:val="both"/>
        <w:rPr>
          <w:rFonts w:ascii="Arial" w:hAnsi="Arial" w:cs="Arial"/>
          <w:b w:val="0"/>
          <w:sz w:val="16"/>
        </w:rPr>
      </w:pPr>
    </w:p>
    <w:p w:rsidR="007478EC" w:rsidRPr="00DE1745" w:rsidRDefault="00A457A7"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I</w:t>
      </w:r>
    </w:p>
    <w:p w:rsidR="007478EC" w:rsidRPr="00DE1745" w:rsidRDefault="007478EC" w:rsidP="00A959C8">
      <w:pPr>
        <w:pStyle w:val="Ttulo"/>
        <w:ind w:right="48"/>
        <w:rPr>
          <w:rFonts w:ascii="Arial" w:hAnsi="Arial" w:cs="Arial"/>
          <w:sz w:val="20"/>
        </w:rPr>
      </w:pPr>
      <w:r w:rsidRPr="00DE1745">
        <w:rPr>
          <w:rFonts w:ascii="Arial" w:hAnsi="Arial" w:cs="Arial"/>
          <w:sz w:val="20"/>
        </w:rPr>
        <w:t>DISPOSICIONES GENERALES</w:t>
      </w:r>
    </w:p>
    <w:p w:rsidR="007478EC" w:rsidRPr="00D76943" w:rsidRDefault="007478EC" w:rsidP="00A959C8">
      <w:pPr>
        <w:pStyle w:val="Ttulo"/>
        <w:ind w:right="48"/>
        <w:jc w:val="both"/>
        <w:rPr>
          <w:rFonts w:ascii="Arial" w:hAnsi="Arial" w:cs="Arial"/>
          <w:b w:val="0"/>
          <w:sz w:val="14"/>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1. </w:t>
      </w:r>
    </w:p>
    <w:p w:rsidR="005F5B83" w:rsidRPr="00A959C8" w:rsidRDefault="005F5B83" w:rsidP="00A959C8">
      <w:pPr>
        <w:pStyle w:val="Ttulo"/>
        <w:ind w:right="48"/>
        <w:jc w:val="both"/>
        <w:rPr>
          <w:rFonts w:ascii="Arial" w:hAnsi="Arial" w:cs="Arial"/>
          <w:sz w:val="8"/>
          <w:szCs w:val="8"/>
        </w:rPr>
      </w:pPr>
    </w:p>
    <w:p w:rsidR="00084AC3" w:rsidRPr="00084AC3" w:rsidRDefault="00084AC3" w:rsidP="00084AC3">
      <w:pPr>
        <w:ind w:right="45"/>
        <w:jc w:val="both"/>
        <w:rPr>
          <w:rFonts w:ascii="Arial" w:hAnsi="Arial" w:cs="Arial"/>
        </w:rPr>
      </w:pPr>
      <w:r w:rsidRPr="00084AC3">
        <w:rPr>
          <w:rFonts w:ascii="Arial" w:hAnsi="Arial" w:cs="Arial"/>
        </w:rPr>
        <w:t>1.- La presente Ley es de orden público e interés social, y tiene por objeto regular la organización y funcionamiento de la institución del Notariado y la función de los notarios en el Estado de Tamaulipas.</w:t>
      </w:r>
    </w:p>
    <w:p w:rsidR="00084AC3" w:rsidRPr="00D76943" w:rsidRDefault="00084AC3" w:rsidP="00084AC3">
      <w:pPr>
        <w:ind w:right="45"/>
        <w:jc w:val="both"/>
        <w:rPr>
          <w:rFonts w:ascii="Arial" w:hAnsi="Arial" w:cs="Arial"/>
          <w:sz w:val="14"/>
        </w:rPr>
      </w:pPr>
    </w:p>
    <w:p w:rsidR="00084AC3" w:rsidRPr="00084AC3" w:rsidRDefault="000514A0" w:rsidP="00084AC3">
      <w:pPr>
        <w:ind w:right="45"/>
        <w:jc w:val="both"/>
        <w:rPr>
          <w:rFonts w:ascii="Arial" w:hAnsi="Arial" w:cs="Arial"/>
        </w:rPr>
      </w:pPr>
      <w:r>
        <w:rPr>
          <w:rFonts w:ascii="Arial" w:hAnsi="Arial" w:cs="Arial"/>
        </w:rPr>
        <w:t xml:space="preserve">2.- </w:t>
      </w:r>
      <w:r w:rsidRPr="000514A0">
        <w:rPr>
          <w:rFonts w:ascii="Arial" w:hAnsi="Arial" w:cs="Arial"/>
        </w:rPr>
        <w:t>La función notarial es de orden público e interés social, y su organización y funcionamiento se sujeta a los principios de autoría notarial, asesoramiento jurídico, seguridad y certeza jurídica, confiabilidad, transparencia, honestidad, secrecía, obligatoriedad del servicio, responsabilidad, inmediación, formalidad escrita e instrumental, conservación, legalidad, rogación, honradez, probidad, imparcialidad, autonomía, profesionalismo, diligencia, eficacia y eficiencia, en que se fundamenta la institución del Notariado en el Estado, de conformidad con lo previsto por la Ley y demás disposiciones aplicables.</w:t>
      </w:r>
    </w:p>
    <w:p w:rsidR="000514A0" w:rsidRDefault="00D76943" w:rsidP="000514A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w:t>
      </w:r>
      <w:r w:rsidR="000514A0">
        <w:rPr>
          <w:rFonts w:ascii="Arial" w:hAnsi="Arial" w:cs="Arial"/>
          <w:b/>
          <w:i/>
          <w:sz w:val="16"/>
          <w:szCs w:val="16"/>
          <w:lang w:val="es-MX"/>
        </w:rPr>
        <w:t>Reform</w:t>
      </w:r>
      <w:r>
        <w:rPr>
          <w:rFonts w:ascii="Arial" w:hAnsi="Arial" w:cs="Arial"/>
          <w:b/>
          <w:i/>
          <w:sz w:val="16"/>
          <w:szCs w:val="16"/>
          <w:lang w:val="es-MX"/>
        </w:rPr>
        <w:t>ado</w:t>
      </w:r>
      <w:r w:rsidR="000514A0">
        <w:rPr>
          <w:rFonts w:ascii="Arial" w:hAnsi="Arial" w:cs="Arial"/>
          <w:b/>
          <w:i/>
          <w:sz w:val="16"/>
          <w:szCs w:val="16"/>
          <w:lang w:val="es-MX"/>
        </w:rPr>
        <w:t>,</w:t>
      </w:r>
      <w:r>
        <w:rPr>
          <w:rFonts w:ascii="Arial" w:hAnsi="Arial" w:cs="Arial"/>
          <w:b/>
          <w:i/>
          <w:sz w:val="16"/>
          <w:szCs w:val="16"/>
        </w:rPr>
        <w:t xml:space="preserve"> P.O. </w:t>
      </w:r>
      <w:r w:rsidR="000514A0">
        <w:rPr>
          <w:rFonts w:ascii="Arial" w:hAnsi="Arial" w:cs="Arial"/>
          <w:b/>
          <w:i/>
          <w:sz w:val="16"/>
          <w:szCs w:val="16"/>
        </w:rPr>
        <w:t xml:space="preserve">No. </w:t>
      </w:r>
      <w:r>
        <w:rPr>
          <w:rFonts w:ascii="Arial" w:hAnsi="Arial" w:cs="Arial"/>
          <w:b/>
          <w:i/>
          <w:sz w:val="16"/>
          <w:szCs w:val="16"/>
        </w:rPr>
        <w:t>84</w:t>
      </w:r>
      <w:r w:rsidR="000514A0">
        <w:rPr>
          <w:rFonts w:ascii="Arial" w:hAnsi="Arial" w:cs="Arial"/>
          <w:b/>
          <w:i/>
          <w:sz w:val="16"/>
          <w:szCs w:val="16"/>
          <w:lang w:val="es-MX"/>
        </w:rPr>
        <w:t xml:space="preserve">, del </w:t>
      </w:r>
      <w:r>
        <w:rPr>
          <w:rFonts w:ascii="Arial" w:hAnsi="Arial" w:cs="Arial"/>
          <w:b/>
          <w:i/>
          <w:sz w:val="16"/>
          <w:szCs w:val="16"/>
          <w:lang w:val="es-MX"/>
        </w:rPr>
        <w:t>13</w:t>
      </w:r>
      <w:r w:rsidR="000514A0" w:rsidRPr="00D65024">
        <w:rPr>
          <w:rFonts w:ascii="Arial" w:hAnsi="Arial" w:cs="Arial"/>
          <w:b/>
          <w:i/>
          <w:sz w:val="16"/>
          <w:szCs w:val="16"/>
          <w:lang w:val="es-MX"/>
        </w:rPr>
        <w:t xml:space="preserve"> de</w:t>
      </w:r>
      <w:r w:rsidR="000514A0">
        <w:rPr>
          <w:rFonts w:ascii="Arial" w:hAnsi="Arial" w:cs="Arial"/>
          <w:b/>
          <w:i/>
          <w:sz w:val="16"/>
          <w:szCs w:val="16"/>
          <w:lang w:val="es-MX"/>
        </w:rPr>
        <w:t xml:space="preserve"> </w:t>
      </w:r>
      <w:r>
        <w:rPr>
          <w:rFonts w:ascii="Arial" w:hAnsi="Arial" w:cs="Arial"/>
          <w:b/>
          <w:i/>
          <w:sz w:val="16"/>
          <w:szCs w:val="16"/>
          <w:lang w:val="es-MX"/>
        </w:rPr>
        <w:t>julio</w:t>
      </w:r>
      <w:r w:rsidR="000514A0">
        <w:rPr>
          <w:rFonts w:ascii="Arial" w:hAnsi="Arial" w:cs="Arial"/>
          <w:b/>
          <w:i/>
          <w:sz w:val="16"/>
          <w:szCs w:val="16"/>
          <w:lang w:val="es-MX"/>
        </w:rPr>
        <w:t xml:space="preserve"> de 2023</w:t>
      </w:r>
    </w:p>
    <w:p w:rsidR="00084AC3" w:rsidRDefault="00D76943" w:rsidP="00D76943">
      <w:pPr>
        <w:ind w:right="45"/>
        <w:jc w:val="right"/>
        <w:rPr>
          <w:rStyle w:val="Hipervnculo"/>
          <w:rFonts w:ascii="Arial" w:hAnsi="Arial" w:cs="Arial"/>
          <w:b/>
          <w:i/>
          <w:sz w:val="16"/>
          <w:szCs w:val="16"/>
          <w:lang w:val="es-MX"/>
        </w:rPr>
      </w:pPr>
      <w:r w:rsidRPr="00D76943">
        <w:rPr>
          <w:rStyle w:val="Hipervnculo"/>
          <w:rFonts w:ascii="Arial" w:hAnsi="Arial" w:cs="Arial"/>
          <w:b/>
          <w:i/>
          <w:sz w:val="16"/>
          <w:szCs w:val="16"/>
          <w:lang w:val="es-MX"/>
        </w:rPr>
        <w:t>https://po.tamaulipas.gob.mx/wp-content/uploads/2023/07/cxlviii-84-130723.pdf</w:t>
      </w:r>
    </w:p>
    <w:p w:rsidR="00D76943" w:rsidRPr="00D76943" w:rsidRDefault="00D76943" w:rsidP="00D76943">
      <w:pPr>
        <w:ind w:right="45"/>
        <w:jc w:val="right"/>
        <w:rPr>
          <w:rFonts w:ascii="Arial" w:hAnsi="Arial" w:cs="Arial"/>
          <w:sz w:val="12"/>
        </w:rPr>
      </w:pPr>
    </w:p>
    <w:p w:rsidR="007478EC" w:rsidRDefault="00084AC3" w:rsidP="00084AC3">
      <w:pPr>
        <w:pStyle w:val="Ttulo"/>
        <w:ind w:right="45"/>
        <w:jc w:val="both"/>
        <w:rPr>
          <w:rFonts w:ascii="Arial" w:hAnsi="Arial" w:cs="Arial"/>
          <w:b w:val="0"/>
          <w:sz w:val="20"/>
        </w:rPr>
      </w:pPr>
      <w:r w:rsidRPr="00084AC3">
        <w:rPr>
          <w:rFonts w:ascii="Arial" w:hAnsi="Arial" w:cs="Arial"/>
          <w:b w:val="0"/>
          <w:sz w:val="20"/>
        </w:rPr>
        <w:t>3.- En Tamaulipas la función notarial está a cargo del Estado, quien por conducto del Ejecutivo la delega a profesionales del Derecho, en virtud del fíat que para tal efecto les otorga de acuerdo con la facultad contenida en la fracción XXV del artículo 91 de la Constitución Política del Estado, a fin de que la desempeñen en los términos de la presente ley.</w:t>
      </w:r>
    </w:p>
    <w:p w:rsidR="00084AC3" w:rsidRPr="00084AC3" w:rsidRDefault="00084AC3" w:rsidP="00084AC3">
      <w:pPr>
        <w:pStyle w:val="Ttulo"/>
        <w:ind w:right="45"/>
        <w:jc w:val="both"/>
        <w:rPr>
          <w:rFonts w:ascii="Arial" w:hAnsi="Arial" w:cs="Arial"/>
          <w:b w:val="0"/>
          <w:sz w:val="20"/>
        </w:rPr>
      </w:pPr>
    </w:p>
    <w:p w:rsidR="007478EC" w:rsidRPr="00DE1745" w:rsidRDefault="007478EC" w:rsidP="00A959C8">
      <w:pPr>
        <w:pStyle w:val="Ttulo"/>
        <w:ind w:right="48"/>
        <w:jc w:val="both"/>
        <w:rPr>
          <w:rFonts w:ascii="Arial" w:hAnsi="Arial" w:cs="Arial"/>
          <w:sz w:val="20"/>
        </w:rPr>
      </w:pPr>
      <w:r w:rsidRPr="00DE1745">
        <w:rPr>
          <w:rFonts w:ascii="Arial" w:hAnsi="Arial" w:cs="Arial"/>
          <w:sz w:val="20"/>
        </w:rPr>
        <w:t>AR</w:t>
      </w:r>
      <w:r w:rsidR="001D3C17" w:rsidRPr="00DE1745">
        <w:rPr>
          <w:rFonts w:ascii="Arial" w:hAnsi="Arial" w:cs="Arial"/>
          <w:sz w:val="20"/>
        </w:rPr>
        <w:t>TÍ</w:t>
      </w:r>
      <w:r w:rsidRPr="00DE1745">
        <w:rPr>
          <w:rFonts w:ascii="Arial" w:hAnsi="Arial" w:cs="Arial"/>
          <w:sz w:val="20"/>
        </w:rPr>
        <w:t xml:space="preserve">CULO 2. </w:t>
      </w:r>
    </w:p>
    <w:p w:rsidR="005F5B83" w:rsidRPr="00A959C8" w:rsidRDefault="005F5B83"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Notario es la persona investida de fe pública para hacer constar los actos y hechos a los que los interesados deban o quieran dar autenticidad conforme a las Leyes, y autorizado para intervenir en tales actos y hechos, revistiéndolos de las formalidades legales.</w:t>
      </w:r>
    </w:p>
    <w:p w:rsidR="007478EC" w:rsidRPr="00D76943" w:rsidRDefault="007478EC" w:rsidP="00A959C8">
      <w:pPr>
        <w:pStyle w:val="Ttulo"/>
        <w:ind w:right="48"/>
        <w:jc w:val="both"/>
        <w:rPr>
          <w:rFonts w:ascii="Arial" w:hAnsi="Arial" w:cs="Arial"/>
          <w:b w:val="0"/>
          <w:sz w:val="16"/>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3. </w:t>
      </w:r>
    </w:p>
    <w:p w:rsidR="005F5B83" w:rsidRPr="00A959C8" w:rsidRDefault="005F5B83" w:rsidP="00A959C8">
      <w:pPr>
        <w:pStyle w:val="Ttulo"/>
        <w:ind w:right="48"/>
        <w:jc w:val="both"/>
        <w:rPr>
          <w:rFonts w:ascii="Arial" w:hAnsi="Arial" w:cs="Arial"/>
          <w:sz w:val="8"/>
          <w:szCs w:val="8"/>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1.-</w:t>
      </w:r>
      <w:r w:rsidR="00236075" w:rsidRPr="00DE1745">
        <w:rPr>
          <w:rFonts w:ascii="Arial" w:hAnsi="Arial" w:cs="Arial"/>
          <w:b w:val="0"/>
          <w:sz w:val="20"/>
        </w:rPr>
        <w:t xml:space="preserve"> </w:t>
      </w:r>
      <w:r w:rsidRPr="00DE1745">
        <w:rPr>
          <w:rFonts w:ascii="Arial" w:hAnsi="Arial" w:cs="Arial"/>
          <w:b w:val="0"/>
          <w:sz w:val="20"/>
        </w:rPr>
        <w:t xml:space="preserve">El Ejecutivo del Estado expedirá fíat a Notarios de número y patente a los aspirantes al Notariado. </w:t>
      </w:r>
    </w:p>
    <w:p w:rsidR="002713FD" w:rsidRPr="00D76943" w:rsidRDefault="002713FD" w:rsidP="00A959C8">
      <w:pPr>
        <w:pStyle w:val="Ttulo"/>
        <w:tabs>
          <w:tab w:val="left" w:pos="426"/>
        </w:tabs>
        <w:ind w:right="48"/>
        <w:jc w:val="both"/>
        <w:rPr>
          <w:rFonts w:ascii="Arial" w:hAnsi="Arial" w:cs="Arial"/>
          <w:b w:val="0"/>
          <w:sz w:val="14"/>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2.-</w:t>
      </w:r>
      <w:r w:rsidR="00236075" w:rsidRPr="00DE1745">
        <w:rPr>
          <w:rFonts w:ascii="Arial" w:hAnsi="Arial" w:cs="Arial"/>
          <w:b w:val="0"/>
          <w:sz w:val="20"/>
        </w:rPr>
        <w:t xml:space="preserve"> </w:t>
      </w:r>
      <w:r w:rsidRPr="00DE1745">
        <w:rPr>
          <w:rFonts w:ascii="Arial" w:hAnsi="Arial" w:cs="Arial"/>
          <w:b w:val="0"/>
          <w:sz w:val="20"/>
        </w:rPr>
        <w:t xml:space="preserve">Las notarías se numerarán progresivamente. </w:t>
      </w:r>
    </w:p>
    <w:p w:rsidR="002713FD" w:rsidRPr="00D76943" w:rsidRDefault="002713FD" w:rsidP="00A959C8">
      <w:pPr>
        <w:pStyle w:val="Ttulo"/>
        <w:tabs>
          <w:tab w:val="left" w:pos="426"/>
        </w:tabs>
        <w:ind w:right="48"/>
        <w:jc w:val="both"/>
        <w:rPr>
          <w:rFonts w:ascii="Arial" w:hAnsi="Arial" w:cs="Arial"/>
          <w:b w:val="0"/>
          <w:sz w:val="14"/>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3.-</w:t>
      </w:r>
      <w:r w:rsidR="00236075" w:rsidRPr="00DE1745">
        <w:rPr>
          <w:rFonts w:ascii="Arial" w:hAnsi="Arial" w:cs="Arial"/>
          <w:b w:val="0"/>
          <w:sz w:val="20"/>
        </w:rPr>
        <w:t xml:space="preserve"> </w:t>
      </w:r>
      <w:r w:rsidRPr="00DE1745">
        <w:rPr>
          <w:rFonts w:ascii="Arial" w:hAnsi="Arial" w:cs="Arial"/>
          <w:b w:val="0"/>
          <w:sz w:val="20"/>
        </w:rPr>
        <w:t>Los nombramientos de los Notari</w:t>
      </w:r>
      <w:bookmarkStart w:id="0" w:name="_GoBack"/>
      <w:bookmarkEnd w:id="0"/>
      <w:r w:rsidRPr="00DE1745">
        <w:rPr>
          <w:rFonts w:ascii="Arial" w:hAnsi="Arial" w:cs="Arial"/>
          <w:b w:val="0"/>
          <w:sz w:val="20"/>
        </w:rPr>
        <w:t>os y de los aspirantes al Notariado se publicarán en el Periódico Oficial del Estado.</w:t>
      </w:r>
    </w:p>
    <w:p w:rsidR="007478EC" w:rsidRPr="00DE1745" w:rsidRDefault="007478EC" w:rsidP="00A959C8">
      <w:pPr>
        <w:pStyle w:val="Ttulo"/>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4.</w:t>
      </w:r>
    </w:p>
    <w:p w:rsidR="005F5B83" w:rsidRPr="00D76943" w:rsidRDefault="005F5B83" w:rsidP="00A959C8">
      <w:pPr>
        <w:pStyle w:val="Ttulo"/>
        <w:ind w:right="48"/>
        <w:jc w:val="both"/>
        <w:rPr>
          <w:rFonts w:ascii="Arial" w:hAnsi="Arial" w:cs="Arial"/>
          <w:sz w:val="4"/>
          <w:szCs w:val="8"/>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1.-</w:t>
      </w:r>
      <w:r w:rsidR="00236075" w:rsidRPr="00DE1745">
        <w:rPr>
          <w:rFonts w:ascii="Arial" w:hAnsi="Arial" w:cs="Arial"/>
          <w:b w:val="0"/>
          <w:sz w:val="20"/>
        </w:rPr>
        <w:t xml:space="preserve"> </w:t>
      </w:r>
      <w:r w:rsidRPr="00DE1745">
        <w:rPr>
          <w:rFonts w:ascii="Arial" w:hAnsi="Arial" w:cs="Arial"/>
          <w:b w:val="0"/>
          <w:sz w:val="20"/>
        </w:rPr>
        <w:t xml:space="preserve">La oficina del Notario se denominará "Notaría Pública" y estará abierta por lo menos 6 horas diarias, cuando menos de lunes a viernes de cada semana. </w:t>
      </w:r>
    </w:p>
    <w:p w:rsidR="002713FD" w:rsidRPr="00D76943" w:rsidRDefault="002713FD" w:rsidP="00A959C8">
      <w:pPr>
        <w:pStyle w:val="Ttulo"/>
        <w:tabs>
          <w:tab w:val="left" w:pos="426"/>
        </w:tabs>
        <w:ind w:right="48"/>
        <w:jc w:val="both"/>
        <w:rPr>
          <w:rFonts w:ascii="Arial" w:hAnsi="Arial" w:cs="Arial"/>
          <w:b w:val="0"/>
          <w:sz w:val="16"/>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2.-</w:t>
      </w:r>
      <w:r w:rsidR="00236075" w:rsidRPr="00DE1745">
        <w:rPr>
          <w:rFonts w:ascii="Arial" w:hAnsi="Arial" w:cs="Arial"/>
          <w:b w:val="0"/>
          <w:sz w:val="20"/>
        </w:rPr>
        <w:t xml:space="preserve"> </w:t>
      </w:r>
      <w:r w:rsidRPr="00DE1745">
        <w:rPr>
          <w:rFonts w:ascii="Arial" w:hAnsi="Arial" w:cs="Arial"/>
          <w:b w:val="0"/>
          <w:sz w:val="20"/>
        </w:rPr>
        <w:t xml:space="preserve">En el exterior de la Notaría se expresará el nombre y número del Notario Titular. </w:t>
      </w:r>
    </w:p>
    <w:p w:rsidR="002713FD" w:rsidRPr="00D76943" w:rsidRDefault="002713FD" w:rsidP="00A959C8">
      <w:pPr>
        <w:pStyle w:val="Ttulo"/>
        <w:tabs>
          <w:tab w:val="left" w:pos="426"/>
        </w:tabs>
        <w:ind w:right="48"/>
        <w:jc w:val="both"/>
        <w:rPr>
          <w:rFonts w:ascii="Arial" w:hAnsi="Arial" w:cs="Arial"/>
          <w:b w:val="0"/>
          <w:sz w:val="12"/>
        </w:rPr>
      </w:pPr>
    </w:p>
    <w:p w:rsidR="005F5B83"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3.-</w:t>
      </w:r>
      <w:r w:rsidR="009E5BEE">
        <w:rPr>
          <w:rFonts w:ascii="Arial" w:hAnsi="Arial" w:cs="Arial"/>
          <w:b w:val="0"/>
          <w:sz w:val="20"/>
        </w:rPr>
        <w:t xml:space="preserve"> </w:t>
      </w:r>
      <w:r w:rsidRPr="00DE1745">
        <w:rPr>
          <w:rFonts w:ascii="Arial" w:hAnsi="Arial" w:cs="Arial"/>
          <w:b w:val="0"/>
          <w:sz w:val="20"/>
        </w:rPr>
        <w:t>Al Notario le está prohibido establecer su oficina en lugar diverso al registrado ante la Dirección de Asuntos Notariales.</w:t>
      </w:r>
    </w:p>
    <w:p w:rsidR="00084AC3" w:rsidRPr="00084AC3" w:rsidRDefault="00084AC3" w:rsidP="00084AC3">
      <w:pPr>
        <w:pStyle w:val="Ttulo"/>
        <w:tabs>
          <w:tab w:val="left" w:pos="426"/>
        </w:tabs>
        <w:ind w:right="45"/>
        <w:jc w:val="both"/>
        <w:rPr>
          <w:rFonts w:ascii="Arial" w:hAnsi="Arial" w:cs="Arial"/>
          <w:b w:val="0"/>
          <w:sz w:val="20"/>
        </w:rPr>
      </w:pPr>
      <w:r w:rsidRPr="00084AC3">
        <w:rPr>
          <w:rFonts w:ascii="Arial" w:hAnsi="Arial" w:cs="Arial"/>
          <w:b w:val="0"/>
          <w:sz w:val="20"/>
        </w:rPr>
        <w:lastRenderedPageBreak/>
        <w:t>4.- Se prohíbe a quienes no sean notarios, usar anuncios al público, en oficinas o comercios, que den la idea que quienes lo usan o a quién beneficia realizan trámites o funciones notariales sin serlo, tales como "asesoría notarial", "actas notariales", "gestoría ante Notario", así como otros términos semejantes referidos a la función notarial y que deban comprenderse como propios de ésta.</w:t>
      </w:r>
    </w:p>
    <w:p w:rsidR="00427D75" w:rsidRDefault="00427D75" w:rsidP="00A959C8">
      <w:pPr>
        <w:pStyle w:val="Ttulo"/>
        <w:tabs>
          <w:tab w:val="left" w:pos="851"/>
        </w:tabs>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5.</w:t>
      </w:r>
    </w:p>
    <w:p w:rsidR="005F5B83" w:rsidRPr="00A959C8" w:rsidRDefault="005F5B83" w:rsidP="00A959C8">
      <w:pPr>
        <w:pStyle w:val="Ttulo"/>
        <w:ind w:right="48"/>
        <w:jc w:val="both"/>
        <w:rPr>
          <w:rFonts w:ascii="Arial" w:hAnsi="Arial" w:cs="Arial"/>
          <w:sz w:val="8"/>
          <w:szCs w:val="8"/>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1.-</w:t>
      </w:r>
      <w:r w:rsidR="00236075" w:rsidRPr="00DE1745">
        <w:rPr>
          <w:rFonts w:ascii="Arial" w:hAnsi="Arial" w:cs="Arial"/>
          <w:b w:val="0"/>
          <w:sz w:val="20"/>
        </w:rPr>
        <w:t xml:space="preserve"> </w:t>
      </w:r>
      <w:r w:rsidRPr="00DE1745">
        <w:rPr>
          <w:rFonts w:ascii="Arial" w:hAnsi="Arial" w:cs="Arial"/>
          <w:b w:val="0"/>
          <w:sz w:val="20"/>
        </w:rPr>
        <w:t>El Gobernador del Estado determinará el número de Notarías y su residencia atendiendo a los factores siguientes:</w:t>
      </w:r>
    </w:p>
    <w:p w:rsidR="005F5B83" w:rsidRPr="00F55A18" w:rsidRDefault="005F5B83" w:rsidP="00A959C8">
      <w:pPr>
        <w:pStyle w:val="Ttulo"/>
        <w:tabs>
          <w:tab w:val="left" w:pos="426"/>
        </w:tabs>
        <w:ind w:right="48"/>
        <w:jc w:val="both"/>
        <w:rPr>
          <w:rFonts w:ascii="Arial" w:hAnsi="Arial" w:cs="Arial"/>
          <w:b w:val="0"/>
          <w:sz w:val="16"/>
          <w:szCs w:val="16"/>
        </w:rPr>
      </w:pPr>
    </w:p>
    <w:p w:rsidR="007478EC" w:rsidRDefault="007478EC" w:rsidP="00A959C8">
      <w:pPr>
        <w:pStyle w:val="Ttulo"/>
        <w:tabs>
          <w:tab w:val="left" w:pos="426"/>
          <w:tab w:val="left" w:pos="1134"/>
        </w:tabs>
        <w:ind w:right="48"/>
        <w:jc w:val="both"/>
        <w:rPr>
          <w:rFonts w:ascii="Arial" w:hAnsi="Arial" w:cs="Arial"/>
          <w:b w:val="0"/>
          <w:sz w:val="20"/>
        </w:rPr>
      </w:pPr>
      <w:r w:rsidRPr="00DE1745">
        <w:rPr>
          <w:rFonts w:ascii="Arial" w:hAnsi="Arial" w:cs="Arial"/>
          <w:sz w:val="20"/>
        </w:rPr>
        <w:t>I.-</w:t>
      </w:r>
      <w:r w:rsidR="00236075" w:rsidRPr="00DE1745">
        <w:rPr>
          <w:rFonts w:ascii="Arial" w:hAnsi="Arial" w:cs="Arial"/>
          <w:b w:val="0"/>
          <w:sz w:val="20"/>
        </w:rPr>
        <w:t xml:space="preserve"> </w:t>
      </w:r>
      <w:r w:rsidRPr="00DE1745">
        <w:rPr>
          <w:rFonts w:ascii="Arial" w:hAnsi="Arial" w:cs="Arial"/>
          <w:b w:val="0"/>
          <w:sz w:val="20"/>
        </w:rPr>
        <w:t>Población beneficiada y tendencias de su crecimiento;</w:t>
      </w:r>
    </w:p>
    <w:p w:rsidR="00835F60" w:rsidRPr="00F55A18" w:rsidRDefault="00835F60" w:rsidP="00A959C8">
      <w:pPr>
        <w:pStyle w:val="Ttulo"/>
        <w:tabs>
          <w:tab w:val="left" w:pos="426"/>
          <w:tab w:val="left" w:pos="1134"/>
        </w:tabs>
        <w:ind w:right="48"/>
        <w:jc w:val="both"/>
        <w:rPr>
          <w:rFonts w:ascii="Arial" w:hAnsi="Arial" w:cs="Arial"/>
          <w:b w:val="0"/>
          <w:sz w:val="16"/>
          <w:szCs w:val="16"/>
        </w:rPr>
      </w:pPr>
    </w:p>
    <w:p w:rsidR="007478EC" w:rsidRDefault="007478EC" w:rsidP="00A959C8">
      <w:pPr>
        <w:pStyle w:val="Ttulo"/>
        <w:tabs>
          <w:tab w:val="left" w:pos="426"/>
          <w:tab w:val="left" w:pos="1134"/>
        </w:tabs>
        <w:ind w:right="48"/>
        <w:jc w:val="both"/>
        <w:rPr>
          <w:rFonts w:ascii="Arial" w:hAnsi="Arial" w:cs="Arial"/>
          <w:b w:val="0"/>
          <w:sz w:val="20"/>
        </w:rPr>
      </w:pPr>
      <w:r w:rsidRPr="00DE1745">
        <w:rPr>
          <w:rFonts w:ascii="Arial" w:hAnsi="Arial" w:cs="Arial"/>
          <w:sz w:val="20"/>
        </w:rPr>
        <w:t>II.-</w:t>
      </w:r>
      <w:r w:rsidR="00236075" w:rsidRPr="00DE1745">
        <w:rPr>
          <w:rFonts w:ascii="Arial" w:hAnsi="Arial" w:cs="Arial"/>
          <w:b w:val="0"/>
          <w:sz w:val="20"/>
        </w:rPr>
        <w:t xml:space="preserve"> </w:t>
      </w:r>
      <w:r w:rsidRPr="00DE1745">
        <w:rPr>
          <w:rFonts w:ascii="Arial" w:hAnsi="Arial" w:cs="Arial"/>
          <w:b w:val="0"/>
          <w:sz w:val="20"/>
        </w:rPr>
        <w:t>Estimación sobre las necesidades de servicios notariales de la población; y</w:t>
      </w:r>
    </w:p>
    <w:p w:rsidR="00835F60" w:rsidRPr="00F55A18" w:rsidRDefault="00835F60" w:rsidP="00A959C8">
      <w:pPr>
        <w:pStyle w:val="Ttulo"/>
        <w:tabs>
          <w:tab w:val="left" w:pos="426"/>
          <w:tab w:val="left" w:pos="1134"/>
        </w:tabs>
        <w:ind w:right="48"/>
        <w:jc w:val="both"/>
        <w:rPr>
          <w:rFonts w:ascii="Arial" w:hAnsi="Arial" w:cs="Arial"/>
          <w:b w:val="0"/>
          <w:sz w:val="16"/>
          <w:szCs w:val="16"/>
        </w:rPr>
      </w:pPr>
    </w:p>
    <w:p w:rsidR="007478EC" w:rsidRPr="00DE1745" w:rsidRDefault="007478EC" w:rsidP="00A959C8">
      <w:pPr>
        <w:pStyle w:val="Ttulo"/>
        <w:tabs>
          <w:tab w:val="left" w:pos="426"/>
          <w:tab w:val="left" w:pos="1134"/>
        </w:tabs>
        <w:ind w:right="48"/>
        <w:jc w:val="both"/>
        <w:rPr>
          <w:rFonts w:ascii="Arial" w:hAnsi="Arial" w:cs="Arial"/>
          <w:b w:val="0"/>
          <w:sz w:val="20"/>
        </w:rPr>
      </w:pPr>
      <w:r w:rsidRPr="00DE1745">
        <w:rPr>
          <w:rFonts w:ascii="Arial" w:hAnsi="Arial" w:cs="Arial"/>
          <w:sz w:val="20"/>
        </w:rPr>
        <w:t>III.-</w:t>
      </w:r>
      <w:r w:rsidR="00236075" w:rsidRPr="00DE1745">
        <w:rPr>
          <w:rFonts w:ascii="Arial" w:hAnsi="Arial" w:cs="Arial"/>
          <w:b w:val="0"/>
          <w:sz w:val="20"/>
        </w:rPr>
        <w:t xml:space="preserve"> </w:t>
      </w:r>
      <w:r w:rsidRPr="00DE1745">
        <w:rPr>
          <w:rFonts w:ascii="Arial" w:hAnsi="Arial" w:cs="Arial"/>
          <w:b w:val="0"/>
          <w:sz w:val="20"/>
        </w:rPr>
        <w:t>Condiciones socioeconómicas de la población del lugar propuesto como residencia.</w:t>
      </w:r>
    </w:p>
    <w:p w:rsidR="002713FD" w:rsidRPr="00F55A18" w:rsidRDefault="002713FD" w:rsidP="00A959C8">
      <w:pPr>
        <w:pStyle w:val="Ttulo"/>
        <w:tabs>
          <w:tab w:val="left" w:pos="426"/>
        </w:tabs>
        <w:spacing w:before="40"/>
        <w:ind w:right="48"/>
        <w:jc w:val="both"/>
        <w:rPr>
          <w:rFonts w:ascii="Arial" w:hAnsi="Arial" w:cs="Arial"/>
          <w:b w:val="0"/>
          <w:sz w:val="16"/>
          <w:szCs w:val="16"/>
        </w:rPr>
      </w:pPr>
    </w:p>
    <w:p w:rsidR="007478EC" w:rsidRPr="00DE1745" w:rsidRDefault="007478EC" w:rsidP="00A959C8">
      <w:pPr>
        <w:pStyle w:val="Ttulo"/>
        <w:tabs>
          <w:tab w:val="left" w:pos="426"/>
        </w:tabs>
        <w:spacing w:before="40"/>
        <w:ind w:right="48"/>
        <w:jc w:val="both"/>
        <w:rPr>
          <w:rFonts w:ascii="Arial" w:hAnsi="Arial" w:cs="Arial"/>
          <w:b w:val="0"/>
          <w:sz w:val="20"/>
        </w:rPr>
      </w:pPr>
      <w:r w:rsidRPr="00DE1745">
        <w:rPr>
          <w:rFonts w:ascii="Arial" w:hAnsi="Arial" w:cs="Arial"/>
          <w:b w:val="0"/>
          <w:sz w:val="20"/>
        </w:rPr>
        <w:t>2.-</w:t>
      </w:r>
      <w:r w:rsidR="00236075" w:rsidRPr="00DE1745">
        <w:rPr>
          <w:rFonts w:ascii="Arial" w:hAnsi="Arial" w:cs="Arial"/>
          <w:b w:val="0"/>
          <w:sz w:val="20"/>
        </w:rPr>
        <w:t xml:space="preserve"> </w:t>
      </w:r>
      <w:r w:rsidRPr="00DE1745">
        <w:rPr>
          <w:rFonts w:ascii="Arial" w:hAnsi="Arial" w:cs="Arial"/>
          <w:b w:val="0"/>
          <w:sz w:val="20"/>
        </w:rPr>
        <w:t>Para los efectos del párrafo anterior, el Ejecutivo podrá oír la opinión del Colegio de Notarios del Estado.</w:t>
      </w:r>
    </w:p>
    <w:p w:rsidR="007478EC" w:rsidRPr="00DE1745" w:rsidRDefault="007478EC" w:rsidP="00A959C8">
      <w:pPr>
        <w:pStyle w:val="Ttulo"/>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6.</w:t>
      </w:r>
    </w:p>
    <w:p w:rsidR="005F5B83" w:rsidRPr="007E0EE8" w:rsidRDefault="005F5B83" w:rsidP="00A959C8">
      <w:pPr>
        <w:pStyle w:val="Ttulo"/>
        <w:ind w:right="48"/>
        <w:jc w:val="both"/>
        <w:rPr>
          <w:rFonts w:ascii="Arial" w:hAnsi="Arial" w:cs="Arial"/>
          <w:sz w:val="8"/>
          <w:szCs w:val="12"/>
        </w:rPr>
      </w:pPr>
    </w:p>
    <w:p w:rsidR="007478EC" w:rsidRPr="00DE1745" w:rsidRDefault="007478EC" w:rsidP="00AD3EA3">
      <w:pPr>
        <w:pStyle w:val="Ttulo"/>
        <w:tabs>
          <w:tab w:val="left" w:pos="426"/>
        </w:tabs>
        <w:ind w:right="48"/>
        <w:jc w:val="both"/>
        <w:rPr>
          <w:rFonts w:ascii="Arial" w:hAnsi="Arial" w:cs="Arial"/>
          <w:b w:val="0"/>
          <w:sz w:val="20"/>
        </w:rPr>
      </w:pPr>
      <w:r w:rsidRPr="00DE1745">
        <w:rPr>
          <w:rFonts w:ascii="Arial" w:hAnsi="Arial" w:cs="Arial"/>
          <w:b w:val="0"/>
          <w:sz w:val="20"/>
        </w:rPr>
        <w:t>1.-</w:t>
      </w:r>
      <w:r w:rsidR="00236075" w:rsidRPr="00DE1745">
        <w:rPr>
          <w:rFonts w:ascii="Arial" w:hAnsi="Arial" w:cs="Arial"/>
          <w:b w:val="0"/>
          <w:sz w:val="20"/>
        </w:rPr>
        <w:t xml:space="preserve"> </w:t>
      </w:r>
      <w:r w:rsidRPr="00DE1745">
        <w:rPr>
          <w:rFonts w:ascii="Arial" w:hAnsi="Arial" w:cs="Arial"/>
          <w:b w:val="0"/>
          <w:sz w:val="20"/>
        </w:rPr>
        <w:t xml:space="preserve">La jurisdicción del Notario es la del distrito judicial designado para el establecimiento de la Notaría. </w:t>
      </w:r>
    </w:p>
    <w:p w:rsidR="002713FD" w:rsidRPr="00F55A18" w:rsidRDefault="002713FD" w:rsidP="00AD3EA3">
      <w:pPr>
        <w:pStyle w:val="Ttulo"/>
        <w:tabs>
          <w:tab w:val="left" w:pos="426"/>
        </w:tabs>
        <w:ind w:right="48"/>
        <w:jc w:val="both"/>
        <w:rPr>
          <w:rFonts w:ascii="Arial" w:hAnsi="Arial" w:cs="Arial"/>
          <w:b w:val="0"/>
          <w:sz w:val="16"/>
          <w:szCs w:val="16"/>
        </w:rPr>
      </w:pPr>
    </w:p>
    <w:p w:rsidR="007478EC" w:rsidRPr="00DE1745" w:rsidRDefault="007478EC" w:rsidP="00AD3EA3">
      <w:pPr>
        <w:pStyle w:val="Ttulo"/>
        <w:tabs>
          <w:tab w:val="left" w:pos="426"/>
        </w:tabs>
        <w:ind w:right="48"/>
        <w:jc w:val="both"/>
        <w:rPr>
          <w:rFonts w:ascii="Arial" w:hAnsi="Arial" w:cs="Arial"/>
          <w:b w:val="0"/>
          <w:sz w:val="20"/>
        </w:rPr>
      </w:pPr>
      <w:r w:rsidRPr="00DE1745">
        <w:rPr>
          <w:rFonts w:ascii="Arial" w:hAnsi="Arial" w:cs="Arial"/>
          <w:b w:val="0"/>
          <w:sz w:val="20"/>
        </w:rPr>
        <w:t>2.-</w:t>
      </w:r>
      <w:r w:rsidR="00236075" w:rsidRPr="00DE1745">
        <w:rPr>
          <w:rFonts w:ascii="Arial" w:hAnsi="Arial" w:cs="Arial"/>
          <w:b w:val="0"/>
          <w:sz w:val="20"/>
        </w:rPr>
        <w:t xml:space="preserve"> </w:t>
      </w:r>
      <w:r w:rsidRPr="00DE1745">
        <w:rPr>
          <w:rFonts w:ascii="Arial" w:hAnsi="Arial" w:cs="Arial"/>
          <w:b w:val="0"/>
          <w:sz w:val="20"/>
        </w:rPr>
        <w:t>Por ningún motivo podrán cambiarse las Notarías de una jurisdicción a otra, salvo en las hipótesis previstas en el párrafo 1 del artículo 5 de esta Ley.</w:t>
      </w:r>
    </w:p>
    <w:p w:rsidR="007478EC" w:rsidRPr="00F55A18" w:rsidRDefault="007478EC" w:rsidP="00A959C8">
      <w:pPr>
        <w:pStyle w:val="Ttulo"/>
        <w:ind w:right="48"/>
        <w:jc w:val="both"/>
        <w:rPr>
          <w:rFonts w:ascii="Arial" w:hAnsi="Arial" w:cs="Arial"/>
          <w:b w:val="0"/>
          <w:sz w:val="16"/>
          <w:szCs w:val="16"/>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7.</w:t>
      </w:r>
    </w:p>
    <w:p w:rsidR="005F5B83" w:rsidRPr="007E0EE8" w:rsidRDefault="005F5B83" w:rsidP="00A959C8">
      <w:pPr>
        <w:pStyle w:val="Ttulo"/>
        <w:ind w:right="48"/>
        <w:jc w:val="both"/>
        <w:rPr>
          <w:rFonts w:ascii="Arial" w:hAnsi="Arial" w:cs="Arial"/>
          <w:sz w:val="8"/>
          <w:szCs w:val="8"/>
        </w:rPr>
      </w:pPr>
    </w:p>
    <w:p w:rsidR="007478EC" w:rsidRPr="00DE1745" w:rsidRDefault="007478EC" w:rsidP="00A959C8">
      <w:pPr>
        <w:pStyle w:val="Ttulo"/>
        <w:spacing w:before="40"/>
        <w:ind w:right="48"/>
        <w:jc w:val="both"/>
        <w:rPr>
          <w:rFonts w:ascii="Arial" w:hAnsi="Arial" w:cs="Arial"/>
          <w:b w:val="0"/>
          <w:sz w:val="20"/>
        </w:rPr>
      </w:pPr>
      <w:r w:rsidRPr="00DE1745">
        <w:rPr>
          <w:rFonts w:ascii="Arial" w:hAnsi="Arial" w:cs="Arial"/>
          <w:b w:val="0"/>
          <w:sz w:val="20"/>
        </w:rPr>
        <w:t>El Notario deberá ejercer sus funciones dentro de los límites territoriales que le correspondan a su jurisdicción; sin embargo, los actos jurídicos que autorice pueden referirse a cualquier otro lugar.</w:t>
      </w:r>
    </w:p>
    <w:p w:rsidR="007478EC" w:rsidRPr="00F55A18" w:rsidRDefault="007478EC" w:rsidP="00A959C8">
      <w:pPr>
        <w:pStyle w:val="Ttulo"/>
        <w:ind w:right="48"/>
        <w:jc w:val="both"/>
        <w:rPr>
          <w:rFonts w:ascii="Arial" w:hAnsi="Arial" w:cs="Arial"/>
          <w:b w:val="0"/>
          <w:sz w:val="16"/>
          <w:szCs w:val="16"/>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8.</w:t>
      </w:r>
    </w:p>
    <w:p w:rsidR="005F5B83" w:rsidRPr="00A959C8" w:rsidRDefault="005F5B83" w:rsidP="00A959C8">
      <w:pPr>
        <w:pStyle w:val="Ttulo"/>
        <w:ind w:right="48"/>
        <w:jc w:val="both"/>
        <w:rPr>
          <w:rFonts w:ascii="Arial" w:hAnsi="Arial" w:cs="Arial"/>
          <w:sz w:val="8"/>
          <w:szCs w:val="8"/>
        </w:rPr>
      </w:pPr>
    </w:p>
    <w:p w:rsidR="007478EC" w:rsidRPr="00DE1745" w:rsidRDefault="007478EC" w:rsidP="00F55A18">
      <w:pPr>
        <w:pStyle w:val="Ttulo"/>
        <w:ind w:right="45"/>
        <w:jc w:val="both"/>
        <w:rPr>
          <w:rFonts w:ascii="Arial" w:hAnsi="Arial" w:cs="Arial"/>
          <w:b w:val="0"/>
          <w:sz w:val="20"/>
        </w:rPr>
      </w:pPr>
      <w:r w:rsidRPr="00DE1745">
        <w:rPr>
          <w:rFonts w:ascii="Arial" w:hAnsi="Arial" w:cs="Arial"/>
          <w:b w:val="0"/>
          <w:sz w:val="20"/>
        </w:rPr>
        <w:t>Cuando ocurra alguna vacante en las Notarías establecidas en el Estado, quedará a juicio del Ejecutivo del Estado decidir si es o no procedente otorgar Fíat a un nuevo titular.</w:t>
      </w:r>
    </w:p>
    <w:p w:rsidR="007478EC" w:rsidRPr="00F55A18" w:rsidRDefault="007478EC" w:rsidP="00F55A18">
      <w:pPr>
        <w:pStyle w:val="Ttulo"/>
        <w:ind w:right="45"/>
        <w:jc w:val="both"/>
        <w:rPr>
          <w:rFonts w:ascii="Arial" w:hAnsi="Arial" w:cs="Arial"/>
          <w:b w:val="0"/>
          <w:sz w:val="16"/>
          <w:szCs w:val="16"/>
        </w:rPr>
      </w:pPr>
    </w:p>
    <w:p w:rsidR="007478EC" w:rsidRPr="00DE1745" w:rsidRDefault="001D3C17" w:rsidP="00F55A18">
      <w:pPr>
        <w:pStyle w:val="Ttulo"/>
        <w:ind w:right="45"/>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9.</w:t>
      </w:r>
    </w:p>
    <w:p w:rsidR="005F5B83" w:rsidRPr="00A959C8" w:rsidRDefault="005F5B83" w:rsidP="00F55A18">
      <w:pPr>
        <w:pStyle w:val="Ttulo"/>
        <w:ind w:right="45"/>
        <w:jc w:val="both"/>
        <w:rPr>
          <w:rFonts w:ascii="Arial" w:hAnsi="Arial" w:cs="Arial"/>
          <w:sz w:val="8"/>
          <w:szCs w:val="8"/>
        </w:rPr>
      </w:pPr>
    </w:p>
    <w:p w:rsidR="007478EC" w:rsidRPr="00DE1745" w:rsidRDefault="007478EC" w:rsidP="00F55A18">
      <w:pPr>
        <w:pStyle w:val="Ttulo"/>
        <w:ind w:right="45"/>
        <w:jc w:val="both"/>
        <w:rPr>
          <w:rFonts w:ascii="Arial" w:hAnsi="Arial" w:cs="Arial"/>
          <w:b w:val="0"/>
          <w:sz w:val="20"/>
        </w:rPr>
      </w:pPr>
      <w:r w:rsidRPr="00DE1745">
        <w:rPr>
          <w:rFonts w:ascii="Arial" w:hAnsi="Arial" w:cs="Arial"/>
          <w:b w:val="0"/>
          <w:sz w:val="20"/>
        </w:rPr>
        <w:t>Podrán los Notarios ejercer su profesión de abogado y con el carácter de patrono o apoderado dirigir los asuntos particulares que se les encomienden y que sean inherentes a dicha profesión, pero en tales asuntos, cuando haya contienda, no deberán actuar con el carácter de Notario.</w:t>
      </w:r>
    </w:p>
    <w:p w:rsidR="007478EC" w:rsidRPr="00F55A18" w:rsidRDefault="007478EC" w:rsidP="00F55A18">
      <w:pPr>
        <w:pStyle w:val="Ttulo"/>
        <w:ind w:right="45"/>
        <w:jc w:val="both"/>
        <w:rPr>
          <w:rFonts w:ascii="Arial" w:hAnsi="Arial" w:cs="Arial"/>
          <w:b w:val="0"/>
          <w:sz w:val="16"/>
          <w:szCs w:val="16"/>
        </w:rPr>
      </w:pPr>
    </w:p>
    <w:p w:rsidR="007478EC" w:rsidRPr="00DE1745" w:rsidRDefault="001D3C17" w:rsidP="00F55A18">
      <w:pPr>
        <w:pStyle w:val="Ttulo"/>
        <w:ind w:right="45"/>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10.</w:t>
      </w:r>
    </w:p>
    <w:p w:rsidR="005F5B83" w:rsidRPr="00A959C8" w:rsidRDefault="005F5B83" w:rsidP="00F55A18">
      <w:pPr>
        <w:pStyle w:val="Ttulo"/>
        <w:ind w:right="45"/>
        <w:jc w:val="both"/>
        <w:rPr>
          <w:rFonts w:ascii="Arial" w:hAnsi="Arial" w:cs="Arial"/>
          <w:sz w:val="8"/>
          <w:szCs w:val="8"/>
        </w:rPr>
      </w:pPr>
    </w:p>
    <w:p w:rsidR="007478EC" w:rsidRPr="00DE1745" w:rsidRDefault="007478EC" w:rsidP="00F55A18">
      <w:pPr>
        <w:pStyle w:val="Ttulo"/>
        <w:ind w:right="45"/>
        <w:jc w:val="both"/>
        <w:rPr>
          <w:rFonts w:ascii="Arial" w:hAnsi="Arial" w:cs="Arial"/>
          <w:b w:val="0"/>
          <w:sz w:val="20"/>
        </w:rPr>
      </w:pPr>
      <w:r w:rsidRPr="00DE1745">
        <w:rPr>
          <w:rFonts w:ascii="Arial" w:hAnsi="Arial" w:cs="Arial"/>
          <w:b w:val="0"/>
          <w:sz w:val="20"/>
        </w:rPr>
        <w:t>La función notarial es incompatible con:</w:t>
      </w:r>
    </w:p>
    <w:p w:rsidR="002713FD" w:rsidRPr="00F55A18" w:rsidRDefault="002713FD" w:rsidP="00F55A18">
      <w:pPr>
        <w:pStyle w:val="Ttulo"/>
        <w:ind w:right="45"/>
        <w:jc w:val="both"/>
        <w:rPr>
          <w:rFonts w:ascii="Arial" w:hAnsi="Arial" w:cs="Arial"/>
          <w:b w:val="0"/>
          <w:sz w:val="16"/>
          <w:szCs w:val="16"/>
        </w:rPr>
      </w:pPr>
    </w:p>
    <w:p w:rsidR="007478EC" w:rsidRDefault="007478EC" w:rsidP="00F55A18">
      <w:pPr>
        <w:pStyle w:val="Ttulo"/>
        <w:tabs>
          <w:tab w:val="left" w:pos="284"/>
          <w:tab w:val="left" w:pos="426"/>
        </w:tabs>
        <w:ind w:right="45"/>
        <w:jc w:val="both"/>
        <w:rPr>
          <w:rFonts w:ascii="Arial" w:hAnsi="Arial" w:cs="Arial"/>
          <w:b w:val="0"/>
          <w:sz w:val="20"/>
        </w:rPr>
      </w:pPr>
      <w:r w:rsidRPr="00DE1745">
        <w:rPr>
          <w:rFonts w:ascii="Arial" w:hAnsi="Arial" w:cs="Arial"/>
          <w:sz w:val="20"/>
        </w:rPr>
        <w:t>I.-</w:t>
      </w:r>
      <w:r w:rsidR="00427D75">
        <w:rPr>
          <w:rFonts w:ascii="Arial" w:hAnsi="Arial" w:cs="Arial"/>
          <w:sz w:val="20"/>
        </w:rPr>
        <w:t xml:space="preserve"> </w:t>
      </w:r>
      <w:r w:rsidRPr="00DE1745">
        <w:rPr>
          <w:rFonts w:ascii="Arial" w:hAnsi="Arial" w:cs="Arial"/>
          <w:b w:val="0"/>
          <w:sz w:val="20"/>
        </w:rPr>
        <w:t>Todo empleo, comisión o cargo público, remunerados o no, distinto de la enseñanza y de la beneficencia;</w:t>
      </w:r>
    </w:p>
    <w:p w:rsidR="00835F60" w:rsidRPr="00F55A18" w:rsidRDefault="00835F60" w:rsidP="00F55A18">
      <w:pPr>
        <w:pStyle w:val="Ttulo"/>
        <w:tabs>
          <w:tab w:val="left" w:pos="284"/>
          <w:tab w:val="left" w:pos="426"/>
        </w:tabs>
        <w:ind w:right="45" w:hanging="567"/>
        <w:jc w:val="both"/>
        <w:rPr>
          <w:rFonts w:ascii="Arial" w:hAnsi="Arial" w:cs="Arial"/>
          <w:b w:val="0"/>
          <w:sz w:val="16"/>
          <w:szCs w:val="16"/>
        </w:rPr>
      </w:pPr>
    </w:p>
    <w:p w:rsidR="007478EC" w:rsidRDefault="007478EC" w:rsidP="00F55A18">
      <w:pPr>
        <w:pStyle w:val="Ttulo"/>
        <w:tabs>
          <w:tab w:val="left" w:pos="284"/>
          <w:tab w:val="left" w:pos="426"/>
        </w:tabs>
        <w:ind w:right="45"/>
        <w:jc w:val="both"/>
        <w:rPr>
          <w:rFonts w:ascii="Arial" w:hAnsi="Arial" w:cs="Arial"/>
          <w:b w:val="0"/>
          <w:sz w:val="20"/>
        </w:rPr>
      </w:pPr>
      <w:r w:rsidRPr="00DE1745">
        <w:rPr>
          <w:rFonts w:ascii="Arial" w:hAnsi="Arial" w:cs="Arial"/>
          <w:sz w:val="20"/>
        </w:rPr>
        <w:t>II.-</w:t>
      </w:r>
      <w:r w:rsidR="00236075" w:rsidRPr="00DE1745">
        <w:rPr>
          <w:rFonts w:ascii="Arial" w:hAnsi="Arial" w:cs="Arial"/>
          <w:b w:val="0"/>
          <w:sz w:val="20"/>
        </w:rPr>
        <w:t xml:space="preserve"> </w:t>
      </w:r>
      <w:r w:rsidRPr="007E0EE8">
        <w:rPr>
          <w:rFonts w:ascii="Arial" w:hAnsi="Arial" w:cs="Arial"/>
          <w:b w:val="0"/>
          <w:sz w:val="20"/>
        </w:rPr>
        <w:t>Cualquier</w:t>
      </w:r>
      <w:r w:rsidRPr="00DE1745">
        <w:rPr>
          <w:rFonts w:ascii="Arial" w:hAnsi="Arial" w:cs="Arial"/>
          <w:b w:val="0"/>
          <w:sz w:val="20"/>
        </w:rPr>
        <w:t xml:space="preserve"> trabajo personal subordinado;</w:t>
      </w:r>
    </w:p>
    <w:p w:rsidR="00835F60" w:rsidRPr="00F55A18" w:rsidRDefault="00835F60" w:rsidP="00F55A18">
      <w:pPr>
        <w:pStyle w:val="Ttulo"/>
        <w:tabs>
          <w:tab w:val="left" w:pos="284"/>
          <w:tab w:val="left" w:pos="426"/>
        </w:tabs>
        <w:ind w:right="45"/>
        <w:jc w:val="both"/>
        <w:rPr>
          <w:rFonts w:ascii="Arial" w:hAnsi="Arial" w:cs="Arial"/>
          <w:b w:val="0"/>
          <w:sz w:val="16"/>
          <w:szCs w:val="16"/>
        </w:rPr>
      </w:pPr>
    </w:p>
    <w:p w:rsidR="007478EC" w:rsidRDefault="007478EC" w:rsidP="00F55A18">
      <w:pPr>
        <w:pStyle w:val="Ttulo"/>
        <w:tabs>
          <w:tab w:val="left" w:pos="284"/>
          <w:tab w:val="left" w:pos="426"/>
        </w:tabs>
        <w:ind w:right="45"/>
        <w:jc w:val="both"/>
        <w:rPr>
          <w:rFonts w:ascii="Arial" w:hAnsi="Arial" w:cs="Arial"/>
          <w:b w:val="0"/>
          <w:sz w:val="20"/>
        </w:rPr>
      </w:pPr>
      <w:r w:rsidRPr="00DE1745">
        <w:rPr>
          <w:rFonts w:ascii="Arial" w:hAnsi="Arial" w:cs="Arial"/>
          <w:sz w:val="20"/>
        </w:rPr>
        <w:t>III.-</w:t>
      </w:r>
      <w:r w:rsidR="00236075" w:rsidRPr="00DE1745">
        <w:rPr>
          <w:rFonts w:ascii="Arial" w:hAnsi="Arial" w:cs="Arial"/>
          <w:b w:val="0"/>
          <w:sz w:val="20"/>
        </w:rPr>
        <w:t xml:space="preserve"> </w:t>
      </w:r>
      <w:r w:rsidRPr="00DE1745">
        <w:rPr>
          <w:rFonts w:ascii="Arial" w:hAnsi="Arial" w:cs="Arial"/>
          <w:b w:val="0"/>
          <w:sz w:val="20"/>
        </w:rPr>
        <w:t>El ejercicio de la correduría y la agencia de cambios; y</w:t>
      </w:r>
    </w:p>
    <w:p w:rsidR="00835F60" w:rsidRPr="00F55A18" w:rsidRDefault="00835F60" w:rsidP="00F55A18">
      <w:pPr>
        <w:pStyle w:val="Ttulo"/>
        <w:tabs>
          <w:tab w:val="left" w:pos="284"/>
          <w:tab w:val="left" w:pos="426"/>
        </w:tabs>
        <w:ind w:right="45"/>
        <w:jc w:val="both"/>
        <w:rPr>
          <w:rFonts w:ascii="Arial" w:hAnsi="Arial" w:cs="Arial"/>
          <w:b w:val="0"/>
          <w:sz w:val="16"/>
          <w:szCs w:val="16"/>
        </w:rPr>
      </w:pPr>
    </w:p>
    <w:p w:rsidR="007478EC" w:rsidRPr="00DE1745" w:rsidRDefault="007478EC" w:rsidP="00F55A18">
      <w:pPr>
        <w:pStyle w:val="Ttulo"/>
        <w:tabs>
          <w:tab w:val="left" w:pos="284"/>
          <w:tab w:val="left" w:pos="426"/>
        </w:tabs>
        <w:ind w:right="45"/>
        <w:jc w:val="both"/>
        <w:rPr>
          <w:rFonts w:ascii="Arial" w:hAnsi="Arial" w:cs="Arial"/>
          <w:b w:val="0"/>
          <w:sz w:val="20"/>
        </w:rPr>
      </w:pPr>
      <w:r w:rsidRPr="00DE1745">
        <w:rPr>
          <w:rFonts w:ascii="Arial" w:hAnsi="Arial" w:cs="Arial"/>
          <w:sz w:val="20"/>
        </w:rPr>
        <w:t>IV.-</w:t>
      </w:r>
      <w:r w:rsidR="00236075" w:rsidRPr="00DE1745">
        <w:rPr>
          <w:rFonts w:ascii="Arial" w:hAnsi="Arial" w:cs="Arial"/>
          <w:b w:val="0"/>
          <w:sz w:val="20"/>
        </w:rPr>
        <w:t xml:space="preserve"> </w:t>
      </w:r>
      <w:r w:rsidRPr="00DE1745">
        <w:rPr>
          <w:rFonts w:ascii="Arial" w:hAnsi="Arial" w:cs="Arial"/>
          <w:b w:val="0"/>
          <w:sz w:val="20"/>
        </w:rPr>
        <w:t>El ministerio de cualquier culto.</w:t>
      </w:r>
    </w:p>
    <w:p w:rsidR="007478EC" w:rsidRDefault="007478EC" w:rsidP="00A959C8">
      <w:pPr>
        <w:pStyle w:val="Ttulo"/>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11.</w:t>
      </w:r>
    </w:p>
    <w:p w:rsidR="005F5B83" w:rsidRPr="007E0EE8" w:rsidRDefault="005F5B83" w:rsidP="00A959C8">
      <w:pPr>
        <w:pStyle w:val="Ttulo"/>
        <w:ind w:right="48"/>
        <w:jc w:val="both"/>
        <w:rPr>
          <w:rFonts w:ascii="Arial" w:hAnsi="Arial" w:cs="Arial"/>
          <w:sz w:val="8"/>
          <w:szCs w:val="8"/>
        </w:rPr>
      </w:pPr>
    </w:p>
    <w:p w:rsidR="007478EC"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1.-</w:t>
      </w:r>
      <w:r w:rsidR="008524A0">
        <w:rPr>
          <w:rFonts w:ascii="Arial" w:hAnsi="Arial" w:cs="Arial"/>
          <w:b w:val="0"/>
          <w:sz w:val="20"/>
        </w:rPr>
        <w:t xml:space="preserve"> </w:t>
      </w:r>
      <w:r w:rsidRPr="00DE1745">
        <w:rPr>
          <w:rFonts w:ascii="Arial" w:hAnsi="Arial" w:cs="Arial"/>
          <w:b w:val="0"/>
          <w:sz w:val="20"/>
        </w:rPr>
        <w:t>Cuando el Notario fuera electo para un cargo de elección popular o designado para el desempeño de un empleo, comisión o cargo público, deberá solicitar licencia del Ejecutivo para separarse de la Notaría, antes de tomar posesión de su cargo. En todo caso, la licencia procederá con la acreditación de la elección o de la designación, a fin de que cese en sus funciones notariales a partir del m</w:t>
      </w:r>
      <w:r w:rsidR="00A959C8">
        <w:rPr>
          <w:rFonts w:ascii="Arial" w:hAnsi="Arial" w:cs="Arial"/>
          <w:b w:val="0"/>
          <w:sz w:val="20"/>
        </w:rPr>
        <w:t>omento en que asuma el encargo.</w:t>
      </w:r>
    </w:p>
    <w:p w:rsidR="00A959C8" w:rsidRPr="00DE1745" w:rsidRDefault="00A959C8" w:rsidP="00A959C8">
      <w:pPr>
        <w:pStyle w:val="Ttulo"/>
        <w:tabs>
          <w:tab w:val="left" w:pos="426"/>
        </w:tabs>
        <w:spacing w:before="40"/>
        <w:ind w:right="48"/>
        <w:jc w:val="both"/>
        <w:rPr>
          <w:rFonts w:ascii="Arial" w:hAnsi="Arial" w:cs="Arial"/>
          <w:b w:val="0"/>
          <w:sz w:val="20"/>
        </w:rPr>
      </w:pPr>
    </w:p>
    <w:p w:rsidR="007478EC" w:rsidRPr="00DE1745" w:rsidRDefault="007478EC" w:rsidP="00A959C8">
      <w:pPr>
        <w:pStyle w:val="Ttulo"/>
        <w:tabs>
          <w:tab w:val="left" w:pos="426"/>
        </w:tabs>
        <w:spacing w:before="40"/>
        <w:ind w:right="48"/>
        <w:jc w:val="both"/>
        <w:rPr>
          <w:rFonts w:ascii="Arial" w:hAnsi="Arial" w:cs="Arial"/>
          <w:b w:val="0"/>
          <w:sz w:val="20"/>
        </w:rPr>
      </w:pPr>
      <w:r w:rsidRPr="00DE1745">
        <w:rPr>
          <w:rFonts w:ascii="Arial" w:hAnsi="Arial" w:cs="Arial"/>
          <w:b w:val="0"/>
          <w:sz w:val="20"/>
        </w:rPr>
        <w:lastRenderedPageBreak/>
        <w:t>2.-</w:t>
      </w:r>
      <w:r w:rsidR="008524A0">
        <w:rPr>
          <w:rFonts w:ascii="Arial" w:hAnsi="Arial" w:cs="Arial"/>
          <w:b w:val="0"/>
          <w:sz w:val="20"/>
        </w:rPr>
        <w:t xml:space="preserve"> </w:t>
      </w:r>
      <w:r w:rsidRPr="00DE1745">
        <w:rPr>
          <w:rFonts w:ascii="Arial" w:hAnsi="Arial" w:cs="Arial"/>
          <w:b w:val="0"/>
          <w:sz w:val="20"/>
        </w:rPr>
        <w:t>En el caso del párrafo anterior, podrá actuar en la Notaría un adscrito, si así lo deseara el titular, durante el tiempo en que ocupe el cargo, prorrogándose la licencia al Notario y la autorización al adscrito por 30 días más al término del encargo público desempeñado, sin que aquél pierda los derechos de Notario. Si no solicita licencia ni propusiera adscrito, la Notaría quedará vacante y se estará a los términos del artículo 8 de esta ley.</w:t>
      </w:r>
    </w:p>
    <w:p w:rsidR="008C7CA2" w:rsidRPr="00DE1745" w:rsidRDefault="008C7CA2" w:rsidP="00A959C8">
      <w:pPr>
        <w:pStyle w:val="Ttulo"/>
        <w:tabs>
          <w:tab w:val="left" w:pos="426"/>
        </w:tabs>
        <w:spacing w:before="40"/>
        <w:ind w:right="48"/>
        <w:jc w:val="both"/>
        <w:rPr>
          <w:rFonts w:ascii="Arial" w:hAnsi="Arial" w:cs="Arial"/>
          <w:b w:val="0"/>
          <w:sz w:val="20"/>
        </w:rPr>
      </w:pPr>
    </w:p>
    <w:p w:rsidR="007478EC" w:rsidRPr="00DE1745" w:rsidRDefault="007478EC" w:rsidP="00A959C8">
      <w:pPr>
        <w:pStyle w:val="Ttulo"/>
        <w:tabs>
          <w:tab w:val="left" w:pos="426"/>
        </w:tabs>
        <w:spacing w:before="40"/>
        <w:ind w:right="48"/>
        <w:jc w:val="both"/>
        <w:rPr>
          <w:rFonts w:ascii="Arial" w:hAnsi="Arial" w:cs="Arial"/>
          <w:b w:val="0"/>
          <w:sz w:val="20"/>
        </w:rPr>
      </w:pPr>
      <w:r w:rsidRPr="00DE1745">
        <w:rPr>
          <w:rFonts w:ascii="Arial" w:hAnsi="Arial" w:cs="Arial"/>
          <w:b w:val="0"/>
          <w:sz w:val="20"/>
        </w:rPr>
        <w:t>3.-</w:t>
      </w:r>
      <w:r w:rsidR="008524A0">
        <w:rPr>
          <w:rFonts w:ascii="Arial" w:hAnsi="Arial" w:cs="Arial"/>
          <w:b w:val="0"/>
          <w:sz w:val="20"/>
        </w:rPr>
        <w:t xml:space="preserve"> </w:t>
      </w:r>
      <w:r w:rsidRPr="00DE1745">
        <w:rPr>
          <w:rFonts w:ascii="Arial" w:hAnsi="Arial" w:cs="Arial"/>
          <w:b w:val="0"/>
          <w:sz w:val="20"/>
        </w:rPr>
        <w:t xml:space="preserve">A ningún funcionario público se le podrá otorgar </w:t>
      </w:r>
      <w:proofErr w:type="spellStart"/>
      <w:r w:rsidRPr="00DE1745">
        <w:rPr>
          <w:rFonts w:ascii="Arial" w:hAnsi="Arial" w:cs="Arial"/>
          <w:b w:val="0"/>
          <w:sz w:val="20"/>
        </w:rPr>
        <w:t>fiat</w:t>
      </w:r>
      <w:proofErr w:type="spellEnd"/>
      <w:r w:rsidRPr="00DE1745">
        <w:rPr>
          <w:rFonts w:ascii="Arial" w:hAnsi="Arial" w:cs="Arial"/>
          <w:b w:val="0"/>
          <w:sz w:val="20"/>
        </w:rPr>
        <w:t xml:space="preserve"> de Notario sino hasta después de 2 años de haber cesado de su cargo.</w:t>
      </w:r>
    </w:p>
    <w:p w:rsidR="005F5B83" w:rsidRPr="00DE1745" w:rsidRDefault="005F5B83" w:rsidP="00A959C8">
      <w:pPr>
        <w:pStyle w:val="Ttulo"/>
        <w:ind w:right="48"/>
        <w:jc w:val="both"/>
        <w:rPr>
          <w:rFonts w:ascii="Arial" w:hAnsi="Arial" w:cs="Arial"/>
          <w:b w:val="0"/>
          <w:sz w:val="20"/>
        </w:rPr>
      </w:pPr>
    </w:p>
    <w:p w:rsidR="007478EC" w:rsidRPr="00DE1745" w:rsidRDefault="001D3C17"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II</w:t>
      </w:r>
    </w:p>
    <w:p w:rsidR="007478EC" w:rsidRPr="00DE1745" w:rsidRDefault="007478EC" w:rsidP="00A959C8">
      <w:pPr>
        <w:pStyle w:val="Ttulo"/>
        <w:ind w:right="48"/>
        <w:rPr>
          <w:rFonts w:ascii="Arial" w:hAnsi="Arial" w:cs="Arial"/>
          <w:sz w:val="20"/>
        </w:rPr>
      </w:pPr>
      <w:r w:rsidRPr="00DE1745">
        <w:rPr>
          <w:rFonts w:ascii="Arial" w:hAnsi="Arial" w:cs="Arial"/>
          <w:sz w:val="20"/>
        </w:rPr>
        <w:t>DE LOS REQUISITOS PARA SER ASPIRANTE AL NOTARIADO Y NOTARIO</w:t>
      </w:r>
    </w:p>
    <w:p w:rsidR="007478EC" w:rsidRPr="007E0EE8" w:rsidRDefault="007478EC" w:rsidP="00A959C8">
      <w:pPr>
        <w:pStyle w:val="Ttulo"/>
        <w:spacing w:before="40"/>
        <w:ind w:right="48"/>
        <w:jc w:val="both"/>
        <w:rPr>
          <w:rFonts w:ascii="Arial" w:hAnsi="Arial" w:cs="Arial"/>
          <w:b w:val="0"/>
          <w:sz w:val="18"/>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12.</w:t>
      </w:r>
    </w:p>
    <w:p w:rsidR="005F5B83" w:rsidRPr="00A959C8" w:rsidRDefault="005F5B83"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Ejecutivo del Estado expedirá patente de aspirante al cargo de Notario, a quien acredite las siguientes circunstancias:</w:t>
      </w:r>
    </w:p>
    <w:p w:rsidR="005F5B83" w:rsidRPr="007E0EE8" w:rsidRDefault="005F5B83" w:rsidP="00A959C8">
      <w:pPr>
        <w:pStyle w:val="Ttulo"/>
        <w:spacing w:before="40"/>
        <w:ind w:right="48"/>
        <w:jc w:val="both"/>
        <w:rPr>
          <w:rFonts w:ascii="Arial" w:hAnsi="Arial" w:cs="Arial"/>
          <w:b w:val="0"/>
          <w:sz w:val="16"/>
        </w:rPr>
      </w:pPr>
    </w:p>
    <w:p w:rsidR="002D6843" w:rsidRPr="00DE1745" w:rsidRDefault="002D6843" w:rsidP="00084AC3">
      <w:pPr>
        <w:ind w:right="45"/>
        <w:rPr>
          <w:rFonts w:ascii="Arial" w:hAnsi="Arial" w:cs="Arial"/>
        </w:rPr>
      </w:pPr>
      <w:r w:rsidRPr="00DE1745">
        <w:rPr>
          <w:rFonts w:ascii="Arial" w:hAnsi="Arial" w:cs="Arial"/>
          <w:b/>
        </w:rPr>
        <w:t xml:space="preserve">I. </w:t>
      </w:r>
      <w:r w:rsidR="00084AC3" w:rsidRPr="00AB486F">
        <w:rPr>
          <w:rFonts w:ascii="Arial" w:hAnsi="Arial" w:cs="Arial"/>
          <w:szCs w:val="26"/>
        </w:rPr>
        <w:t>Ser mexicano, con 27 años cumplidos, estar en pleno ejercicio de sus derechos civiles y políticos;</w:t>
      </w:r>
    </w:p>
    <w:p w:rsidR="00C23641" w:rsidRPr="007E0EE8" w:rsidRDefault="00C23641" w:rsidP="00A959C8">
      <w:pPr>
        <w:ind w:right="48"/>
        <w:rPr>
          <w:rFonts w:ascii="Arial" w:hAnsi="Arial" w:cs="Arial"/>
          <w:sz w:val="16"/>
        </w:rPr>
      </w:pPr>
    </w:p>
    <w:p w:rsidR="007478EC" w:rsidRPr="00DE1745" w:rsidRDefault="007478EC" w:rsidP="008524A0">
      <w:pPr>
        <w:pStyle w:val="Ttulo"/>
        <w:tabs>
          <w:tab w:val="left" w:pos="993"/>
        </w:tabs>
        <w:spacing w:line="276" w:lineRule="auto"/>
        <w:ind w:right="48"/>
        <w:jc w:val="both"/>
        <w:rPr>
          <w:rFonts w:ascii="Arial" w:hAnsi="Arial" w:cs="Arial"/>
          <w:b w:val="0"/>
          <w:sz w:val="20"/>
        </w:rPr>
      </w:pPr>
      <w:r w:rsidRPr="00DE1745">
        <w:rPr>
          <w:rFonts w:ascii="Arial" w:hAnsi="Arial" w:cs="Arial"/>
          <w:sz w:val="20"/>
        </w:rPr>
        <w:t>II.-</w:t>
      </w:r>
      <w:r w:rsidR="00427D75">
        <w:rPr>
          <w:rFonts w:ascii="Arial" w:hAnsi="Arial" w:cs="Arial"/>
          <w:sz w:val="20"/>
        </w:rPr>
        <w:t xml:space="preserve"> </w:t>
      </w:r>
      <w:r w:rsidRPr="00DE1745">
        <w:rPr>
          <w:rFonts w:ascii="Arial" w:hAnsi="Arial" w:cs="Arial"/>
          <w:b w:val="0"/>
          <w:sz w:val="20"/>
        </w:rPr>
        <w:t>Ser abogado con la correspondiente cédula profesional y acreditar cuando menos 3 años de práctica profesional, a partir de la fecha del examen de licenciatura; estar en pleno ejercicio de sus derechos profesionales y tener, por lo menos 5 años de residencia en el Estado;</w:t>
      </w:r>
    </w:p>
    <w:p w:rsidR="00C23641" w:rsidRPr="007E0EE8" w:rsidRDefault="00C23641" w:rsidP="008524A0">
      <w:pPr>
        <w:pStyle w:val="Ttulo"/>
        <w:tabs>
          <w:tab w:val="left" w:pos="993"/>
        </w:tabs>
        <w:spacing w:line="276" w:lineRule="auto"/>
        <w:ind w:right="48"/>
        <w:jc w:val="both"/>
        <w:rPr>
          <w:rFonts w:ascii="Arial" w:hAnsi="Arial" w:cs="Arial"/>
          <w:b w:val="0"/>
          <w:sz w:val="16"/>
        </w:rPr>
      </w:pPr>
    </w:p>
    <w:p w:rsidR="007478EC" w:rsidRPr="00DE1745" w:rsidRDefault="007478EC" w:rsidP="00084AC3">
      <w:pPr>
        <w:pStyle w:val="Ttulo"/>
        <w:tabs>
          <w:tab w:val="left" w:pos="993"/>
        </w:tabs>
        <w:ind w:right="45"/>
        <w:jc w:val="both"/>
        <w:rPr>
          <w:rFonts w:ascii="Arial" w:hAnsi="Arial" w:cs="Arial"/>
          <w:b w:val="0"/>
          <w:sz w:val="20"/>
        </w:rPr>
      </w:pPr>
      <w:r w:rsidRPr="00DE1745">
        <w:rPr>
          <w:rFonts w:ascii="Arial" w:hAnsi="Arial" w:cs="Arial"/>
          <w:sz w:val="20"/>
        </w:rPr>
        <w:t>III.-</w:t>
      </w:r>
      <w:r w:rsidR="00427D75" w:rsidRPr="00084AC3">
        <w:rPr>
          <w:rFonts w:ascii="Arial" w:hAnsi="Arial" w:cs="Arial"/>
          <w:b w:val="0"/>
          <w:sz w:val="20"/>
        </w:rPr>
        <w:t xml:space="preserve"> </w:t>
      </w:r>
      <w:r w:rsidR="00084AC3" w:rsidRPr="00084AC3">
        <w:rPr>
          <w:rFonts w:ascii="Arial" w:hAnsi="Arial" w:cs="Arial"/>
          <w:b w:val="0"/>
          <w:sz w:val="20"/>
        </w:rPr>
        <w:t>Comprobar que, por lo menos, durante 12 meses ininterrumpidos e inmediatamente anteriores a la solicitud de examen, ha realizado prácticas notariales bajo la dirección y responsabilidad de algún Notario Público del Estado, quien avisará por escrito a la Dirección de Asuntos Notariales el día en que el aspirante inicie las prácticas y aquél en el cual las concluya. Para la validez de las prácticas notariales, el Notario comunicará a dicha oficina, de manera bimestral, lo siguiente:</w:t>
      </w:r>
    </w:p>
    <w:p w:rsidR="008C7CA2" w:rsidRPr="007E0EE8" w:rsidRDefault="008C7CA2" w:rsidP="00A959C8">
      <w:pPr>
        <w:pStyle w:val="Ttulo"/>
        <w:tabs>
          <w:tab w:val="left" w:pos="993"/>
        </w:tabs>
        <w:spacing w:line="276" w:lineRule="auto"/>
        <w:ind w:right="48" w:hanging="426"/>
        <w:jc w:val="both"/>
        <w:rPr>
          <w:rFonts w:ascii="Arial" w:hAnsi="Arial" w:cs="Arial"/>
          <w:b w:val="0"/>
          <w:sz w:val="16"/>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a).-</w:t>
      </w:r>
      <w:r w:rsidR="00427D75">
        <w:rPr>
          <w:rFonts w:ascii="Arial" w:hAnsi="Arial" w:cs="Arial"/>
          <w:sz w:val="20"/>
        </w:rPr>
        <w:t xml:space="preserve"> </w:t>
      </w:r>
      <w:r w:rsidRPr="00DE1745">
        <w:rPr>
          <w:rFonts w:ascii="Arial" w:hAnsi="Arial" w:cs="Arial"/>
          <w:b w:val="0"/>
          <w:sz w:val="20"/>
        </w:rPr>
        <w:t>El número de horas que haya practicado, las que en ningún caso serán menos de 10 a la semana;</w:t>
      </w:r>
    </w:p>
    <w:p w:rsidR="006D224F" w:rsidRPr="007E0EE8" w:rsidRDefault="006D224F" w:rsidP="00A959C8">
      <w:pPr>
        <w:pStyle w:val="Ttulo"/>
        <w:spacing w:line="276" w:lineRule="auto"/>
        <w:ind w:right="48"/>
        <w:jc w:val="both"/>
        <w:rPr>
          <w:rFonts w:ascii="Arial" w:hAnsi="Arial" w:cs="Arial"/>
          <w:b w:val="0"/>
          <w:sz w:val="16"/>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b).-</w:t>
      </w:r>
      <w:r w:rsidR="00427D75">
        <w:rPr>
          <w:rFonts w:ascii="Arial" w:hAnsi="Arial" w:cs="Arial"/>
          <w:sz w:val="20"/>
        </w:rPr>
        <w:t xml:space="preserve"> </w:t>
      </w:r>
      <w:r w:rsidRPr="00DE1745">
        <w:rPr>
          <w:rFonts w:ascii="Arial" w:hAnsi="Arial" w:cs="Arial"/>
          <w:b w:val="0"/>
          <w:sz w:val="20"/>
        </w:rPr>
        <w:t>El tipo de actos o hechos jurídicos sobre los que haya versado la práctica notarial, especificándose en qué consistió ésta; y</w:t>
      </w:r>
    </w:p>
    <w:p w:rsidR="006D224F" w:rsidRPr="007E0EE8" w:rsidRDefault="006D224F" w:rsidP="00A959C8">
      <w:pPr>
        <w:pStyle w:val="Ttulo"/>
        <w:spacing w:line="276" w:lineRule="auto"/>
        <w:ind w:right="48"/>
        <w:jc w:val="both"/>
        <w:rPr>
          <w:rFonts w:ascii="Arial" w:hAnsi="Arial" w:cs="Arial"/>
          <w:b w:val="0"/>
          <w:sz w:val="16"/>
        </w:rPr>
      </w:pPr>
    </w:p>
    <w:p w:rsidR="007478EC" w:rsidRPr="00DE1745"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c).-</w:t>
      </w:r>
      <w:r w:rsidR="00427D75">
        <w:rPr>
          <w:rFonts w:ascii="Arial" w:hAnsi="Arial" w:cs="Arial"/>
          <w:sz w:val="20"/>
        </w:rPr>
        <w:t xml:space="preserve"> </w:t>
      </w:r>
      <w:r w:rsidRPr="00DE1745">
        <w:rPr>
          <w:rFonts w:ascii="Arial" w:hAnsi="Arial" w:cs="Arial"/>
          <w:b w:val="0"/>
          <w:sz w:val="20"/>
        </w:rPr>
        <w:t>La fecha de terminación de la misma.</w:t>
      </w:r>
    </w:p>
    <w:p w:rsidR="008C7CA2" w:rsidRPr="007E0EE8" w:rsidRDefault="008C7CA2" w:rsidP="00A959C8">
      <w:pPr>
        <w:pStyle w:val="Ttulo"/>
        <w:spacing w:line="276" w:lineRule="auto"/>
        <w:ind w:right="48" w:hanging="425"/>
        <w:jc w:val="both"/>
        <w:rPr>
          <w:rFonts w:ascii="Arial" w:hAnsi="Arial" w:cs="Arial"/>
          <w:b w:val="0"/>
          <w:sz w:val="16"/>
        </w:rPr>
      </w:pPr>
    </w:p>
    <w:p w:rsidR="007478EC" w:rsidRPr="00DE1745" w:rsidRDefault="007478EC" w:rsidP="00084AC3">
      <w:pPr>
        <w:pStyle w:val="Ttulo"/>
        <w:tabs>
          <w:tab w:val="left" w:pos="426"/>
          <w:tab w:val="left" w:pos="1276"/>
        </w:tabs>
        <w:ind w:right="45"/>
        <w:jc w:val="both"/>
        <w:rPr>
          <w:rFonts w:ascii="Arial" w:hAnsi="Arial" w:cs="Arial"/>
          <w:b w:val="0"/>
          <w:sz w:val="20"/>
        </w:rPr>
      </w:pPr>
      <w:r w:rsidRPr="00DE1745">
        <w:rPr>
          <w:rFonts w:ascii="Arial" w:hAnsi="Arial" w:cs="Arial"/>
          <w:sz w:val="20"/>
        </w:rPr>
        <w:t>IV.-</w:t>
      </w:r>
      <w:r w:rsidRPr="00084AC3">
        <w:rPr>
          <w:rFonts w:ascii="Arial" w:hAnsi="Arial" w:cs="Arial"/>
          <w:b w:val="0"/>
          <w:sz w:val="20"/>
        </w:rPr>
        <w:tab/>
      </w:r>
      <w:r w:rsidR="00084AC3" w:rsidRPr="00084AC3">
        <w:rPr>
          <w:rFonts w:ascii="Arial" w:hAnsi="Arial" w:cs="Arial"/>
          <w:b w:val="0"/>
          <w:sz w:val="20"/>
        </w:rPr>
        <w:t>No haber sido condenado por sentencia ejecutoriada por delito intencional;</w:t>
      </w:r>
    </w:p>
    <w:p w:rsidR="00C23641" w:rsidRPr="007E0EE8" w:rsidRDefault="00C23641" w:rsidP="00A959C8">
      <w:pPr>
        <w:pStyle w:val="Ttulo"/>
        <w:tabs>
          <w:tab w:val="left" w:pos="993"/>
          <w:tab w:val="left" w:pos="1276"/>
        </w:tabs>
        <w:spacing w:before="40" w:line="276" w:lineRule="auto"/>
        <w:ind w:right="48"/>
        <w:jc w:val="both"/>
        <w:rPr>
          <w:rFonts w:ascii="Arial" w:hAnsi="Arial" w:cs="Arial"/>
          <w:b w:val="0"/>
          <w:sz w:val="16"/>
        </w:rPr>
      </w:pPr>
    </w:p>
    <w:p w:rsidR="007478EC" w:rsidRDefault="007478EC" w:rsidP="00084AC3">
      <w:pPr>
        <w:pStyle w:val="Ttulo"/>
        <w:tabs>
          <w:tab w:val="left" w:pos="993"/>
          <w:tab w:val="left" w:pos="1276"/>
        </w:tabs>
        <w:ind w:right="45"/>
        <w:jc w:val="both"/>
        <w:rPr>
          <w:rFonts w:ascii="Arial" w:hAnsi="Arial" w:cs="Arial"/>
          <w:b w:val="0"/>
          <w:sz w:val="20"/>
        </w:rPr>
      </w:pPr>
      <w:r w:rsidRPr="00DE1745">
        <w:rPr>
          <w:rFonts w:ascii="Arial" w:hAnsi="Arial" w:cs="Arial"/>
          <w:sz w:val="20"/>
        </w:rPr>
        <w:t>V.-</w:t>
      </w:r>
      <w:r w:rsidR="00427D75" w:rsidRPr="00084AC3">
        <w:rPr>
          <w:rFonts w:ascii="Arial" w:hAnsi="Arial" w:cs="Arial"/>
          <w:b w:val="0"/>
          <w:sz w:val="20"/>
        </w:rPr>
        <w:t xml:space="preserve"> </w:t>
      </w:r>
      <w:r w:rsidR="00084AC3" w:rsidRPr="00084AC3">
        <w:rPr>
          <w:rFonts w:ascii="Arial" w:hAnsi="Arial" w:cs="Arial"/>
          <w:b w:val="0"/>
          <w:sz w:val="20"/>
        </w:rPr>
        <w:t>No tener incapacidad física o mental que impida el desempeño normal del cargo;</w:t>
      </w:r>
    </w:p>
    <w:p w:rsidR="00084AC3" w:rsidRPr="007E0EE8" w:rsidRDefault="00084AC3" w:rsidP="00084AC3">
      <w:pPr>
        <w:pStyle w:val="Ttulo"/>
        <w:tabs>
          <w:tab w:val="left" w:pos="993"/>
          <w:tab w:val="left" w:pos="1276"/>
        </w:tabs>
        <w:ind w:right="45"/>
        <w:jc w:val="both"/>
        <w:rPr>
          <w:rFonts w:ascii="Arial" w:hAnsi="Arial" w:cs="Arial"/>
          <w:b w:val="0"/>
          <w:sz w:val="16"/>
        </w:rPr>
      </w:pPr>
    </w:p>
    <w:p w:rsidR="00084AC3" w:rsidRDefault="00084AC3" w:rsidP="00084AC3">
      <w:pPr>
        <w:ind w:right="45"/>
        <w:jc w:val="both"/>
        <w:rPr>
          <w:rFonts w:ascii="Arial" w:hAnsi="Arial" w:cs="Arial"/>
        </w:rPr>
      </w:pPr>
      <w:r w:rsidRPr="00084AC3">
        <w:rPr>
          <w:rFonts w:ascii="Arial" w:hAnsi="Arial" w:cs="Arial"/>
          <w:b/>
        </w:rPr>
        <w:t>VI.-</w:t>
      </w:r>
      <w:r w:rsidRPr="00084AC3">
        <w:rPr>
          <w:rFonts w:ascii="Arial" w:hAnsi="Arial" w:cs="Arial"/>
        </w:rPr>
        <w:t xml:space="preserve"> No haber sido declarado en concurso civil o mercantil, excepto que haya sido restituido;</w:t>
      </w:r>
    </w:p>
    <w:p w:rsidR="00084AC3" w:rsidRPr="00084AC3" w:rsidRDefault="00084AC3" w:rsidP="00084AC3">
      <w:pPr>
        <w:ind w:right="45"/>
        <w:jc w:val="both"/>
        <w:rPr>
          <w:rFonts w:ascii="Arial" w:hAnsi="Arial" w:cs="Arial"/>
          <w:sz w:val="16"/>
        </w:rPr>
      </w:pPr>
    </w:p>
    <w:p w:rsidR="00084AC3" w:rsidRPr="00084AC3" w:rsidRDefault="00084AC3" w:rsidP="00084AC3">
      <w:pPr>
        <w:ind w:right="45"/>
        <w:jc w:val="both"/>
        <w:rPr>
          <w:rFonts w:ascii="Arial" w:hAnsi="Arial" w:cs="Arial"/>
        </w:rPr>
      </w:pPr>
      <w:proofErr w:type="spellStart"/>
      <w:r w:rsidRPr="00084AC3">
        <w:rPr>
          <w:rFonts w:ascii="Arial" w:hAnsi="Arial" w:cs="Arial"/>
          <w:b/>
        </w:rPr>
        <w:t>VIl</w:t>
      </w:r>
      <w:proofErr w:type="spellEnd"/>
      <w:r w:rsidRPr="00084AC3">
        <w:rPr>
          <w:rFonts w:ascii="Arial" w:hAnsi="Arial" w:cs="Arial"/>
          <w:b/>
        </w:rPr>
        <w:t>.-</w:t>
      </w:r>
      <w:r w:rsidRPr="00084AC3">
        <w:rPr>
          <w:rFonts w:ascii="Arial" w:hAnsi="Arial" w:cs="Arial"/>
        </w:rPr>
        <w:t xml:space="preserve"> Ser una persona honesta, de buenas costumbres y haber observado constantemente una conducta que inspire confianza en la sociedad para el ejercicio de la función notarial;</w:t>
      </w:r>
    </w:p>
    <w:p w:rsidR="00084AC3" w:rsidRPr="007E0EE8" w:rsidRDefault="00084AC3" w:rsidP="00084AC3">
      <w:pPr>
        <w:ind w:right="45"/>
        <w:jc w:val="both"/>
        <w:rPr>
          <w:rFonts w:ascii="Arial" w:hAnsi="Arial" w:cs="Arial"/>
          <w:sz w:val="16"/>
        </w:rPr>
      </w:pPr>
    </w:p>
    <w:p w:rsidR="00084AC3" w:rsidRDefault="00084AC3" w:rsidP="00084AC3">
      <w:pPr>
        <w:ind w:right="45"/>
        <w:jc w:val="both"/>
        <w:rPr>
          <w:rFonts w:ascii="Arial" w:hAnsi="Arial" w:cs="Arial"/>
        </w:rPr>
      </w:pPr>
      <w:r w:rsidRPr="00084AC3">
        <w:rPr>
          <w:rFonts w:ascii="Arial" w:hAnsi="Arial" w:cs="Arial"/>
          <w:b/>
        </w:rPr>
        <w:t>VIII.-</w:t>
      </w:r>
      <w:r w:rsidRPr="00084AC3">
        <w:rPr>
          <w:rFonts w:ascii="Arial" w:hAnsi="Arial" w:cs="Arial"/>
        </w:rPr>
        <w:t xml:space="preserve"> No haber sido inhabilitado para ocupar cargo público;</w:t>
      </w:r>
    </w:p>
    <w:p w:rsidR="007E0EE8" w:rsidRPr="007E0EE8" w:rsidRDefault="007E0EE8" w:rsidP="00084AC3">
      <w:pPr>
        <w:ind w:right="45"/>
        <w:jc w:val="both"/>
        <w:rPr>
          <w:rFonts w:ascii="Arial" w:hAnsi="Arial" w:cs="Arial"/>
          <w:sz w:val="16"/>
        </w:rPr>
      </w:pPr>
    </w:p>
    <w:p w:rsidR="00084AC3" w:rsidRDefault="00084AC3" w:rsidP="00084AC3">
      <w:pPr>
        <w:ind w:right="45"/>
        <w:jc w:val="both"/>
        <w:rPr>
          <w:rFonts w:ascii="Arial" w:hAnsi="Arial" w:cs="Arial"/>
        </w:rPr>
      </w:pPr>
      <w:r w:rsidRPr="00084AC3">
        <w:rPr>
          <w:rFonts w:ascii="Arial" w:hAnsi="Arial" w:cs="Arial"/>
          <w:b/>
        </w:rPr>
        <w:t>IX.-</w:t>
      </w:r>
      <w:r w:rsidRPr="00084AC3">
        <w:rPr>
          <w:rFonts w:ascii="Arial" w:hAnsi="Arial" w:cs="Arial"/>
        </w:rPr>
        <w:t xml:space="preserve"> No pertenecer al estado eclesiástico ni ser ministro de algún culto; y</w:t>
      </w:r>
    </w:p>
    <w:p w:rsidR="007E0EE8" w:rsidRPr="007E0EE8" w:rsidRDefault="007E0EE8" w:rsidP="00084AC3">
      <w:pPr>
        <w:ind w:right="45"/>
        <w:jc w:val="both"/>
        <w:rPr>
          <w:rFonts w:ascii="Arial" w:hAnsi="Arial" w:cs="Arial"/>
          <w:sz w:val="16"/>
        </w:rPr>
      </w:pPr>
    </w:p>
    <w:p w:rsidR="00084AC3" w:rsidRDefault="00084AC3" w:rsidP="00084AC3">
      <w:pPr>
        <w:pStyle w:val="Ttulo"/>
        <w:tabs>
          <w:tab w:val="left" w:pos="993"/>
          <w:tab w:val="left" w:pos="1276"/>
        </w:tabs>
        <w:ind w:right="45"/>
        <w:jc w:val="both"/>
        <w:rPr>
          <w:rFonts w:ascii="Arial" w:hAnsi="Arial" w:cs="Arial"/>
          <w:b w:val="0"/>
          <w:sz w:val="20"/>
        </w:rPr>
      </w:pPr>
      <w:r w:rsidRPr="00084AC3">
        <w:rPr>
          <w:rFonts w:ascii="Arial" w:hAnsi="Arial" w:cs="Arial"/>
          <w:sz w:val="20"/>
        </w:rPr>
        <w:t>X.-</w:t>
      </w:r>
      <w:r w:rsidRPr="00084AC3">
        <w:rPr>
          <w:rFonts w:ascii="Arial" w:hAnsi="Arial" w:cs="Arial"/>
          <w:b w:val="0"/>
          <w:sz w:val="20"/>
        </w:rPr>
        <w:t xml:space="preserve"> Solicitar ante el Ejecutivo del Estado el examen correspondiente y ser aprobado en el mismo.</w:t>
      </w:r>
    </w:p>
    <w:p w:rsidR="00F55A18" w:rsidRPr="00084AC3" w:rsidRDefault="00F55A18" w:rsidP="00084AC3">
      <w:pPr>
        <w:pStyle w:val="Ttulo"/>
        <w:tabs>
          <w:tab w:val="left" w:pos="993"/>
          <w:tab w:val="left" w:pos="1276"/>
        </w:tabs>
        <w:ind w:right="45"/>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13.</w:t>
      </w:r>
    </w:p>
    <w:p w:rsidR="005F5B83" w:rsidRPr="007E0EE8" w:rsidRDefault="005F5B83" w:rsidP="00A959C8">
      <w:pPr>
        <w:pStyle w:val="Ttulo"/>
        <w:ind w:right="48"/>
        <w:jc w:val="both"/>
        <w:rPr>
          <w:rFonts w:ascii="Arial" w:hAnsi="Arial" w:cs="Arial"/>
          <w:sz w:val="8"/>
          <w:szCs w:val="8"/>
        </w:rPr>
      </w:pPr>
    </w:p>
    <w:p w:rsidR="00835F60" w:rsidRDefault="00084AC3" w:rsidP="00084AC3">
      <w:pPr>
        <w:ind w:right="45"/>
        <w:jc w:val="both"/>
        <w:rPr>
          <w:rFonts w:ascii="Arial" w:hAnsi="Arial" w:cs="Arial"/>
          <w:szCs w:val="26"/>
        </w:rPr>
      </w:pPr>
      <w:r w:rsidRPr="00084AC3">
        <w:rPr>
          <w:rFonts w:ascii="Arial" w:hAnsi="Arial" w:cs="Arial"/>
          <w:szCs w:val="26"/>
        </w:rPr>
        <w:t>1.</w:t>
      </w:r>
      <w:r>
        <w:rPr>
          <w:rFonts w:ascii="Arial" w:hAnsi="Arial" w:cs="Arial"/>
          <w:szCs w:val="26"/>
        </w:rPr>
        <w:t xml:space="preserve">- </w:t>
      </w:r>
      <w:r w:rsidRPr="00084AC3">
        <w:rPr>
          <w:rFonts w:ascii="Arial" w:hAnsi="Arial" w:cs="Arial"/>
          <w:szCs w:val="26"/>
        </w:rPr>
        <w:t>Los requisitos a que se refiere el artículo anterior se comprobarán documentalmente en la forma siguiente:</w:t>
      </w:r>
    </w:p>
    <w:p w:rsidR="00084AC3" w:rsidRDefault="00084AC3" w:rsidP="00084AC3">
      <w:pPr>
        <w:ind w:right="45"/>
        <w:jc w:val="both"/>
        <w:rPr>
          <w:rFonts w:ascii="Arial" w:hAnsi="Arial" w:cs="Arial"/>
          <w:szCs w:val="26"/>
        </w:rPr>
      </w:pPr>
    </w:p>
    <w:p w:rsidR="00084AC3" w:rsidRPr="00AB486F" w:rsidRDefault="00084AC3" w:rsidP="00084AC3">
      <w:pPr>
        <w:ind w:right="45"/>
        <w:jc w:val="both"/>
        <w:rPr>
          <w:rFonts w:ascii="Arial" w:hAnsi="Arial" w:cs="Arial"/>
          <w:szCs w:val="26"/>
        </w:rPr>
      </w:pPr>
      <w:r w:rsidRPr="00AB486F">
        <w:rPr>
          <w:rFonts w:ascii="Arial" w:hAnsi="Arial" w:cs="Arial"/>
          <w:b/>
          <w:szCs w:val="26"/>
        </w:rPr>
        <w:t>I.-</w:t>
      </w:r>
      <w:r w:rsidRPr="00AB486F">
        <w:rPr>
          <w:rFonts w:ascii="Arial" w:hAnsi="Arial" w:cs="Arial"/>
          <w:szCs w:val="26"/>
        </w:rPr>
        <w:t xml:space="preserve"> La nacionalidad mexicana y la edad con copia certificada del acta de nacimiento del solicitante;</w:t>
      </w:r>
    </w:p>
    <w:p w:rsidR="00084AC3" w:rsidRPr="00AB486F" w:rsidRDefault="00084AC3" w:rsidP="00084AC3">
      <w:pPr>
        <w:ind w:right="45"/>
        <w:jc w:val="both"/>
        <w:rPr>
          <w:rFonts w:ascii="Arial" w:hAnsi="Arial" w:cs="Arial"/>
          <w:szCs w:val="26"/>
        </w:rPr>
      </w:pPr>
    </w:p>
    <w:p w:rsidR="00084AC3" w:rsidRPr="00AB486F" w:rsidRDefault="00084AC3" w:rsidP="00084AC3">
      <w:pPr>
        <w:ind w:right="45"/>
        <w:jc w:val="both"/>
        <w:rPr>
          <w:rFonts w:ascii="Arial" w:hAnsi="Arial" w:cs="Arial"/>
          <w:szCs w:val="26"/>
        </w:rPr>
      </w:pPr>
      <w:r w:rsidRPr="00AB486F">
        <w:rPr>
          <w:rFonts w:ascii="Arial" w:hAnsi="Arial" w:cs="Arial"/>
          <w:b/>
          <w:szCs w:val="26"/>
        </w:rPr>
        <w:lastRenderedPageBreak/>
        <w:t>II.-</w:t>
      </w:r>
      <w:r w:rsidRPr="00AB486F">
        <w:rPr>
          <w:rFonts w:ascii="Arial" w:hAnsi="Arial" w:cs="Arial"/>
          <w:szCs w:val="26"/>
        </w:rPr>
        <w:t xml:space="preserve"> La residencia efectiva en el Estado con la constancia que para tal efecto expida por la autoridad municipal del domicilio del solicitante;</w:t>
      </w:r>
    </w:p>
    <w:p w:rsidR="00084AC3" w:rsidRPr="00AB486F" w:rsidRDefault="00084AC3" w:rsidP="00084AC3">
      <w:pPr>
        <w:ind w:right="45"/>
        <w:jc w:val="both"/>
        <w:rPr>
          <w:rFonts w:ascii="Arial" w:hAnsi="Arial" w:cs="Arial"/>
          <w:szCs w:val="26"/>
        </w:rPr>
      </w:pPr>
    </w:p>
    <w:p w:rsidR="00084AC3" w:rsidRPr="00AB486F" w:rsidRDefault="00084AC3" w:rsidP="00084AC3">
      <w:pPr>
        <w:ind w:right="45"/>
        <w:jc w:val="both"/>
        <w:rPr>
          <w:rFonts w:ascii="Arial" w:hAnsi="Arial" w:cs="Arial"/>
          <w:szCs w:val="26"/>
        </w:rPr>
      </w:pPr>
      <w:r w:rsidRPr="00AB486F">
        <w:rPr>
          <w:rFonts w:ascii="Arial" w:hAnsi="Arial" w:cs="Arial"/>
          <w:b/>
          <w:szCs w:val="26"/>
        </w:rPr>
        <w:t>III.-</w:t>
      </w:r>
      <w:r w:rsidRPr="00AB486F">
        <w:rPr>
          <w:rFonts w:ascii="Arial" w:hAnsi="Arial" w:cs="Arial"/>
          <w:szCs w:val="26"/>
        </w:rPr>
        <w:t xml:space="preserve"> La profesión de Licenciado en Derecho con </w:t>
      </w:r>
      <w:proofErr w:type="gramStart"/>
      <w:r w:rsidRPr="00AB486F">
        <w:rPr>
          <w:rFonts w:ascii="Arial" w:hAnsi="Arial" w:cs="Arial"/>
          <w:szCs w:val="26"/>
        </w:rPr>
        <w:t>copia certificada del título y de la cédula profesional respectivos</w:t>
      </w:r>
      <w:proofErr w:type="gramEnd"/>
      <w:r w:rsidRPr="00AB486F">
        <w:rPr>
          <w:rFonts w:ascii="Arial" w:hAnsi="Arial" w:cs="Arial"/>
          <w:szCs w:val="26"/>
        </w:rPr>
        <w:t>;</w:t>
      </w:r>
    </w:p>
    <w:p w:rsidR="00084AC3" w:rsidRPr="00AB486F" w:rsidRDefault="00084AC3" w:rsidP="00084AC3">
      <w:pPr>
        <w:ind w:right="45"/>
        <w:jc w:val="both"/>
        <w:rPr>
          <w:rFonts w:ascii="Arial" w:hAnsi="Arial" w:cs="Arial"/>
          <w:szCs w:val="26"/>
        </w:rPr>
      </w:pPr>
    </w:p>
    <w:p w:rsidR="00084AC3" w:rsidRPr="00AB486F" w:rsidRDefault="00084AC3" w:rsidP="00084AC3">
      <w:pPr>
        <w:ind w:right="45"/>
        <w:jc w:val="both"/>
        <w:rPr>
          <w:rFonts w:ascii="Arial" w:hAnsi="Arial" w:cs="Arial"/>
          <w:szCs w:val="26"/>
        </w:rPr>
      </w:pPr>
      <w:r w:rsidRPr="00AB486F">
        <w:rPr>
          <w:rFonts w:ascii="Arial" w:hAnsi="Arial" w:cs="Arial"/>
          <w:b/>
          <w:szCs w:val="26"/>
        </w:rPr>
        <w:t>IV.-</w:t>
      </w:r>
      <w:r w:rsidRPr="00AB486F">
        <w:rPr>
          <w:rFonts w:ascii="Arial" w:hAnsi="Arial" w:cs="Arial"/>
          <w:szCs w:val="26"/>
        </w:rPr>
        <w:t xml:space="preserve"> El requisito de práctica se acreditará con el certificado del Notario y el oficio de contestación de la Dirección de Asuntos Notariales. El término a que se refiere la fracción III del artículo 12 empezará a correr a partir de la fecha de este último oficio;</w:t>
      </w:r>
    </w:p>
    <w:p w:rsidR="00084AC3" w:rsidRPr="00AB486F" w:rsidRDefault="00084AC3" w:rsidP="00084AC3">
      <w:pPr>
        <w:ind w:right="45"/>
        <w:jc w:val="both"/>
        <w:rPr>
          <w:rFonts w:ascii="Arial" w:hAnsi="Arial" w:cs="Arial"/>
          <w:szCs w:val="26"/>
        </w:rPr>
      </w:pPr>
    </w:p>
    <w:p w:rsidR="00084AC3" w:rsidRPr="00AB486F" w:rsidRDefault="00084AC3" w:rsidP="00084AC3">
      <w:pPr>
        <w:ind w:right="45"/>
        <w:jc w:val="both"/>
        <w:rPr>
          <w:rFonts w:ascii="Arial" w:hAnsi="Arial" w:cs="Arial"/>
          <w:szCs w:val="26"/>
        </w:rPr>
      </w:pPr>
      <w:r w:rsidRPr="00AB486F">
        <w:rPr>
          <w:rFonts w:ascii="Arial" w:hAnsi="Arial" w:cs="Arial"/>
          <w:b/>
          <w:szCs w:val="26"/>
        </w:rPr>
        <w:t>V.-</w:t>
      </w:r>
      <w:r w:rsidRPr="00AB486F">
        <w:rPr>
          <w:rFonts w:ascii="Arial" w:hAnsi="Arial" w:cs="Arial"/>
          <w:szCs w:val="26"/>
        </w:rPr>
        <w:t xml:space="preserve"> El buen estado de salud física y mental del solicitante, con certificado médico en el que se indique el nombre y la cédula del profesional de la salud que lo expida y con una antigüedad no mayor de treinta días a la fecha de su solicitud;</w:t>
      </w:r>
    </w:p>
    <w:p w:rsidR="00084AC3" w:rsidRPr="00AB486F" w:rsidRDefault="00084AC3" w:rsidP="00084AC3">
      <w:pPr>
        <w:ind w:right="45"/>
        <w:jc w:val="both"/>
        <w:rPr>
          <w:rFonts w:ascii="Arial" w:hAnsi="Arial" w:cs="Arial"/>
          <w:szCs w:val="26"/>
        </w:rPr>
      </w:pPr>
    </w:p>
    <w:p w:rsidR="00084AC3" w:rsidRPr="00AB486F" w:rsidRDefault="00084AC3" w:rsidP="00084AC3">
      <w:pPr>
        <w:ind w:right="45"/>
        <w:jc w:val="both"/>
        <w:rPr>
          <w:rFonts w:ascii="Arial" w:hAnsi="Arial" w:cs="Arial"/>
          <w:szCs w:val="26"/>
        </w:rPr>
      </w:pPr>
      <w:r w:rsidRPr="00AB486F">
        <w:rPr>
          <w:rFonts w:ascii="Arial" w:hAnsi="Arial" w:cs="Arial"/>
          <w:b/>
          <w:szCs w:val="26"/>
        </w:rPr>
        <w:t>VI.-</w:t>
      </w:r>
      <w:r w:rsidRPr="00AB486F">
        <w:rPr>
          <w:rFonts w:ascii="Arial" w:hAnsi="Arial" w:cs="Arial"/>
          <w:szCs w:val="26"/>
        </w:rPr>
        <w:t xml:space="preserve"> </w:t>
      </w:r>
      <w:r w:rsidR="001B58CA" w:rsidRPr="001B58CA">
        <w:rPr>
          <w:rFonts w:ascii="Arial" w:hAnsi="Arial" w:cs="Arial"/>
          <w:szCs w:val="26"/>
          <w:lang w:bidi="es-ES"/>
        </w:rPr>
        <w:t>El contenido en la fracción IV del artículo anterior, con la constancia de no antecedentes penales expedida por la Fiscalía General de Justicia del Estado, con una antigüedad no mayor de quince días a la fecha de su solicitud;</w:t>
      </w:r>
    </w:p>
    <w:p w:rsidR="00084AC3" w:rsidRPr="00AB486F" w:rsidRDefault="00084AC3" w:rsidP="00084AC3">
      <w:pPr>
        <w:ind w:right="45"/>
        <w:jc w:val="both"/>
        <w:rPr>
          <w:rFonts w:ascii="Arial" w:hAnsi="Arial" w:cs="Arial"/>
          <w:szCs w:val="26"/>
        </w:rPr>
      </w:pPr>
    </w:p>
    <w:p w:rsidR="00084AC3" w:rsidRPr="00AB486F" w:rsidRDefault="00084AC3" w:rsidP="00084AC3">
      <w:pPr>
        <w:ind w:right="45"/>
        <w:jc w:val="both"/>
        <w:rPr>
          <w:rFonts w:ascii="Arial" w:hAnsi="Arial" w:cs="Arial"/>
          <w:szCs w:val="26"/>
        </w:rPr>
      </w:pPr>
      <w:r w:rsidRPr="00AB486F">
        <w:rPr>
          <w:rFonts w:ascii="Arial" w:hAnsi="Arial" w:cs="Arial"/>
          <w:b/>
          <w:szCs w:val="26"/>
        </w:rPr>
        <w:t>VII.-</w:t>
      </w:r>
      <w:r w:rsidRPr="00AB486F">
        <w:rPr>
          <w:rFonts w:ascii="Arial" w:hAnsi="Arial" w:cs="Arial"/>
          <w:szCs w:val="26"/>
        </w:rPr>
        <w:t xml:space="preserve"> Los contenidos en las fracciones VI, </w:t>
      </w:r>
      <w:proofErr w:type="spellStart"/>
      <w:r w:rsidRPr="00AB486F">
        <w:rPr>
          <w:rFonts w:ascii="Arial" w:hAnsi="Arial" w:cs="Arial"/>
          <w:szCs w:val="26"/>
        </w:rPr>
        <w:t>VIl</w:t>
      </w:r>
      <w:proofErr w:type="spellEnd"/>
      <w:r w:rsidRPr="00AB486F">
        <w:rPr>
          <w:rFonts w:ascii="Arial" w:hAnsi="Arial" w:cs="Arial"/>
          <w:szCs w:val="26"/>
        </w:rPr>
        <w:t>, y IX del artículo anterior, con la manifestación del solicitante por escrito y bajo protesta de decir verdad de que los cumple; y</w:t>
      </w:r>
    </w:p>
    <w:p w:rsidR="00084AC3" w:rsidRPr="00AB486F" w:rsidRDefault="00084AC3" w:rsidP="00084AC3">
      <w:pPr>
        <w:ind w:right="45"/>
        <w:jc w:val="both"/>
        <w:rPr>
          <w:rFonts w:ascii="Arial" w:hAnsi="Arial" w:cs="Arial"/>
          <w:szCs w:val="26"/>
        </w:rPr>
      </w:pPr>
    </w:p>
    <w:p w:rsidR="00084AC3" w:rsidRDefault="00084AC3" w:rsidP="00084AC3">
      <w:pPr>
        <w:ind w:right="45"/>
        <w:jc w:val="both"/>
        <w:rPr>
          <w:rFonts w:ascii="Arial" w:hAnsi="Arial" w:cs="Arial"/>
          <w:szCs w:val="26"/>
        </w:rPr>
      </w:pPr>
      <w:r w:rsidRPr="00AB486F">
        <w:rPr>
          <w:rFonts w:ascii="Arial" w:hAnsi="Arial" w:cs="Arial"/>
          <w:b/>
          <w:szCs w:val="26"/>
        </w:rPr>
        <w:t>VIII.-</w:t>
      </w:r>
      <w:r w:rsidRPr="00AB486F">
        <w:rPr>
          <w:rFonts w:ascii="Arial" w:hAnsi="Arial" w:cs="Arial"/>
          <w:szCs w:val="26"/>
        </w:rPr>
        <w:t xml:space="preserve"> El señalado en la fracción VIII con la constancia de no inhabilitado expedida por la Contraloría del Poder Ejecutivo del Estado.</w:t>
      </w:r>
    </w:p>
    <w:p w:rsidR="00084AC3" w:rsidRPr="00084AC3" w:rsidRDefault="00084AC3" w:rsidP="00084AC3">
      <w:pPr>
        <w:ind w:right="45"/>
        <w:jc w:val="both"/>
        <w:rPr>
          <w:rFonts w:ascii="Arial" w:hAnsi="Arial" w:cs="Arial"/>
          <w:szCs w:val="26"/>
        </w:rPr>
      </w:pPr>
    </w:p>
    <w:p w:rsidR="007478EC" w:rsidRDefault="007478EC" w:rsidP="00084AC3">
      <w:pPr>
        <w:pStyle w:val="Ttulo"/>
        <w:tabs>
          <w:tab w:val="left" w:pos="426"/>
        </w:tabs>
        <w:ind w:right="45"/>
        <w:jc w:val="both"/>
        <w:rPr>
          <w:rFonts w:ascii="Arial" w:hAnsi="Arial" w:cs="Arial"/>
          <w:b w:val="0"/>
          <w:sz w:val="20"/>
        </w:rPr>
      </w:pPr>
      <w:r w:rsidRPr="00DE1745">
        <w:rPr>
          <w:rFonts w:ascii="Arial" w:hAnsi="Arial" w:cs="Arial"/>
          <w:b w:val="0"/>
          <w:sz w:val="20"/>
        </w:rPr>
        <w:t>2.-</w:t>
      </w:r>
      <w:r w:rsidR="00E179F4" w:rsidRPr="00084AC3">
        <w:rPr>
          <w:rFonts w:ascii="Arial" w:hAnsi="Arial" w:cs="Arial"/>
          <w:b w:val="0"/>
          <w:sz w:val="20"/>
        </w:rPr>
        <w:t xml:space="preserve"> </w:t>
      </w:r>
      <w:r w:rsidR="00084AC3" w:rsidRPr="00084AC3">
        <w:rPr>
          <w:rFonts w:ascii="Arial" w:hAnsi="Arial" w:cs="Arial"/>
          <w:b w:val="0"/>
          <w:sz w:val="20"/>
        </w:rPr>
        <w:t>Ninguno de los requisitos que se fijan en el artículo anterior es dispensable. La patente otorgada en contravención a estas disposiciones será nula y no producirá efectos legales algunos.</w:t>
      </w:r>
    </w:p>
    <w:p w:rsidR="00844BD6" w:rsidRDefault="00844BD6" w:rsidP="00A959C8">
      <w:pPr>
        <w:pStyle w:val="Ttulo"/>
        <w:tabs>
          <w:tab w:val="left" w:pos="851"/>
        </w:tabs>
        <w:spacing w:before="40"/>
        <w:ind w:right="48"/>
        <w:jc w:val="both"/>
        <w:rPr>
          <w:rFonts w:ascii="Arial" w:hAnsi="Arial" w:cs="Arial"/>
          <w:b w:val="0"/>
          <w:sz w:val="20"/>
        </w:rPr>
      </w:pPr>
    </w:p>
    <w:p w:rsidR="007478EC" w:rsidRPr="00DE1745" w:rsidRDefault="001D3C17" w:rsidP="00F27D8A">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14.</w:t>
      </w:r>
    </w:p>
    <w:p w:rsidR="005F5B83" w:rsidRPr="007E0EE8" w:rsidRDefault="005F5B83" w:rsidP="00F27D8A">
      <w:pPr>
        <w:pStyle w:val="Ttulo"/>
        <w:ind w:right="48"/>
        <w:jc w:val="both"/>
        <w:rPr>
          <w:rFonts w:ascii="Arial" w:hAnsi="Arial" w:cs="Arial"/>
          <w:sz w:val="8"/>
          <w:szCs w:val="8"/>
        </w:rPr>
      </w:pPr>
    </w:p>
    <w:p w:rsidR="00F27D8A" w:rsidRPr="005F5C21" w:rsidRDefault="005F5C21" w:rsidP="005F5C21">
      <w:pPr>
        <w:pStyle w:val="Ttulo"/>
        <w:ind w:right="48"/>
        <w:jc w:val="both"/>
        <w:rPr>
          <w:rFonts w:ascii="Arial" w:hAnsi="Arial" w:cs="Arial"/>
          <w:b w:val="0"/>
          <w:sz w:val="20"/>
        </w:rPr>
      </w:pPr>
      <w:r w:rsidRPr="005F5C21">
        <w:rPr>
          <w:rFonts w:ascii="Arial" w:hAnsi="Arial" w:cs="Arial"/>
          <w:b w:val="0"/>
          <w:sz w:val="20"/>
        </w:rPr>
        <w:t>El otorgamiento de la patente de aspirante al cargo de Notario se comunicará a la Dirección de Asuntos Notariales y se publicará en el Periódico Oficial del Estado, debiendo registrar los aspirantes su firma en la Secretaría General de Gobierno.</w:t>
      </w:r>
    </w:p>
    <w:p w:rsidR="007478EC" w:rsidRPr="00DE1745" w:rsidRDefault="007478EC" w:rsidP="00A959C8">
      <w:pPr>
        <w:pStyle w:val="Ttulo"/>
        <w:spacing w:before="40"/>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w:t>
      </w:r>
      <w:r w:rsidR="00A959C8">
        <w:rPr>
          <w:rFonts w:ascii="Arial" w:hAnsi="Arial" w:cs="Arial"/>
          <w:sz w:val="20"/>
        </w:rPr>
        <w:t>Í</w:t>
      </w:r>
      <w:r w:rsidR="007478EC" w:rsidRPr="00DE1745">
        <w:rPr>
          <w:rFonts w:ascii="Arial" w:hAnsi="Arial" w:cs="Arial"/>
          <w:sz w:val="20"/>
        </w:rPr>
        <w:t>CULO 15.</w:t>
      </w:r>
    </w:p>
    <w:p w:rsidR="005F5B83" w:rsidRPr="007E0EE8" w:rsidRDefault="005F5B83" w:rsidP="00A959C8">
      <w:pPr>
        <w:pStyle w:val="Ttulo"/>
        <w:ind w:right="48"/>
        <w:jc w:val="both"/>
        <w:rPr>
          <w:rFonts w:ascii="Arial" w:hAnsi="Arial" w:cs="Arial"/>
          <w:sz w:val="8"/>
          <w:szCs w:val="8"/>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1.-</w:t>
      </w:r>
      <w:r w:rsidR="00E179F4" w:rsidRPr="00DE1745">
        <w:rPr>
          <w:rFonts w:ascii="Arial" w:hAnsi="Arial" w:cs="Arial"/>
          <w:b w:val="0"/>
          <w:sz w:val="20"/>
        </w:rPr>
        <w:t xml:space="preserve"> </w:t>
      </w:r>
      <w:r w:rsidRPr="00DE1745">
        <w:rPr>
          <w:rFonts w:ascii="Arial" w:hAnsi="Arial" w:cs="Arial"/>
          <w:b w:val="0"/>
          <w:sz w:val="20"/>
        </w:rPr>
        <w:t>Para obtener fíat de Notario se requiere:</w:t>
      </w:r>
    </w:p>
    <w:p w:rsidR="005F5B83" w:rsidRPr="007E0EE8" w:rsidRDefault="005F5B83" w:rsidP="00A959C8">
      <w:pPr>
        <w:pStyle w:val="Ttulo"/>
        <w:tabs>
          <w:tab w:val="left" w:pos="426"/>
        </w:tabs>
        <w:ind w:right="48"/>
        <w:jc w:val="both"/>
        <w:rPr>
          <w:rFonts w:ascii="Arial" w:hAnsi="Arial" w:cs="Arial"/>
          <w:b w:val="0"/>
          <w:sz w:val="12"/>
        </w:rPr>
      </w:pPr>
    </w:p>
    <w:p w:rsidR="007478EC" w:rsidRDefault="007478EC" w:rsidP="00A959C8">
      <w:pPr>
        <w:pStyle w:val="Ttulo"/>
        <w:tabs>
          <w:tab w:val="left" w:pos="426"/>
          <w:tab w:val="left" w:pos="993"/>
        </w:tabs>
        <w:spacing w:before="40"/>
        <w:ind w:right="48"/>
        <w:jc w:val="both"/>
        <w:rPr>
          <w:rFonts w:ascii="Arial" w:hAnsi="Arial" w:cs="Arial"/>
          <w:b w:val="0"/>
          <w:sz w:val="20"/>
        </w:rPr>
      </w:pPr>
      <w:r w:rsidRPr="00DE1745">
        <w:rPr>
          <w:rFonts w:ascii="Arial" w:hAnsi="Arial" w:cs="Arial"/>
          <w:sz w:val="20"/>
        </w:rPr>
        <w:t>I.-</w:t>
      </w:r>
      <w:r w:rsidR="00E179F4">
        <w:rPr>
          <w:rFonts w:ascii="Arial" w:hAnsi="Arial" w:cs="Arial"/>
          <w:b w:val="0"/>
          <w:sz w:val="20"/>
        </w:rPr>
        <w:t xml:space="preserve"> </w:t>
      </w:r>
      <w:r w:rsidRPr="00DE1745">
        <w:rPr>
          <w:rFonts w:ascii="Arial" w:hAnsi="Arial" w:cs="Arial"/>
          <w:b w:val="0"/>
          <w:sz w:val="20"/>
        </w:rPr>
        <w:t>Tener patente de aspirante al Notariado en el Estado;</w:t>
      </w:r>
    </w:p>
    <w:p w:rsidR="00835F60" w:rsidRPr="00835F60" w:rsidRDefault="00835F60" w:rsidP="00A959C8">
      <w:pPr>
        <w:pStyle w:val="Ttulo"/>
        <w:tabs>
          <w:tab w:val="left" w:pos="426"/>
          <w:tab w:val="left" w:pos="993"/>
        </w:tabs>
        <w:spacing w:before="40"/>
        <w:ind w:right="48"/>
        <w:jc w:val="both"/>
        <w:rPr>
          <w:rFonts w:ascii="Arial" w:hAnsi="Arial" w:cs="Arial"/>
          <w:b w:val="0"/>
          <w:sz w:val="12"/>
          <w:szCs w:val="12"/>
        </w:rPr>
      </w:pPr>
    </w:p>
    <w:p w:rsidR="007478EC" w:rsidRDefault="007478EC" w:rsidP="00A959C8">
      <w:pPr>
        <w:pStyle w:val="Ttulo"/>
        <w:tabs>
          <w:tab w:val="left" w:pos="426"/>
          <w:tab w:val="left" w:pos="993"/>
        </w:tabs>
        <w:ind w:right="48"/>
        <w:jc w:val="both"/>
        <w:rPr>
          <w:rFonts w:ascii="Arial" w:hAnsi="Arial" w:cs="Arial"/>
          <w:b w:val="0"/>
          <w:sz w:val="20"/>
        </w:rPr>
      </w:pPr>
      <w:r w:rsidRPr="002312FF">
        <w:rPr>
          <w:rFonts w:ascii="Arial" w:hAnsi="Arial" w:cs="Arial"/>
          <w:sz w:val="20"/>
        </w:rPr>
        <w:t>II.-</w:t>
      </w:r>
      <w:r w:rsidR="00E179F4" w:rsidRPr="002312FF">
        <w:rPr>
          <w:rFonts w:ascii="Arial" w:hAnsi="Arial" w:cs="Arial"/>
          <w:b w:val="0"/>
          <w:sz w:val="20"/>
        </w:rPr>
        <w:t xml:space="preserve"> </w:t>
      </w:r>
      <w:r w:rsidRPr="002312FF">
        <w:rPr>
          <w:rFonts w:ascii="Arial" w:hAnsi="Arial" w:cs="Arial"/>
          <w:b w:val="0"/>
          <w:sz w:val="20"/>
        </w:rPr>
        <w:t>Tener 30 años cumplidos;</w:t>
      </w:r>
      <w:r w:rsidRPr="00DE1745">
        <w:rPr>
          <w:rFonts w:ascii="Arial" w:hAnsi="Arial" w:cs="Arial"/>
          <w:b w:val="0"/>
          <w:sz w:val="20"/>
        </w:rPr>
        <w:t xml:space="preserve"> </w:t>
      </w:r>
    </w:p>
    <w:p w:rsidR="00835F60" w:rsidRPr="00835F60" w:rsidRDefault="00835F60" w:rsidP="00A959C8">
      <w:pPr>
        <w:pStyle w:val="Ttulo"/>
        <w:tabs>
          <w:tab w:val="left" w:pos="426"/>
          <w:tab w:val="left" w:pos="993"/>
        </w:tabs>
        <w:ind w:right="48"/>
        <w:jc w:val="both"/>
        <w:rPr>
          <w:rFonts w:ascii="Arial" w:hAnsi="Arial" w:cs="Arial"/>
          <w:b w:val="0"/>
          <w:sz w:val="12"/>
          <w:szCs w:val="12"/>
        </w:rPr>
      </w:pPr>
    </w:p>
    <w:p w:rsidR="007478EC" w:rsidRDefault="007478EC" w:rsidP="00E85CF6">
      <w:pPr>
        <w:pStyle w:val="Ttulo"/>
        <w:tabs>
          <w:tab w:val="left" w:pos="426"/>
          <w:tab w:val="left" w:pos="993"/>
        </w:tabs>
        <w:ind w:right="45"/>
        <w:jc w:val="both"/>
        <w:rPr>
          <w:rFonts w:ascii="Arial" w:hAnsi="Arial" w:cs="Arial"/>
          <w:b w:val="0"/>
          <w:sz w:val="20"/>
        </w:rPr>
      </w:pPr>
      <w:r w:rsidRPr="00236075">
        <w:rPr>
          <w:rFonts w:ascii="Arial" w:hAnsi="Arial" w:cs="Arial"/>
          <w:sz w:val="20"/>
        </w:rPr>
        <w:t>III.-</w:t>
      </w:r>
      <w:r w:rsidR="00427D75" w:rsidRPr="00236075">
        <w:rPr>
          <w:rFonts w:ascii="Arial" w:hAnsi="Arial" w:cs="Arial"/>
          <w:sz w:val="20"/>
        </w:rPr>
        <w:t xml:space="preserve"> </w:t>
      </w:r>
      <w:r w:rsidR="00E85CF6" w:rsidRPr="00E85CF6">
        <w:rPr>
          <w:rFonts w:ascii="Arial" w:hAnsi="Arial" w:cs="Arial"/>
          <w:b w:val="0"/>
          <w:sz w:val="20"/>
        </w:rPr>
        <w:t>Cumplir los requisitos del artículo 12 de esta Ley;</w:t>
      </w:r>
      <w:r w:rsidRPr="00DE1745">
        <w:rPr>
          <w:rFonts w:ascii="Arial" w:hAnsi="Arial" w:cs="Arial"/>
          <w:b w:val="0"/>
          <w:sz w:val="20"/>
        </w:rPr>
        <w:t xml:space="preserve"> </w:t>
      </w:r>
    </w:p>
    <w:p w:rsidR="00835F60" w:rsidRPr="00835F60" w:rsidRDefault="00835F60" w:rsidP="00E179F4">
      <w:pPr>
        <w:pStyle w:val="Ttulo"/>
        <w:tabs>
          <w:tab w:val="left" w:pos="426"/>
          <w:tab w:val="left" w:pos="993"/>
        </w:tabs>
        <w:ind w:right="48"/>
        <w:jc w:val="both"/>
        <w:rPr>
          <w:rFonts w:ascii="Arial" w:hAnsi="Arial" w:cs="Arial"/>
          <w:b w:val="0"/>
          <w:sz w:val="12"/>
          <w:szCs w:val="12"/>
        </w:rPr>
      </w:pPr>
    </w:p>
    <w:p w:rsidR="007478EC" w:rsidRDefault="007478EC" w:rsidP="00E179F4">
      <w:pPr>
        <w:pStyle w:val="Ttulo"/>
        <w:tabs>
          <w:tab w:val="left" w:pos="426"/>
          <w:tab w:val="left" w:pos="993"/>
        </w:tabs>
        <w:ind w:right="48"/>
        <w:jc w:val="both"/>
        <w:rPr>
          <w:rFonts w:ascii="Arial" w:hAnsi="Arial" w:cs="Arial"/>
          <w:b w:val="0"/>
          <w:sz w:val="20"/>
        </w:rPr>
      </w:pPr>
      <w:r w:rsidRPr="00DE1745">
        <w:rPr>
          <w:rFonts w:ascii="Arial" w:hAnsi="Arial" w:cs="Arial"/>
          <w:sz w:val="20"/>
        </w:rPr>
        <w:t>IV.-</w:t>
      </w:r>
      <w:r w:rsidR="00236075" w:rsidRPr="00DE1745">
        <w:rPr>
          <w:rFonts w:ascii="Arial" w:hAnsi="Arial" w:cs="Arial"/>
          <w:b w:val="0"/>
          <w:sz w:val="20"/>
        </w:rPr>
        <w:t xml:space="preserve"> </w:t>
      </w:r>
      <w:r w:rsidR="00E85CF6">
        <w:rPr>
          <w:rFonts w:ascii="Arial" w:hAnsi="Arial" w:cs="Arial"/>
          <w:b w:val="0"/>
          <w:sz w:val="20"/>
        </w:rPr>
        <w:t>Derogado (Decreto No. LXIII-167, P.O. Extraordinario No. 6, del 8 de mayo de 2017).</w:t>
      </w:r>
    </w:p>
    <w:p w:rsidR="00835F60" w:rsidRPr="00835F60" w:rsidRDefault="00835F60" w:rsidP="00E179F4">
      <w:pPr>
        <w:pStyle w:val="Ttulo"/>
        <w:tabs>
          <w:tab w:val="left" w:pos="426"/>
          <w:tab w:val="left" w:pos="993"/>
        </w:tabs>
        <w:ind w:right="48"/>
        <w:jc w:val="both"/>
        <w:rPr>
          <w:rFonts w:ascii="Arial" w:hAnsi="Arial" w:cs="Arial"/>
          <w:b w:val="0"/>
          <w:sz w:val="12"/>
          <w:szCs w:val="12"/>
        </w:rPr>
      </w:pPr>
    </w:p>
    <w:p w:rsidR="00E85CF6" w:rsidRDefault="007478EC" w:rsidP="00E85CF6">
      <w:pPr>
        <w:pStyle w:val="Ttulo"/>
        <w:tabs>
          <w:tab w:val="left" w:pos="426"/>
          <w:tab w:val="left" w:pos="993"/>
        </w:tabs>
        <w:ind w:right="48"/>
        <w:jc w:val="both"/>
        <w:rPr>
          <w:rFonts w:ascii="Arial" w:hAnsi="Arial" w:cs="Arial"/>
          <w:b w:val="0"/>
          <w:sz w:val="20"/>
        </w:rPr>
      </w:pPr>
      <w:r w:rsidRPr="00DE1745">
        <w:rPr>
          <w:rFonts w:ascii="Arial" w:hAnsi="Arial" w:cs="Arial"/>
          <w:sz w:val="20"/>
        </w:rPr>
        <w:t>V.-</w:t>
      </w:r>
      <w:r w:rsidR="00236075" w:rsidRPr="00DE1745">
        <w:rPr>
          <w:rFonts w:ascii="Arial" w:hAnsi="Arial" w:cs="Arial"/>
          <w:b w:val="0"/>
          <w:sz w:val="20"/>
        </w:rPr>
        <w:t xml:space="preserve"> </w:t>
      </w:r>
      <w:r w:rsidR="00E85CF6">
        <w:rPr>
          <w:rFonts w:ascii="Arial" w:hAnsi="Arial" w:cs="Arial"/>
          <w:b w:val="0"/>
          <w:sz w:val="20"/>
        </w:rPr>
        <w:t>Derogado (Decreto No. LXIII-167, P.O. Extraordinario No. 6, del 8 de mayo de 2017).</w:t>
      </w:r>
    </w:p>
    <w:p w:rsidR="00835F60" w:rsidRPr="00835F60" w:rsidRDefault="00835F60" w:rsidP="00E179F4">
      <w:pPr>
        <w:pStyle w:val="Ttulo"/>
        <w:tabs>
          <w:tab w:val="left" w:pos="426"/>
          <w:tab w:val="left" w:pos="993"/>
        </w:tabs>
        <w:ind w:right="48"/>
        <w:jc w:val="both"/>
        <w:rPr>
          <w:rFonts w:ascii="Arial" w:hAnsi="Arial" w:cs="Arial"/>
          <w:b w:val="0"/>
          <w:sz w:val="12"/>
          <w:szCs w:val="12"/>
        </w:rPr>
      </w:pPr>
    </w:p>
    <w:p w:rsidR="007478EC" w:rsidRPr="00DE1745" w:rsidRDefault="007478EC" w:rsidP="00E179F4">
      <w:pPr>
        <w:pStyle w:val="Ttulo"/>
        <w:tabs>
          <w:tab w:val="left" w:pos="426"/>
          <w:tab w:val="left" w:pos="993"/>
        </w:tabs>
        <w:ind w:right="48"/>
        <w:jc w:val="both"/>
        <w:rPr>
          <w:rFonts w:ascii="Arial" w:hAnsi="Arial" w:cs="Arial"/>
          <w:b w:val="0"/>
          <w:sz w:val="20"/>
        </w:rPr>
      </w:pPr>
      <w:r w:rsidRPr="00DE1745">
        <w:rPr>
          <w:rFonts w:ascii="Arial" w:hAnsi="Arial" w:cs="Arial"/>
          <w:sz w:val="20"/>
        </w:rPr>
        <w:t>VI.-</w:t>
      </w:r>
      <w:r w:rsidR="00427D75">
        <w:rPr>
          <w:rFonts w:ascii="Arial" w:hAnsi="Arial" w:cs="Arial"/>
          <w:sz w:val="20"/>
        </w:rPr>
        <w:t xml:space="preserve"> </w:t>
      </w:r>
      <w:r w:rsidRPr="00DE1745">
        <w:rPr>
          <w:rFonts w:ascii="Arial" w:hAnsi="Arial" w:cs="Arial"/>
          <w:b w:val="0"/>
          <w:sz w:val="20"/>
        </w:rPr>
        <w:t>Haber obtenido la calificación aprobatoria en el examen correspondiente, en los términos del artículo 21 de esta ley.</w:t>
      </w:r>
    </w:p>
    <w:p w:rsidR="005F5B83" w:rsidRPr="007E0EE8" w:rsidRDefault="005F5B83" w:rsidP="00A959C8">
      <w:pPr>
        <w:pStyle w:val="Ttulo"/>
        <w:tabs>
          <w:tab w:val="left" w:pos="426"/>
          <w:tab w:val="left" w:pos="993"/>
        </w:tabs>
        <w:ind w:right="48" w:hanging="426"/>
        <w:jc w:val="both"/>
        <w:rPr>
          <w:rFonts w:ascii="Arial" w:hAnsi="Arial" w:cs="Arial"/>
          <w:b w:val="0"/>
          <w:sz w:val="14"/>
        </w:rPr>
      </w:pPr>
    </w:p>
    <w:p w:rsidR="007478EC" w:rsidRPr="00DE1745" w:rsidRDefault="007478EC" w:rsidP="00A959C8">
      <w:pPr>
        <w:pStyle w:val="Ttulo"/>
        <w:tabs>
          <w:tab w:val="left" w:pos="426"/>
          <w:tab w:val="left" w:pos="993"/>
        </w:tabs>
        <w:spacing w:before="40"/>
        <w:ind w:right="48"/>
        <w:jc w:val="both"/>
        <w:rPr>
          <w:rFonts w:ascii="Arial" w:hAnsi="Arial" w:cs="Arial"/>
          <w:b w:val="0"/>
          <w:sz w:val="20"/>
        </w:rPr>
      </w:pPr>
      <w:r w:rsidRPr="00DE1745">
        <w:rPr>
          <w:rFonts w:ascii="Arial" w:hAnsi="Arial" w:cs="Arial"/>
          <w:b w:val="0"/>
          <w:sz w:val="20"/>
        </w:rPr>
        <w:t>2.-</w:t>
      </w:r>
      <w:r w:rsidR="00E179F4">
        <w:rPr>
          <w:rFonts w:ascii="Arial" w:hAnsi="Arial" w:cs="Arial"/>
          <w:b w:val="0"/>
          <w:sz w:val="20"/>
        </w:rPr>
        <w:t xml:space="preserve"> </w:t>
      </w:r>
      <w:r w:rsidRPr="00DE1745">
        <w:rPr>
          <w:rFonts w:ascii="Arial" w:hAnsi="Arial" w:cs="Arial"/>
          <w:b w:val="0"/>
          <w:sz w:val="20"/>
        </w:rPr>
        <w:t>Ninguno de los requisitos que se fijan en este artículo es dispensable. El fíat otorgado en contravención a esta disposición es nulo y no producirá efectos legales algunos.</w:t>
      </w:r>
    </w:p>
    <w:p w:rsidR="007478EC" w:rsidRPr="00DE1745" w:rsidRDefault="007478EC" w:rsidP="00A959C8">
      <w:pPr>
        <w:pStyle w:val="Ttulo"/>
        <w:spacing w:before="40"/>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16.</w:t>
      </w:r>
    </w:p>
    <w:p w:rsidR="005F5B83" w:rsidRPr="007E0EE8" w:rsidRDefault="005F5B83" w:rsidP="00A959C8">
      <w:pPr>
        <w:pStyle w:val="Ttulo"/>
        <w:ind w:right="48"/>
        <w:jc w:val="both"/>
        <w:rPr>
          <w:rFonts w:ascii="Arial" w:hAnsi="Arial" w:cs="Arial"/>
          <w:sz w:val="8"/>
          <w:szCs w:val="8"/>
        </w:rPr>
      </w:pPr>
    </w:p>
    <w:p w:rsidR="007478EC" w:rsidRPr="00DE1745" w:rsidRDefault="00E85CF6" w:rsidP="00A959C8">
      <w:pPr>
        <w:pStyle w:val="Ttulo"/>
        <w:ind w:right="48"/>
        <w:jc w:val="both"/>
        <w:rPr>
          <w:rFonts w:ascii="Arial" w:hAnsi="Arial" w:cs="Arial"/>
          <w:b w:val="0"/>
          <w:sz w:val="20"/>
        </w:rPr>
      </w:pPr>
      <w:r>
        <w:rPr>
          <w:rFonts w:ascii="Arial" w:hAnsi="Arial" w:cs="Arial"/>
          <w:b w:val="0"/>
          <w:sz w:val="20"/>
        </w:rPr>
        <w:t>Derogado (Decreto No. LXIII-167, P.O. Extraordinario No. 6, del 8 de mayo de 2017).</w:t>
      </w:r>
    </w:p>
    <w:p w:rsidR="000B46D1" w:rsidRPr="00DE1745" w:rsidRDefault="000B46D1" w:rsidP="00A959C8">
      <w:pPr>
        <w:pStyle w:val="Ttulo"/>
        <w:ind w:right="48"/>
        <w:jc w:val="both"/>
        <w:rPr>
          <w:rFonts w:ascii="Arial" w:hAnsi="Arial" w:cs="Arial"/>
          <w:sz w:val="20"/>
        </w:rPr>
      </w:pPr>
    </w:p>
    <w:p w:rsidR="007478EC" w:rsidRPr="00DE1745" w:rsidRDefault="001D3C17" w:rsidP="00A959C8">
      <w:pPr>
        <w:pStyle w:val="Ttulo"/>
        <w:ind w:right="48"/>
        <w:jc w:val="both"/>
        <w:rPr>
          <w:rFonts w:ascii="Arial" w:hAnsi="Arial" w:cs="Arial"/>
          <w:sz w:val="20"/>
        </w:rPr>
      </w:pPr>
      <w:r w:rsidRPr="007E0EE8">
        <w:rPr>
          <w:rFonts w:ascii="Arial" w:hAnsi="Arial" w:cs="Arial"/>
          <w:sz w:val="20"/>
        </w:rPr>
        <w:t>ARTÍ</w:t>
      </w:r>
      <w:r w:rsidR="007478EC" w:rsidRPr="007E0EE8">
        <w:rPr>
          <w:rFonts w:ascii="Arial" w:hAnsi="Arial" w:cs="Arial"/>
          <w:sz w:val="20"/>
        </w:rPr>
        <w:t>CULO 17</w:t>
      </w:r>
      <w:r w:rsidR="007478EC" w:rsidRPr="00B11939">
        <w:rPr>
          <w:rFonts w:ascii="Arial" w:hAnsi="Arial" w:cs="Arial"/>
          <w:sz w:val="20"/>
        </w:rPr>
        <w:t>.</w:t>
      </w:r>
    </w:p>
    <w:p w:rsidR="005F5B83" w:rsidRPr="00A959C8" w:rsidRDefault="005F5B83" w:rsidP="00A959C8">
      <w:pPr>
        <w:pStyle w:val="Ttulo"/>
        <w:ind w:right="48"/>
        <w:jc w:val="both"/>
        <w:rPr>
          <w:rFonts w:ascii="Arial" w:hAnsi="Arial" w:cs="Arial"/>
          <w:sz w:val="8"/>
          <w:szCs w:val="8"/>
        </w:rPr>
      </w:pPr>
    </w:p>
    <w:p w:rsidR="00736B22" w:rsidRPr="00AB486F" w:rsidRDefault="00736B22" w:rsidP="00736B22">
      <w:pPr>
        <w:ind w:right="45"/>
        <w:jc w:val="both"/>
        <w:rPr>
          <w:rFonts w:ascii="Arial" w:hAnsi="Arial" w:cs="Arial"/>
          <w:szCs w:val="26"/>
        </w:rPr>
      </w:pPr>
      <w:r w:rsidRPr="00AB486F">
        <w:rPr>
          <w:rFonts w:ascii="Arial" w:hAnsi="Arial" w:cs="Arial"/>
          <w:szCs w:val="26"/>
        </w:rPr>
        <w:t xml:space="preserve">En el Estado queda plenamente reconocido el principio de la libre elección del Notario, en caso de discrepancia entre ellas, será elegido por quien pague los honorarios. </w:t>
      </w:r>
    </w:p>
    <w:p w:rsidR="00432787" w:rsidRPr="00DE1745" w:rsidRDefault="00432787" w:rsidP="00A959C8">
      <w:pPr>
        <w:pStyle w:val="Ttulo"/>
        <w:ind w:right="48"/>
        <w:rPr>
          <w:rFonts w:ascii="Arial" w:hAnsi="Arial" w:cs="Arial"/>
          <w:sz w:val="20"/>
        </w:rPr>
      </w:pPr>
    </w:p>
    <w:p w:rsidR="007478EC" w:rsidRPr="00DE1745" w:rsidRDefault="001D3C17" w:rsidP="00A959C8">
      <w:pPr>
        <w:pStyle w:val="Ttulo"/>
        <w:ind w:right="48"/>
        <w:rPr>
          <w:rFonts w:ascii="Arial" w:hAnsi="Arial" w:cs="Arial"/>
          <w:sz w:val="20"/>
        </w:rPr>
      </w:pPr>
      <w:r w:rsidRPr="00DE1745">
        <w:rPr>
          <w:rFonts w:ascii="Arial" w:hAnsi="Arial" w:cs="Arial"/>
          <w:sz w:val="20"/>
        </w:rPr>
        <w:t>CAP</w:t>
      </w:r>
      <w:r w:rsidR="007A35A9">
        <w:rPr>
          <w:rFonts w:ascii="Arial" w:hAnsi="Arial" w:cs="Arial"/>
          <w:sz w:val="20"/>
        </w:rPr>
        <w:t>Í</w:t>
      </w:r>
      <w:r w:rsidR="007478EC" w:rsidRPr="00DE1745">
        <w:rPr>
          <w:rFonts w:ascii="Arial" w:hAnsi="Arial" w:cs="Arial"/>
          <w:sz w:val="20"/>
        </w:rPr>
        <w:t>TULO III</w:t>
      </w:r>
    </w:p>
    <w:p w:rsidR="007478EC" w:rsidRPr="00DE1745" w:rsidRDefault="007478EC" w:rsidP="00A959C8">
      <w:pPr>
        <w:pStyle w:val="Ttulo"/>
        <w:ind w:right="48"/>
        <w:rPr>
          <w:rFonts w:ascii="Arial" w:hAnsi="Arial" w:cs="Arial"/>
          <w:sz w:val="20"/>
        </w:rPr>
      </w:pPr>
      <w:r w:rsidRPr="00DE1745">
        <w:rPr>
          <w:rFonts w:ascii="Arial" w:hAnsi="Arial" w:cs="Arial"/>
          <w:sz w:val="20"/>
        </w:rPr>
        <w:t>DE LOS EX</w:t>
      </w:r>
      <w:r w:rsidR="007A35A9">
        <w:rPr>
          <w:rFonts w:ascii="Arial" w:hAnsi="Arial" w:cs="Arial"/>
          <w:sz w:val="20"/>
        </w:rPr>
        <w:t>Á</w:t>
      </w:r>
      <w:r w:rsidRPr="00DE1745">
        <w:rPr>
          <w:rFonts w:ascii="Arial" w:hAnsi="Arial" w:cs="Arial"/>
          <w:sz w:val="20"/>
        </w:rPr>
        <w:t>MENES DE ASPIRANTES Y DE OPOSICI</w:t>
      </w:r>
      <w:r w:rsidR="007A35A9">
        <w:rPr>
          <w:rFonts w:ascii="Arial" w:hAnsi="Arial" w:cs="Arial"/>
          <w:sz w:val="20"/>
        </w:rPr>
        <w:t>Ó</w:t>
      </w:r>
      <w:r w:rsidRPr="00DE1745">
        <w:rPr>
          <w:rFonts w:ascii="Arial" w:hAnsi="Arial" w:cs="Arial"/>
          <w:sz w:val="20"/>
        </w:rPr>
        <w:t xml:space="preserve">N Y DEL OTORGAMIENTO </w:t>
      </w:r>
    </w:p>
    <w:p w:rsidR="007478EC" w:rsidRPr="00DE1745" w:rsidRDefault="007478EC" w:rsidP="00A959C8">
      <w:pPr>
        <w:pStyle w:val="Ttulo"/>
        <w:ind w:right="48"/>
        <w:rPr>
          <w:rFonts w:ascii="Arial" w:hAnsi="Arial" w:cs="Arial"/>
          <w:sz w:val="20"/>
        </w:rPr>
      </w:pPr>
      <w:r w:rsidRPr="00DE1745">
        <w:rPr>
          <w:rFonts w:ascii="Arial" w:hAnsi="Arial" w:cs="Arial"/>
          <w:sz w:val="20"/>
        </w:rPr>
        <w:t>DE LAS PATENTES Y FIATS RESPECTIVAS</w:t>
      </w:r>
    </w:p>
    <w:p w:rsidR="00E63FDA" w:rsidRPr="00DE1745" w:rsidRDefault="00E63FDA" w:rsidP="00A959C8">
      <w:pPr>
        <w:pStyle w:val="Ttulo"/>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18.</w:t>
      </w:r>
    </w:p>
    <w:p w:rsidR="005F5B83" w:rsidRPr="00A959C8" w:rsidRDefault="005F5B83"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Los exámenes para obtener la patente de aspirante o el fíat de Notario, se desarrollarán en los términos previstos por esta ley. Los interesados deberán cubrir previamente los derechos que por concepto de examen fijen las disposiciones fiscales del Estado.</w:t>
      </w:r>
    </w:p>
    <w:p w:rsidR="007478EC" w:rsidRPr="00DE1745" w:rsidRDefault="007478EC" w:rsidP="00A959C8">
      <w:pPr>
        <w:pStyle w:val="Ttulo"/>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19.</w:t>
      </w:r>
    </w:p>
    <w:p w:rsidR="005F5B83" w:rsidRPr="00A959C8" w:rsidRDefault="005F5B83" w:rsidP="00A959C8">
      <w:pPr>
        <w:pStyle w:val="Ttulo"/>
        <w:ind w:right="48"/>
        <w:jc w:val="both"/>
        <w:rPr>
          <w:rFonts w:ascii="Arial" w:hAnsi="Arial" w:cs="Arial"/>
          <w:sz w:val="8"/>
          <w:szCs w:val="8"/>
        </w:rPr>
      </w:pPr>
    </w:p>
    <w:p w:rsidR="007478EC" w:rsidRPr="00DE1745" w:rsidRDefault="007478EC" w:rsidP="00E85CF6">
      <w:pPr>
        <w:pStyle w:val="Ttulo"/>
        <w:tabs>
          <w:tab w:val="left" w:pos="426"/>
        </w:tabs>
        <w:ind w:right="45"/>
        <w:jc w:val="both"/>
        <w:rPr>
          <w:rFonts w:ascii="Arial" w:hAnsi="Arial" w:cs="Arial"/>
          <w:b w:val="0"/>
          <w:sz w:val="20"/>
        </w:rPr>
      </w:pPr>
      <w:r w:rsidRPr="00DE1745">
        <w:rPr>
          <w:rFonts w:ascii="Arial" w:hAnsi="Arial" w:cs="Arial"/>
          <w:b w:val="0"/>
          <w:sz w:val="20"/>
        </w:rPr>
        <w:t>1.-</w:t>
      </w:r>
      <w:r w:rsidR="00C94CFD" w:rsidRPr="00E85CF6">
        <w:rPr>
          <w:rFonts w:ascii="Arial" w:hAnsi="Arial" w:cs="Arial"/>
          <w:b w:val="0"/>
          <w:sz w:val="20"/>
        </w:rPr>
        <w:t xml:space="preserve"> </w:t>
      </w:r>
      <w:r w:rsidR="00E85CF6" w:rsidRPr="00E85CF6">
        <w:rPr>
          <w:rFonts w:ascii="Arial" w:hAnsi="Arial" w:cs="Arial"/>
          <w:b w:val="0"/>
          <w:sz w:val="20"/>
        </w:rPr>
        <w:t>Los exámenes señalados en el artículo anterior se sustentarán ante un jurado integrado por cinco miembros, que deberán ser licenciados en Derecho y tener práctica o conocimiento de las funciones notariales.</w:t>
      </w:r>
    </w:p>
    <w:p w:rsidR="005F5B83" w:rsidRPr="00DE1745" w:rsidRDefault="005F5B83" w:rsidP="00A959C8">
      <w:pPr>
        <w:pStyle w:val="Ttulo"/>
        <w:tabs>
          <w:tab w:val="left" w:pos="426"/>
        </w:tabs>
        <w:ind w:right="48"/>
        <w:jc w:val="both"/>
        <w:rPr>
          <w:rFonts w:ascii="Arial" w:hAnsi="Arial" w:cs="Arial"/>
          <w:b w:val="0"/>
          <w:sz w:val="20"/>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2.-</w:t>
      </w:r>
      <w:r w:rsidR="00C94CFD">
        <w:rPr>
          <w:rFonts w:ascii="Arial" w:hAnsi="Arial" w:cs="Arial"/>
          <w:b w:val="0"/>
          <w:sz w:val="20"/>
        </w:rPr>
        <w:t xml:space="preserve"> </w:t>
      </w:r>
      <w:r w:rsidR="00E85CF6">
        <w:rPr>
          <w:rFonts w:ascii="Arial" w:hAnsi="Arial" w:cs="Arial"/>
          <w:b w:val="0"/>
          <w:sz w:val="20"/>
        </w:rPr>
        <w:t>Derogado (Decreto No. LXIII-167, P.O. Extraordinario No. 6, del 8 de mayo de 2017).</w:t>
      </w:r>
    </w:p>
    <w:p w:rsidR="005F5B83" w:rsidRPr="00DE1745" w:rsidRDefault="005F5B83" w:rsidP="00A959C8">
      <w:pPr>
        <w:pStyle w:val="Ttulo"/>
        <w:tabs>
          <w:tab w:val="left" w:pos="426"/>
        </w:tabs>
        <w:ind w:right="48"/>
        <w:jc w:val="both"/>
        <w:rPr>
          <w:rFonts w:ascii="Arial" w:hAnsi="Arial" w:cs="Arial"/>
          <w:b w:val="0"/>
          <w:sz w:val="20"/>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3.-</w:t>
      </w:r>
      <w:r w:rsidR="00C94CFD">
        <w:rPr>
          <w:rFonts w:ascii="Arial" w:hAnsi="Arial" w:cs="Arial"/>
          <w:b w:val="0"/>
          <w:sz w:val="20"/>
        </w:rPr>
        <w:t xml:space="preserve"> </w:t>
      </w:r>
      <w:r w:rsidR="00E85CF6">
        <w:rPr>
          <w:rFonts w:ascii="Arial" w:hAnsi="Arial" w:cs="Arial"/>
          <w:b w:val="0"/>
          <w:sz w:val="20"/>
        </w:rPr>
        <w:t>Derogado (Decreto No. LXIII-167, P.O. Extraordinario No. 6, del 8 de mayo de 2017).</w:t>
      </w:r>
    </w:p>
    <w:p w:rsidR="005F5B83" w:rsidRPr="00DE1745" w:rsidRDefault="005F5B83" w:rsidP="00A959C8">
      <w:pPr>
        <w:pStyle w:val="Ttulo"/>
        <w:tabs>
          <w:tab w:val="left" w:pos="426"/>
        </w:tabs>
        <w:ind w:right="48"/>
        <w:jc w:val="both"/>
        <w:rPr>
          <w:rFonts w:ascii="Arial" w:hAnsi="Arial" w:cs="Arial"/>
          <w:b w:val="0"/>
          <w:sz w:val="20"/>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4.-</w:t>
      </w:r>
      <w:r w:rsidR="00C94CFD">
        <w:rPr>
          <w:rFonts w:ascii="Arial" w:hAnsi="Arial" w:cs="Arial"/>
          <w:b w:val="0"/>
          <w:sz w:val="20"/>
        </w:rPr>
        <w:t xml:space="preserve"> </w:t>
      </w:r>
      <w:r w:rsidR="00E85CF6">
        <w:rPr>
          <w:rFonts w:ascii="Arial" w:hAnsi="Arial" w:cs="Arial"/>
          <w:b w:val="0"/>
          <w:sz w:val="20"/>
        </w:rPr>
        <w:t>Derogado (Decreto No. LXIII-167, P.O. Extraordinario No. 6, del 8 de mayo de 2017).</w:t>
      </w:r>
    </w:p>
    <w:p w:rsidR="007478EC" w:rsidRPr="00DE1745" w:rsidRDefault="007478EC" w:rsidP="00A959C8">
      <w:pPr>
        <w:pStyle w:val="Ttulo"/>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20.</w:t>
      </w:r>
    </w:p>
    <w:p w:rsidR="005F5B83" w:rsidRPr="00A959C8" w:rsidRDefault="005F5B83" w:rsidP="00A959C8">
      <w:pPr>
        <w:pStyle w:val="Ttulo"/>
        <w:ind w:right="48"/>
        <w:jc w:val="both"/>
        <w:rPr>
          <w:rFonts w:ascii="Arial" w:hAnsi="Arial" w:cs="Arial"/>
          <w:sz w:val="8"/>
          <w:szCs w:val="8"/>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1.-</w:t>
      </w:r>
      <w:r w:rsidR="00C94CFD">
        <w:rPr>
          <w:rFonts w:ascii="Arial" w:hAnsi="Arial" w:cs="Arial"/>
          <w:b w:val="0"/>
          <w:sz w:val="20"/>
        </w:rPr>
        <w:t xml:space="preserve"> </w:t>
      </w:r>
      <w:r w:rsidRPr="00DE1745">
        <w:rPr>
          <w:rFonts w:ascii="Arial" w:hAnsi="Arial" w:cs="Arial"/>
          <w:b w:val="0"/>
          <w:sz w:val="20"/>
        </w:rPr>
        <w:t xml:space="preserve">El examen para la obtención de la patente de aspirante al ejercicio del Notariado consistirá en sendas pruebas teórica y una práctica, que se realizarán el día, hora y lugar que oportunamente señale el Director de Asuntos Notariales. </w:t>
      </w:r>
    </w:p>
    <w:p w:rsidR="00545FBA" w:rsidRPr="00DE1745" w:rsidRDefault="00545FBA" w:rsidP="00A959C8">
      <w:pPr>
        <w:pStyle w:val="Ttulo"/>
        <w:tabs>
          <w:tab w:val="left" w:pos="426"/>
        </w:tabs>
        <w:ind w:right="48"/>
        <w:jc w:val="both"/>
        <w:rPr>
          <w:rFonts w:ascii="Arial" w:hAnsi="Arial" w:cs="Arial"/>
          <w:b w:val="0"/>
          <w:sz w:val="20"/>
        </w:rPr>
      </w:pPr>
    </w:p>
    <w:p w:rsidR="007478EC" w:rsidRPr="00F27D8A" w:rsidRDefault="00D42834" w:rsidP="00A959C8">
      <w:pPr>
        <w:pStyle w:val="Ttulo"/>
        <w:tabs>
          <w:tab w:val="left" w:pos="426"/>
        </w:tabs>
        <w:ind w:right="48"/>
        <w:jc w:val="both"/>
        <w:rPr>
          <w:rFonts w:ascii="Arial" w:hAnsi="Arial" w:cs="Arial"/>
          <w:b w:val="0"/>
          <w:sz w:val="20"/>
        </w:rPr>
      </w:pPr>
      <w:r w:rsidRPr="00D42834">
        <w:rPr>
          <w:rFonts w:ascii="Arial" w:hAnsi="Arial" w:cs="Arial"/>
          <w:b w:val="0"/>
          <w:sz w:val="20"/>
        </w:rPr>
        <w:t>2.- La prueba práctica consistirá en la redacción de un instrumento notarial y, en su caso, el cálculo de los impuestos correspondientes, cuyo tema será sorteado de diez propuestos por el Colegio de Notarios del Estado y aprobados por el Director de Asuntos Notariales. Los temas colocados en sobres cerrados, serán sellados por el Titular de la Subsecretaría de Legalidad y Servicios Gubernamentales de la Secretaría General de Gobierno y por el Presidente del Colegio de Notarios del Estado.</w:t>
      </w:r>
    </w:p>
    <w:p w:rsidR="00545FBA" w:rsidRPr="00DE1745" w:rsidRDefault="00545FBA" w:rsidP="00A959C8">
      <w:pPr>
        <w:pStyle w:val="Ttulo"/>
        <w:tabs>
          <w:tab w:val="left" w:pos="426"/>
        </w:tabs>
        <w:ind w:right="48"/>
        <w:jc w:val="both"/>
        <w:rPr>
          <w:rFonts w:ascii="Arial" w:hAnsi="Arial" w:cs="Arial"/>
          <w:b w:val="0"/>
          <w:sz w:val="20"/>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3.-</w:t>
      </w:r>
      <w:r w:rsidR="00C94CFD">
        <w:rPr>
          <w:rFonts w:ascii="Arial" w:hAnsi="Arial" w:cs="Arial"/>
          <w:b w:val="0"/>
          <w:sz w:val="20"/>
        </w:rPr>
        <w:t xml:space="preserve"> </w:t>
      </w:r>
      <w:r w:rsidRPr="00DE1745">
        <w:rPr>
          <w:rFonts w:ascii="Arial" w:hAnsi="Arial" w:cs="Arial"/>
          <w:b w:val="0"/>
          <w:sz w:val="20"/>
        </w:rPr>
        <w:t>La prueba teórica consistirá en las preguntas o interpelaciones que los miembros del jurado harán al sustentante, sobre el caso jurídico-notarial al que se refiera el tema que le haya correspondido.</w:t>
      </w:r>
    </w:p>
    <w:p w:rsidR="00545FBA" w:rsidRPr="00DE1745" w:rsidRDefault="00545FBA" w:rsidP="00A959C8">
      <w:pPr>
        <w:pStyle w:val="Ttulo"/>
        <w:tabs>
          <w:tab w:val="left" w:pos="426"/>
        </w:tabs>
        <w:ind w:right="48"/>
        <w:jc w:val="both"/>
        <w:rPr>
          <w:rFonts w:ascii="Arial" w:hAnsi="Arial" w:cs="Arial"/>
          <w:b w:val="0"/>
          <w:sz w:val="20"/>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4.-</w:t>
      </w:r>
      <w:r w:rsidR="00C94CFD">
        <w:rPr>
          <w:rFonts w:ascii="Arial" w:hAnsi="Arial" w:cs="Arial"/>
          <w:b w:val="0"/>
          <w:sz w:val="20"/>
        </w:rPr>
        <w:t xml:space="preserve"> </w:t>
      </w:r>
      <w:r w:rsidRPr="00DE1745">
        <w:rPr>
          <w:rFonts w:ascii="Arial" w:hAnsi="Arial" w:cs="Arial"/>
          <w:b w:val="0"/>
          <w:sz w:val="20"/>
        </w:rPr>
        <w:t>Al concluir las interpelaciones, a puerta cerrada, el jurado calificará los exámenes y a continuación comunicará al sustentante el resultado.</w:t>
      </w:r>
    </w:p>
    <w:p w:rsidR="00545FBA" w:rsidRPr="00DE1745" w:rsidRDefault="00545FBA" w:rsidP="00A959C8">
      <w:pPr>
        <w:pStyle w:val="Ttulo"/>
        <w:tabs>
          <w:tab w:val="left" w:pos="426"/>
        </w:tabs>
        <w:ind w:right="48"/>
        <w:jc w:val="both"/>
        <w:rPr>
          <w:rFonts w:ascii="Arial" w:hAnsi="Arial" w:cs="Arial"/>
          <w:b w:val="0"/>
          <w:sz w:val="20"/>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5.-</w:t>
      </w:r>
      <w:r w:rsidR="00C94CFD">
        <w:rPr>
          <w:rFonts w:ascii="Arial" w:hAnsi="Arial" w:cs="Arial"/>
          <w:b w:val="0"/>
          <w:sz w:val="20"/>
        </w:rPr>
        <w:t xml:space="preserve"> </w:t>
      </w:r>
      <w:r w:rsidRPr="00DE1745">
        <w:rPr>
          <w:rFonts w:ascii="Arial" w:hAnsi="Arial" w:cs="Arial"/>
          <w:b w:val="0"/>
          <w:sz w:val="20"/>
        </w:rPr>
        <w:t>Los miembros del jurado calificarán cada prueba en escala numérica del 10 al 100 y promediarán los resultados. La suma de los promedios se dividirá entre 3, para obtener la calificación final, cuyo mínimo para aprobar será el de 80 puntos.</w:t>
      </w:r>
    </w:p>
    <w:p w:rsidR="00545FBA" w:rsidRPr="00DE1745" w:rsidRDefault="00545FBA" w:rsidP="00A959C8">
      <w:pPr>
        <w:pStyle w:val="Ttulo"/>
        <w:tabs>
          <w:tab w:val="left" w:pos="426"/>
        </w:tabs>
        <w:ind w:right="48"/>
        <w:jc w:val="both"/>
        <w:rPr>
          <w:rFonts w:ascii="Arial" w:hAnsi="Arial" w:cs="Arial"/>
          <w:b w:val="0"/>
          <w:sz w:val="20"/>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6.-</w:t>
      </w:r>
      <w:r w:rsidR="00C94CFD">
        <w:rPr>
          <w:rFonts w:ascii="Arial" w:hAnsi="Arial" w:cs="Arial"/>
          <w:b w:val="0"/>
          <w:sz w:val="20"/>
        </w:rPr>
        <w:t xml:space="preserve"> </w:t>
      </w:r>
      <w:r w:rsidRPr="00DE1745">
        <w:rPr>
          <w:rFonts w:ascii="Arial" w:hAnsi="Arial" w:cs="Arial"/>
          <w:b w:val="0"/>
          <w:sz w:val="20"/>
        </w:rPr>
        <w:t>El Secretario levantará el acta correspondiente, que deberá, en todo caso, ser suscrita por los integrantes del jurado.</w:t>
      </w:r>
    </w:p>
    <w:p w:rsidR="007478EC" w:rsidRDefault="007478EC" w:rsidP="00A959C8">
      <w:pPr>
        <w:pStyle w:val="Ttulo"/>
        <w:tabs>
          <w:tab w:val="left" w:pos="426"/>
        </w:tabs>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7E0EE8">
        <w:rPr>
          <w:rFonts w:ascii="Arial" w:hAnsi="Arial" w:cs="Arial"/>
          <w:sz w:val="20"/>
        </w:rPr>
        <w:t>ARTÍ</w:t>
      </w:r>
      <w:r w:rsidR="007478EC" w:rsidRPr="007E0EE8">
        <w:rPr>
          <w:rFonts w:ascii="Arial" w:hAnsi="Arial" w:cs="Arial"/>
          <w:sz w:val="20"/>
        </w:rPr>
        <w:t>CULO 21.</w:t>
      </w:r>
    </w:p>
    <w:p w:rsidR="005F5B83" w:rsidRPr="00A959C8" w:rsidRDefault="005F5B83" w:rsidP="00A959C8">
      <w:pPr>
        <w:pStyle w:val="Ttulo"/>
        <w:ind w:right="48"/>
        <w:jc w:val="both"/>
        <w:rPr>
          <w:rFonts w:ascii="Arial" w:hAnsi="Arial" w:cs="Arial"/>
          <w:sz w:val="8"/>
          <w:szCs w:val="8"/>
        </w:rPr>
      </w:pPr>
    </w:p>
    <w:p w:rsidR="00B11939" w:rsidRPr="00B11939" w:rsidRDefault="00B11939" w:rsidP="00B11939">
      <w:pPr>
        <w:ind w:right="45"/>
        <w:jc w:val="both"/>
        <w:rPr>
          <w:rFonts w:ascii="Arial" w:hAnsi="Arial" w:cs="Arial"/>
        </w:rPr>
      </w:pPr>
      <w:r w:rsidRPr="00B11939">
        <w:rPr>
          <w:rFonts w:ascii="Arial" w:hAnsi="Arial" w:cs="Arial"/>
        </w:rPr>
        <w:t xml:space="preserve">La obtención del </w:t>
      </w:r>
      <w:proofErr w:type="spellStart"/>
      <w:r w:rsidRPr="00B11939">
        <w:rPr>
          <w:rFonts w:ascii="Arial" w:hAnsi="Arial" w:cs="Arial"/>
        </w:rPr>
        <w:t>fiat</w:t>
      </w:r>
      <w:proofErr w:type="spellEnd"/>
      <w:r w:rsidRPr="00B11939">
        <w:rPr>
          <w:rFonts w:ascii="Arial" w:hAnsi="Arial" w:cs="Arial"/>
        </w:rPr>
        <w:t xml:space="preserve"> de Notario se sujeta al siguiente procedimiento:</w:t>
      </w:r>
    </w:p>
    <w:p w:rsidR="00B11939" w:rsidRPr="00767D37" w:rsidRDefault="00B11939" w:rsidP="00B11939">
      <w:pPr>
        <w:ind w:right="45"/>
        <w:jc w:val="both"/>
        <w:rPr>
          <w:rFonts w:ascii="Arial" w:hAnsi="Arial" w:cs="Arial"/>
          <w:sz w:val="14"/>
        </w:rPr>
      </w:pPr>
    </w:p>
    <w:p w:rsidR="00B11939" w:rsidRPr="00B11939" w:rsidRDefault="00B11939" w:rsidP="00B11939">
      <w:pPr>
        <w:ind w:right="45"/>
        <w:jc w:val="both"/>
        <w:rPr>
          <w:rFonts w:ascii="Arial" w:hAnsi="Arial" w:cs="Arial"/>
        </w:rPr>
      </w:pPr>
      <w:r w:rsidRPr="00B11939">
        <w:rPr>
          <w:rFonts w:ascii="Arial" w:hAnsi="Arial" w:cs="Arial"/>
          <w:b/>
        </w:rPr>
        <w:t>I.-</w:t>
      </w:r>
      <w:r w:rsidRPr="00B11939">
        <w:rPr>
          <w:rFonts w:ascii="Arial" w:hAnsi="Arial" w:cs="Arial"/>
        </w:rPr>
        <w:t xml:space="preserve"> Cuando una o más notarías se encuentren vacantes o se haya determinado la creación de nuevas, la Secretaría General de Gobierno emitirá una convocatoria por cada una de ellas para que los aspirantes presenten examen para ocuparlas;</w:t>
      </w:r>
    </w:p>
    <w:p w:rsidR="00B11939" w:rsidRPr="00767D37" w:rsidRDefault="00B11939" w:rsidP="00B11939">
      <w:pPr>
        <w:ind w:right="45"/>
        <w:jc w:val="both"/>
        <w:rPr>
          <w:rFonts w:ascii="Arial" w:hAnsi="Arial" w:cs="Arial"/>
          <w:sz w:val="14"/>
        </w:rPr>
      </w:pPr>
    </w:p>
    <w:p w:rsidR="00B11939" w:rsidRPr="00B11939" w:rsidRDefault="00B11939" w:rsidP="00B11939">
      <w:pPr>
        <w:ind w:right="45"/>
        <w:jc w:val="both"/>
        <w:rPr>
          <w:rFonts w:ascii="Arial" w:hAnsi="Arial" w:cs="Arial"/>
        </w:rPr>
      </w:pPr>
      <w:r w:rsidRPr="00B11939">
        <w:rPr>
          <w:rFonts w:ascii="Arial" w:hAnsi="Arial" w:cs="Arial"/>
          <w:b/>
        </w:rPr>
        <w:t>II.-</w:t>
      </w:r>
      <w:r w:rsidRPr="00B11939">
        <w:rPr>
          <w:rFonts w:ascii="Arial" w:hAnsi="Arial" w:cs="Arial"/>
        </w:rPr>
        <w:t xml:space="preserve"> Esta convocatoria se publicará por una sola vez en el Periódico Oficial Estado y en dos diarios de mayor circulación en la jurisdicción a que corresponda la Notaría objeto de este procedimiento, por lo menos con treinta días naturales de anticipación a la presentación del examen;</w:t>
      </w:r>
    </w:p>
    <w:p w:rsidR="00B11939" w:rsidRPr="00767D37" w:rsidRDefault="00B11939" w:rsidP="00B11939">
      <w:pPr>
        <w:ind w:right="45"/>
        <w:jc w:val="both"/>
        <w:rPr>
          <w:rFonts w:ascii="Arial" w:hAnsi="Arial" w:cs="Arial"/>
          <w:sz w:val="14"/>
        </w:rPr>
      </w:pPr>
    </w:p>
    <w:p w:rsidR="00B11939" w:rsidRPr="00B11939" w:rsidRDefault="00B11939" w:rsidP="00B11939">
      <w:pPr>
        <w:ind w:right="45"/>
        <w:jc w:val="both"/>
        <w:rPr>
          <w:rFonts w:ascii="Arial" w:hAnsi="Arial" w:cs="Arial"/>
        </w:rPr>
      </w:pPr>
      <w:r w:rsidRPr="00B11939">
        <w:rPr>
          <w:rFonts w:ascii="Arial" w:hAnsi="Arial" w:cs="Arial"/>
          <w:b/>
        </w:rPr>
        <w:lastRenderedPageBreak/>
        <w:t>III.-</w:t>
      </w:r>
      <w:r w:rsidRPr="00B11939">
        <w:rPr>
          <w:rFonts w:ascii="Arial" w:hAnsi="Arial" w:cs="Arial"/>
        </w:rPr>
        <w:t xml:space="preserve"> La convocatoria a que se refiere el artículo anterior deberá contener por lo menos, los requisitos siguientes:</w:t>
      </w:r>
    </w:p>
    <w:p w:rsidR="00B11939" w:rsidRPr="00767D37" w:rsidRDefault="00B11939" w:rsidP="00B11939">
      <w:pPr>
        <w:ind w:right="45"/>
        <w:jc w:val="both"/>
        <w:rPr>
          <w:rFonts w:ascii="Arial" w:hAnsi="Arial" w:cs="Arial"/>
          <w:sz w:val="14"/>
        </w:rPr>
      </w:pPr>
    </w:p>
    <w:p w:rsidR="00B11939" w:rsidRPr="00B11939" w:rsidRDefault="00B11939" w:rsidP="00B11939">
      <w:pPr>
        <w:ind w:right="45"/>
        <w:jc w:val="both"/>
        <w:rPr>
          <w:rFonts w:ascii="Arial" w:hAnsi="Arial" w:cs="Arial"/>
        </w:rPr>
      </w:pPr>
      <w:r w:rsidRPr="00B11939">
        <w:rPr>
          <w:rFonts w:ascii="Arial" w:hAnsi="Arial" w:cs="Arial"/>
          <w:b/>
        </w:rPr>
        <w:t>a).-</w:t>
      </w:r>
      <w:r w:rsidRPr="00B11939">
        <w:rPr>
          <w:rFonts w:ascii="Arial" w:hAnsi="Arial" w:cs="Arial"/>
        </w:rPr>
        <w:t xml:space="preserve"> Señalar las fechas, horarios y lugar, relativos al inicio y término del periodo de inscripción al examen y presentación de documentos;</w:t>
      </w:r>
    </w:p>
    <w:p w:rsidR="00B11939" w:rsidRPr="00767D37" w:rsidRDefault="00B11939" w:rsidP="00B11939">
      <w:pPr>
        <w:ind w:right="45"/>
        <w:jc w:val="both"/>
        <w:rPr>
          <w:rFonts w:ascii="Arial" w:hAnsi="Arial" w:cs="Arial"/>
          <w:sz w:val="14"/>
        </w:rPr>
      </w:pPr>
    </w:p>
    <w:p w:rsidR="00B11939" w:rsidRPr="00B11939" w:rsidRDefault="00B11939" w:rsidP="00B11939">
      <w:pPr>
        <w:ind w:right="45"/>
        <w:jc w:val="both"/>
        <w:rPr>
          <w:rFonts w:ascii="Arial" w:hAnsi="Arial" w:cs="Arial"/>
        </w:rPr>
      </w:pPr>
      <w:r w:rsidRPr="00B11939">
        <w:rPr>
          <w:rFonts w:ascii="Arial" w:hAnsi="Arial" w:cs="Arial"/>
          <w:b/>
        </w:rPr>
        <w:t>b).-</w:t>
      </w:r>
      <w:r w:rsidRPr="00B11939">
        <w:rPr>
          <w:rFonts w:ascii="Arial" w:hAnsi="Arial" w:cs="Arial"/>
        </w:rPr>
        <w:t xml:space="preserve"> Precisar el día, hora y lugar en que se practicarán las pruebas teóricas y prácticas;</w:t>
      </w:r>
    </w:p>
    <w:p w:rsidR="00B11939" w:rsidRPr="00767D37" w:rsidRDefault="00B11939" w:rsidP="00B11939">
      <w:pPr>
        <w:ind w:right="45"/>
        <w:jc w:val="both"/>
        <w:rPr>
          <w:rFonts w:ascii="Arial" w:hAnsi="Arial" w:cs="Arial"/>
          <w:sz w:val="14"/>
        </w:rPr>
      </w:pPr>
    </w:p>
    <w:p w:rsidR="00B11939" w:rsidRPr="00B11939" w:rsidRDefault="00B11939" w:rsidP="00B11939">
      <w:pPr>
        <w:ind w:right="45"/>
        <w:jc w:val="both"/>
        <w:rPr>
          <w:rFonts w:ascii="Arial" w:hAnsi="Arial" w:cs="Arial"/>
        </w:rPr>
      </w:pPr>
      <w:r w:rsidRPr="00B11939">
        <w:rPr>
          <w:rFonts w:ascii="Arial" w:hAnsi="Arial" w:cs="Arial"/>
          <w:b/>
        </w:rPr>
        <w:t>c).-</w:t>
      </w:r>
      <w:r w:rsidRPr="00B11939">
        <w:rPr>
          <w:rFonts w:ascii="Arial" w:hAnsi="Arial" w:cs="Arial"/>
        </w:rPr>
        <w:t xml:space="preserve"> Indicar el número y ubicación de las notarías vacantes o de nueva creación;</w:t>
      </w:r>
    </w:p>
    <w:p w:rsidR="00B11939" w:rsidRPr="00767D37" w:rsidRDefault="00B11939" w:rsidP="00B11939">
      <w:pPr>
        <w:ind w:right="45"/>
        <w:jc w:val="both"/>
        <w:rPr>
          <w:rFonts w:ascii="Arial" w:hAnsi="Arial" w:cs="Arial"/>
          <w:sz w:val="14"/>
        </w:rPr>
      </w:pPr>
    </w:p>
    <w:p w:rsidR="00B11939" w:rsidRPr="00B11939" w:rsidRDefault="00B11939" w:rsidP="00B11939">
      <w:pPr>
        <w:ind w:right="45"/>
        <w:jc w:val="both"/>
        <w:rPr>
          <w:rFonts w:ascii="Arial" w:hAnsi="Arial" w:cs="Arial"/>
        </w:rPr>
      </w:pPr>
      <w:r w:rsidRPr="00B11939">
        <w:rPr>
          <w:rFonts w:ascii="Arial" w:hAnsi="Arial" w:cs="Arial"/>
          <w:b/>
        </w:rPr>
        <w:t>d).-</w:t>
      </w:r>
      <w:r w:rsidRPr="00B11939">
        <w:rPr>
          <w:rFonts w:ascii="Arial" w:hAnsi="Arial" w:cs="Arial"/>
        </w:rPr>
        <w:t xml:space="preserve"> Señalar la obligación de pagar previamente, los derechos correspondientes, indicando su importe y forma de pago;</w:t>
      </w:r>
    </w:p>
    <w:p w:rsidR="00B11939" w:rsidRPr="00767D37" w:rsidRDefault="00B11939" w:rsidP="00B11939">
      <w:pPr>
        <w:ind w:right="45"/>
        <w:jc w:val="both"/>
        <w:rPr>
          <w:rFonts w:ascii="Arial" w:hAnsi="Arial" w:cs="Arial"/>
          <w:sz w:val="14"/>
        </w:rPr>
      </w:pPr>
    </w:p>
    <w:p w:rsidR="00B11939" w:rsidRPr="00B11939" w:rsidRDefault="00B11939" w:rsidP="00B11939">
      <w:pPr>
        <w:ind w:right="45"/>
        <w:jc w:val="both"/>
        <w:rPr>
          <w:rFonts w:ascii="Arial" w:hAnsi="Arial" w:cs="Arial"/>
        </w:rPr>
      </w:pPr>
      <w:r w:rsidRPr="00B11939">
        <w:rPr>
          <w:rFonts w:ascii="Arial" w:hAnsi="Arial" w:cs="Arial"/>
          <w:b/>
        </w:rPr>
        <w:t>e).-</w:t>
      </w:r>
      <w:r w:rsidRPr="00B11939">
        <w:rPr>
          <w:rFonts w:ascii="Arial" w:hAnsi="Arial" w:cs="Arial"/>
        </w:rPr>
        <w:t xml:space="preserve"> Los nombres de los miembros del jurado que se integrará para la aplicación de los exámenes correspondientes; y</w:t>
      </w:r>
    </w:p>
    <w:p w:rsidR="00B11939" w:rsidRPr="00767D37" w:rsidRDefault="00B11939" w:rsidP="00B11939">
      <w:pPr>
        <w:ind w:right="45"/>
        <w:jc w:val="both"/>
        <w:rPr>
          <w:rFonts w:ascii="Arial" w:hAnsi="Arial" w:cs="Arial"/>
          <w:sz w:val="14"/>
        </w:rPr>
      </w:pPr>
    </w:p>
    <w:p w:rsidR="00B11939" w:rsidRPr="00B11939" w:rsidRDefault="00B11939" w:rsidP="00B11939">
      <w:pPr>
        <w:ind w:right="45"/>
        <w:jc w:val="both"/>
        <w:rPr>
          <w:rFonts w:ascii="Arial" w:hAnsi="Arial" w:cs="Arial"/>
        </w:rPr>
      </w:pPr>
      <w:r w:rsidRPr="00B11939">
        <w:rPr>
          <w:rFonts w:ascii="Arial" w:hAnsi="Arial" w:cs="Arial"/>
          <w:b/>
        </w:rPr>
        <w:t>f).-</w:t>
      </w:r>
      <w:r w:rsidRPr="00B11939">
        <w:rPr>
          <w:rFonts w:ascii="Arial" w:hAnsi="Arial" w:cs="Arial"/>
        </w:rPr>
        <w:t xml:space="preserve"> Las pruebas que se aplicarán a los aspirantes, así como las etapas de las mismas.</w:t>
      </w:r>
    </w:p>
    <w:p w:rsidR="00B11939" w:rsidRPr="00767D37" w:rsidRDefault="00B11939" w:rsidP="00B11939">
      <w:pPr>
        <w:ind w:right="45"/>
        <w:jc w:val="both"/>
        <w:rPr>
          <w:rFonts w:ascii="Arial" w:hAnsi="Arial" w:cs="Arial"/>
          <w:sz w:val="14"/>
        </w:rPr>
      </w:pPr>
    </w:p>
    <w:p w:rsidR="00B11939" w:rsidRDefault="00B11939" w:rsidP="00B11939">
      <w:pPr>
        <w:ind w:right="45"/>
        <w:jc w:val="both"/>
        <w:rPr>
          <w:rFonts w:ascii="Arial" w:hAnsi="Arial" w:cs="Arial"/>
        </w:rPr>
      </w:pPr>
      <w:r w:rsidRPr="00B11939">
        <w:rPr>
          <w:rFonts w:ascii="Arial" w:hAnsi="Arial" w:cs="Arial"/>
          <w:b/>
        </w:rPr>
        <w:t>IV.-</w:t>
      </w:r>
      <w:r w:rsidRPr="00B11939">
        <w:rPr>
          <w:rFonts w:ascii="Arial" w:hAnsi="Arial" w:cs="Arial"/>
        </w:rPr>
        <w:t xml:space="preserve"> Los interesados deberán presentar por duplicado su solicitud de examen, dentro del plazo de quince días naturales, contados a partir de la publicación de la convocatoria, señalando domicilio para recibir notificaciones, acompañando en todo caso los documentos que acrediten el cumplimiento de los requisitos establecidos en esta Ley. La solicitud se presentará ante la Dirección de Asuntos Notariales, quien enviará al Colegio de Notarios del Estado uno de los ejemplares;</w:t>
      </w:r>
    </w:p>
    <w:p w:rsidR="008C65BB" w:rsidRPr="00B11939" w:rsidRDefault="008C65BB" w:rsidP="00B11939">
      <w:pPr>
        <w:ind w:right="45"/>
        <w:jc w:val="both"/>
        <w:rPr>
          <w:rFonts w:ascii="Arial" w:hAnsi="Arial" w:cs="Arial"/>
        </w:rPr>
      </w:pPr>
    </w:p>
    <w:p w:rsidR="00B11939" w:rsidRPr="00B11939" w:rsidRDefault="00B11939" w:rsidP="00B11939">
      <w:pPr>
        <w:ind w:right="45"/>
        <w:jc w:val="both"/>
        <w:rPr>
          <w:rFonts w:ascii="Arial" w:hAnsi="Arial" w:cs="Arial"/>
        </w:rPr>
      </w:pPr>
      <w:r w:rsidRPr="00B11939">
        <w:rPr>
          <w:rFonts w:ascii="Arial" w:hAnsi="Arial" w:cs="Arial"/>
          <w:b/>
        </w:rPr>
        <w:t>V.-</w:t>
      </w:r>
      <w:r w:rsidRPr="00B11939">
        <w:rPr>
          <w:rFonts w:ascii="Arial" w:hAnsi="Arial" w:cs="Arial"/>
        </w:rPr>
        <w:t xml:space="preserve"> Vencido el plazo de la convocatoria, la Dirección de Asuntos Notariales dictaminará sobre la procedencia de cada solicitud e integrará la lista de concursantes que deberá realizarse en el orden de presentación de las mismas. Dictará el acuerdo correspondiente mismo que notificará a todos los solicitantes en forma personal y enviará al Secretario General de Gobierno, a los miembros del Jurado y al Colegio de Notarios del Estado copia del dictamen y del acuerdo respectivo; y</w:t>
      </w:r>
    </w:p>
    <w:p w:rsidR="00B11939" w:rsidRPr="00767D37" w:rsidRDefault="00B11939" w:rsidP="00B11939">
      <w:pPr>
        <w:ind w:right="45"/>
        <w:jc w:val="both"/>
        <w:rPr>
          <w:rFonts w:ascii="Arial" w:hAnsi="Arial" w:cs="Arial"/>
          <w:sz w:val="14"/>
        </w:rPr>
      </w:pPr>
    </w:p>
    <w:p w:rsidR="007478EC" w:rsidRPr="00B11939" w:rsidRDefault="00B11939" w:rsidP="00B11939">
      <w:pPr>
        <w:pStyle w:val="Ttulo"/>
        <w:tabs>
          <w:tab w:val="left" w:pos="426"/>
        </w:tabs>
        <w:ind w:right="45"/>
        <w:jc w:val="both"/>
        <w:rPr>
          <w:rFonts w:ascii="Arial" w:hAnsi="Arial" w:cs="Arial"/>
          <w:b w:val="0"/>
          <w:sz w:val="20"/>
        </w:rPr>
      </w:pPr>
      <w:r w:rsidRPr="00B11939">
        <w:rPr>
          <w:rFonts w:ascii="Arial" w:hAnsi="Arial" w:cs="Arial"/>
          <w:sz w:val="20"/>
        </w:rPr>
        <w:t>VI.-</w:t>
      </w:r>
      <w:r w:rsidRPr="00B11939">
        <w:rPr>
          <w:rFonts w:ascii="Arial" w:hAnsi="Arial" w:cs="Arial"/>
          <w:b w:val="0"/>
          <w:sz w:val="20"/>
        </w:rPr>
        <w:t xml:space="preserve"> Para el caso de que no se registre ningún aspirante a la convocatoria, la Dirección de Asuntos Notariales, la declarará desierta, la cual podrá emitirse nuevamente una vez que hayan transcurrido 30 días hábiles.</w:t>
      </w:r>
    </w:p>
    <w:p w:rsidR="00C7791C" w:rsidRPr="00767D37" w:rsidRDefault="00C7791C" w:rsidP="00A959C8">
      <w:pPr>
        <w:pStyle w:val="Ttulo"/>
        <w:tabs>
          <w:tab w:val="left" w:pos="426"/>
        </w:tabs>
        <w:ind w:right="48"/>
        <w:jc w:val="both"/>
        <w:rPr>
          <w:rFonts w:ascii="Arial" w:hAnsi="Arial" w:cs="Arial"/>
          <w:b w:val="0"/>
          <w:sz w:val="14"/>
          <w:szCs w:val="16"/>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2.-</w:t>
      </w:r>
      <w:r w:rsidR="006861B9">
        <w:rPr>
          <w:rFonts w:ascii="Arial" w:hAnsi="Arial" w:cs="Arial"/>
          <w:b w:val="0"/>
          <w:sz w:val="20"/>
        </w:rPr>
        <w:t xml:space="preserve"> </w:t>
      </w:r>
      <w:r w:rsidR="00E8678C">
        <w:rPr>
          <w:rFonts w:ascii="Arial" w:hAnsi="Arial" w:cs="Arial"/>
          <w:b w:val="0"/>
          <w:sz w:val="20"/>
        </w:rPr>
        <w:t>Derogado (Decreto No. LXIII-167, P.O. Extraordinario No. 6, del 8 de mayo de 2017).</w:t>
      </w:r>
    </w:p>
    <w:p w:rsidR="00C7791C" w:rsidRPr="00767D37" w:rsidRDefault="00C7791C" w:rsidP="00A959C8">
      <w:pPr>
        <w:pStyle w:val="Ttulo"/>
        <w:tabs>
          <w:tab w:val="left" w:pos="426"/>
        </w:tabs>
        <w:ind w:right="48"/>
        <w:jc w:val="both"/>
        <w:rPr>
          <w:rFonts w:ascii="Arial" w:hAnsi="Arial" w:cs="Arial"/>
          <w:b w:val="0"/>
          <w:sz w:val="14"/>
          <w:szCs w:val="16"/>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3.-</w:t>
      </w:r>
      <w:r w:rsidR="006861B9">
        <w:rPr>
          <w:rFonts w:ascii="Arial" w:hAnsi="Arial" w:cs="Arial"/>
          <w:b w:val="0"/>
          <w:sz w:val="20"/>
        </w:rPr>
        <w:t xml:space="preserve"> </w:t>
      </w:r>
      <w:r w:rsidR="00E8678C">
        <w:rPr>
          <w:rFonts w:ascii="Arial" w:hAnsi="Arial" w:cs="Arial"/>
          <w:b w:val="0"/>
          <w:sz w:val="20"/>
        </w:rPr>
        <w:t>Derogado (Decreto No. LXIII-167, P.O. Extraordinario No. 6, del 8 de mayo de 2017).</w:t>
      </w:r>
    </w:p>
    <w:p w:rsidR="00C7791C" w:rsidRPr="00767D37" w:rsidRDefault="00C7791C" w:rsidP="00A959C8">
      <w:pPr>
        <w:pStyle w:val="Ttulo"/>
        <w:tabs>
          <w:tab w:val="left" w:pos="426"/>
        </w:tabs>
        <w:ind w:right="48"/>
        <w:jc w:val="both"/>
        <w:rPr>
          <w:rFonts w:ascii="Arial" w:hAnsi="Arial" w:cs="Arial"/>
          <w:b w:val="0"/>
          <w:sz w:val="14"/>
          <w:szCs w:val="16"/>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4.-</w:t>
      </w:r>
      <w:r w:rsidR="006861B9">
        <w:rPr>
          <w:rFonts w:ascii="Arial" w:hAnsi="Arial" w:cs="Arial"/>
          <w:b w:val="0"/>
          <w:sz w:val="20"/>
        </w:rPr>
        <w:t xml:space="preserve"> </w:t>
      </w:r>
      <w:r w:rsidR="00E8678C">
        <w:rPr>
          <w:rFonts w:ascii="Arial" w:hAnsi="Arial" w:cs="Arial"/>
          <w:b w:val="0"/>
          <w:sz w:val="20"/>
        </w:rPr>
        <w:t>Derogado (Decreto No. LXIII-167, P.O. Extraordinario No. 6, del 8 de mayo de 2017).</w:t>
      </w:r>
    </w:p>
    <w:p w:rsidR="00835F60" w:rsidRPr="00767D37" w:rsidRDefault="00835F60" w:rsidP="00A959C8">
      <w:pPr>
        <w:pStyle w:val="Ttulo"/>
        <w:tabs>
          <w:tab w:val="left" w:pos="851"/>
        </w:tabs>
        <w:ind w:right="48"/>
        <w:jc w:val="both"/>
        <w:rPr>
          <w:rFonts w:ascii="Arial" w:hAnsi="Arial" w:cs="Arial"/>
          <w:b w:val="0"/>
          <w:sz w:val="14"/>
          <w:szCs w:val="16"/>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5.-</w:t>
      </w:r>
      <w:r w:rsidR="006861B9">
        <w:rPr>
          <w:rFonts w:ascii="Arial" w:hAnsi="Arial" w:cs="Arial"/>
          <w:b w:val="0"/>
          <w:sz w:val="20"/>
        </w:rPr>
        <w:t xml:space="preserve"> </w:t>
      </w:r>
      <w:r w:rsidR="00E8678C">
        <w:rPr>
          <w:rFonts w:ascii="Arial" w:hAnsi="Arial" w:cs="Arial"/>
          <w:b w:val="0"/>
          <w:sz w:val="20"/>
        </w:rPr>
        <w:t>Derogado (Decreto No. LXIII-167, P.O. Extraordinario No. 6, del 8 de mayo de 2017).</w:t>
      </w:r>
    </w:p>
    <w:p w:rsidR="00C7791C" w:rsidRPr="00767D37" w:rsidRDefault="00C7791C" w:rsidP="00A959C8">
      <w:pPr>
        <w:pStyle w:val="Ttulo"/>
        <w:tabs>
          <w:tab w:val="left" w:pos="426"/>
        </w:tabs>
        <w:ind w:right="48"/>
        <w:jc w:val="both"/>
        <w:rPr>
          <w:rFonts w:ascii="Arial" w:hAnsi="Arial" w:cs="Arial"/>
          <w:b w:val="0"/>
          <w:sz w:val="14"/>
          <w:szCs w:val="16"/>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6.-</w:t>
      </w:r>
      <w:r w:rsidR="00C94CFD">
        <w:rPr>
          <w:rFonts w:ascii="Arial" w:hAnsi="Arial" w:cs="Arial"/>
          <w:b w:val="0"/>
          <w:sz w:val="20"/>
        </w:rPr>
        <w:t xml:space="preserve"> </w:t>
      </w:r>
      <w:r w:rsidR="00E8678C">
        <w:rPr>
          <w:rFonts w:ascii="Arial" w:hAnsi="Arial" w:cs="Arial"/>
          <w:b w:val="0"/>
          <w:sz w:val="20"/>
        </w:rPr>
        <w:t>Derogado (Decreto No. LXIII-167, P.O. Extraordinario No. 6, del 8 de mayo de 2017).</w:t>
      </w:r>
    </w:p>
    <w:p w:rsidR="002713FD" w:rsidRPr="00767D37" w:rsidRDefault="002713FD" w:rsidP="00A959C8">
      <w:pPr>
        <w:pStyle w:val="Ttulo"/>
        <w:tabs>
          <w:tab w:val="left" w:pos="426"/>
        </w:tabs>
        <w:ind w:right="48"/>
        <w:jc w:val="both"/>
        <w:rPr>
          <w:rFonts w:ascii="Arial" w:hAnsi="Arial" w:cs="Arial"/>
          <w:b w:val="0"/>
          <w:sz w:val="14"/>
          <w:szCs w:val="16"/>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7.-</w:t>
      </w:r>
      <w:r w:rsidR="00C94CFD">
        <w:rPr>
          <w:rFonts w:ascii="Arial" w:hAnsi="Arial" w:cs="Arial"/>
          <w:b w:val="0"/>
          <w:sz w:val="20"/>
        </w:rPr>
        <w:t xml:space="preserve"> </w:t>
      </w:r>
      <w:r w:rsidR="00E8678C">
        <w:rPr>
          <w:rFonts w:ascii="Arial" w:hAnsi="Arial" w:cs="Arial"/>
          <w:b w:val="0"/>
          <w:sz w:val="20"/>
        </w:rPr>
        <w:t>Derogado (Decreto No. LXIII-167, P.O. Extraordinario No. 6, del 8 de mayo de 2017).</w:t>
      </w:r>
    </w:p>
    <w:p w:rsidR="002713FD" w:rsidRPr="00767D37" w:rsidRDefault="002713FD" w:rsidP="00A959C8">
      <w:pPr>
        <w:pStyle w:val="Ttulo"/>
        <w:tabs>
          <w:tab w:val="left" w:pos="426"/>
        </w:tabs>
        <w:ind w:right="48"/>
        <w:jc w:val="both"/>
        <w:rPr>
          <w:rFonts w:ascii="Arial" w:hAnsi="Arial" w:cs="Arial"/>
          <w:b w:val="0"/>
          <w:sz w:val="14"/>
          <w:szCs w:val="16"/>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8.-</w:t>
      </w:r>
      <w:r w:rsidR="00C94CFD">
        <w:rPr>
          <w:rFonts w:ascii="Arial" w:hAnsi="Arial" w:cs="Arial"/>
          <w:b w:val="0"/>
          <w:sz w:val="20"/>
        </w:rPr>
        <w:t xml:space="preserve"> </w:t>
      </w:r>
      <w:r w:rsidR="00E8678C">
        <w:rPr>
          <w:rFonts w:ascii="Arial" w:hAnsi="Arial" w:cs="Arial"/>
          <w:b w:val="0"/>
          <w:sz w:val="20"/>
        </w:rPr>
        <w:t>Derogado (Decreto No. LXIII-167, P.O. Extraordinario No. 6, del 8 de mayo de 2017).</w:t>
      </w:r>
    </w:p>
    <w:p w:rsidR="002713FD" w:rsidRPr="00767D37" w:rsidRDefault="002713FD" w:rsidP="00A959C8">
      <w:pPr>
        <w:pStyle w:val="Ttulo"/>
        <w:tabs>
          <w:tab w:val="left" w:pos="426"/>
        </w:tabs>
        <w:ind w:right="48"/>
        <w:jc w:val="both"/>
        <w:rPr>
          <w:rFonts w:ascii="Arial" w:hAnsi="Arial" w:cs="Arial"/>
          <w:b w:val="0"/>
          <w:sz w:val="14"/>
          <w:szCs w:val="16"/>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9.-</w:t>
      </w:r>
      <w:r w:rsidR="00C94CFD">
        <w:rPr>
          <w:rFonts w:ascii="Arial" w:hAnsi="Arial" w:cs="Arial"/>
          <w:b w:val="0"/>
          <w:sz w:val="20"/>
        </w:rPr>
        <w:t xml:space="preserve"> </w:t>
      </w:r>
      <w:r w:rsidR="00E8678C">
        <w:rPr>
          <w:rFonts w:ascii="Arial" w:hAnsi="Arial" w:cs="Arial"/>
          <w:b w:val="0"/>
          <w:sz w:val="20"/>
        </w:rPr>
        <w:t>Derogado (Decreto No. LXIII-167, P.O. Extraordinario No. 6, del 8 de mayo de 2017).</w:t>
      </w:r>
    </w:p>
    <w:p w:rsidR="002713FD" w:rsidRPr="00767D37" w:rsidRDefault="002713FD" w:rsidP="00A959C8">
      <w:pPr>
        <w:pStyle w:val="Ttulo"/>
        <w:tabs>
          <w:tab w:val="left" w:pos="851"/>
        </w:tabs>
        <w:ind w:right="48"/>
        <w:jc w:val="both"/>
        <w:rPr>
          <w:rFonts w:ascii="Arial" w:hAnsi="Arial" w:cs="Arial"/>
          <w:b w:val="0"/>
          <w:sz w:val="12"/>
          <w:szCs w:val="16"/>
        </w:rPr>
      </w:pPr>
    </w:p>
    <w:p w:rsidR="007478EC" w:rsidRPr="00DE1745" w:rsidRDefault="00C7791C" w:rsidP="00A959C8">
      <w:pPr>
        <w:pStyle w:val="Ttulo"/>
        <w:tabs>
          <w:tab w:val="left" w:pos="851"/>
        </w:tabs>
        <w:ind w:right="48"/>
        <w:jc w:val="both"/>
        <w:rPr>
          <w:rFonts w:ascii="Arial" w:hAnsi="Arial" w:cs="Arial"/>
          <w:b w:val="0"/>
          <w:sz w:val="20"/>
        </w:rPr>
      </w:pPr>
      <w:r w:rsidRPr="00DE1745">
        <w:rPr>
          <w:rFonts w:ascii="Arial" w:hAnsi="Arial" w:cs="Arial"/>
          <w:b w:val="0"/>
          <w:sz w:val="20"/>
        </w:rPr>
        <w:t>10.</w:t>
      </w:r>
      <w:r w:rsidR="00E8678C">
        <w:rPr>
          <w:rFonts w:ascii="Arial" w:hAnsi="Arial" w:cs="Arial"/>
          <w:b w:val="0"/>
          <w:sz w:val="20"/>
        </w:rPr>
        <w:t>- Derogado (Decreto No. LXIII-167, P.O. Extraordinario No. 6, del 8 de mayo de 2017).</w:t>
      </w:r>
    </w:p>
    <w:p w:rsidR="002713FD" w:rsidRPr="00767D37" w:rsidRDefault="002713FD" w:rsidP="00A959C8">
      <w:pPr>
        <w:pStyle w:val="Ttulo"/>
        <w:tabs>
          <w:tab w:val="left" w:pos="851"/>
        </w:tabs>
        <w:ind w:right="48"/>
        <w:jc w:val="both"/>
        <w:rPr>
          <w:rFonts w:ascii="Arial" w:hAnsi="Arial" w:cs="Arial"/>
          <w:b w:val="0"/>
          <w:sz w:val="14"/>
        </w:rPr>
      </w:pPr>
    </w:p>
    <w:p w:rsidR="007478EC" w:rsidRDefault="00C7791C" w:rsidP="00A959C8">
      <w:pPr>
        <w:pStyle w:val="Ttulo"/>
        <w:tabs>
          <w:tab w:val="left" w:pos="851"/>
        </w:tabs>
        <w:ind w:right="48"/>
        <w:jc w:val="both"/>
        <w:rPr>
          <w:rFonts w:ascii="Arial" w:hAnsi="Arial" w:cs="Arial"/>
          <w:b w:val="0"/>
          <w:sz w:val="20"/>
        </w:rPr>
      </w:pPr>
      <w:r w:rsidRPr="00DE1745">
        <w:rPr>
          <w:rFonts w:ascii="Arial" w:hAnsi="Arial" w:cs="Arial"/>
          <w:b w:val="0"/>
          <w:sz w:val="20"/>
        </w:rPr>
        <w:t>11.-</w:t>
      </w:r>
      <w:r w:rsidR="00C94CFD">
        <w:rPr>
          <w:rFonts w:ascii="Arial" w:hAnsi="Arial" w:cs="Arial"/>
          <w:b w:val="0"/>
          <w:sz w:val="20"/>
        </w:rPr>
        <w:t xml:space="preserve"> </w:t>
      </w:r>
      <w:r w:rsidR="001B5340">
        <w:rPr>
          <w:rFonts w:ascii="Arial" w:hAnsi="Arial" w:cs="Arial"/>
          <w:b w:val="0"/>
          <w:sz w:val="20"/>
        </w:rPr>
        <w:t>Derogado (Decreto No. LXIII-167, P.O. Extraordinario No. 6, del 8 de mayo de 2017).</w:t>
      </w:r>
    </w:p>
    <w:p w:rsidR="008C65BB" w:rsidRDefault="008C65BB" w:rsidP="00A959C8">
      <w:pPr>
        <w:pStyle w:val="Ttulo"/>
        <w:tabs>
          <w:tab w:val="left" w:pos="851"/>
        </w:tabs>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22.</w:t>
      </w:r>
    </w:p>
    <w:p w:rsidR="00E63FDA" w:rsidRPr="00A959C8" w:rsidRDefault="00E63FDA" w:rsidP="00A959C8">
      <w:pPr>
        <w:pStyle w:val="Ttulo"/>
        <w:ind w:right="48"/>
        <w:jc w:val="both"/>
        <w:rPr>
          <w:rFonts w:ascii="Arial" w:hAnsi="Arial" w:cs="Arial"/>
          <w:sz w:val="8"/>
          <w:szCs w:val="8"/>
        </w:rPr>
      </w:pPr>
    </w:p>
    <w:p w:rsidR="007478EC" w:rsidRDefault="007478EC" w:rsidP="001B5340">
      <w:pPr>
        <w:pStyle w:val="Ttulo"/>
        <w:tabs>
          <w:tab w:val="left" w:pos="426"/>
        </w:tabs>
        <w:ind w:right="45"/>
        <w:jc w:val="both"/>
        <w:rPr>
          <w:rFonts w:ascii="Arial" w:hAnsi="Arial" w:cs="Arial"/>
          <w:b w:val="0"/>
          <w:sz w:val="20"/>
        </w:rPr>
      </w:pPr>
      <w:r w:rsidRPr="00DE1745">
        <w:rPr>
          <w:rFonts w:ascii="Arial" w:hAnsi="Arial" w:cs="Arial"/>
          <w:b w:val="0"/>
          <w:sz w:val="20"/>
        </w:rPr>
        <w:t>1.-</w:t>
      </w:r>
      <w:r w:rsidR="00C94CFD" w:rsidRPr="001B5340">
        <w:rPr>
          <w:rFonts w:ascii="Arial" w:hAnsi="Arial" w:cs="Arial"/>
          <w:b w:val="0"/>
          <w:sz w:val="20"/>
        </w:rPr>
        <w:t xml:space="preserve"> </w:t>
      </w:r>
      <w:r w:rsidR="001B5340" w:rsidRPr="001B5340">
        <w:rPr>
          <w:rFonts w:ascii="Arial" w:hAnsi="Arial" w:cs="Arial"/>
          <w:b w:val="0"/>
          <w:sz w:val="20"/>
        </w:rPr>
        <w:t xml:space="preserve">El jurado para los exámenes para obtener el </w:t>
      </w:r>
      <w:proofErr w:type="spellStart"/>
      <w:r w:rsidR="001B5340" w:rsidRPr="001B5340">
        <w:rPr>
          <w:rFonts w:ascii="Arial" w:hAnsi="Arial" w:cs="Arial"/>
          <w:b w:val="0"/>
          <w:sz w:val="20"/>
        </w:rPr>
        <w:t>fiat</w:t>
      </w:r>
      <w:proofErr w:type="spellEnd"/>
      <w:r w:rsidR="001B5340" w:rsidRPr="001B5340">
        <w:rPr>
          <w:rFonts w:ascii="Arial" w:hAnsi="Arial" w:cs="Arial"/>
          <w:b w:val="0"/>
          <w:sz w:val="20"/>
        </w:rPr>
        <w:t xml:space="preserve"> de Notario, se integrará por:</w:t>
      </w:r>
    </w:p>
    <w:p w:rsidR="001B5340" w:rsidRPr="001B5340" w:rsidRDefault="001B5340" w:rsidP="001B5340">
      <w:pPr>
        <w:pStyle w:val="Ttulo"/>
        <w:tabs>
          <w:tab w:val="left" w:pos="426"/>
        </w:tabs>
        <w:ind w:right="45"/>
        <w:jc w:val="both"/>
        <w:rPr>
          <w:rFonts w:ascii="Arial" w:hAnsi="Arial" w:cs="Arial"/>
          <w:b w:val="0"/>
          <w:sz w:val="20"/>
        </w:rPr>
      </w:pPr>
    </w:p>
    <w:p w:rsidR="001B5340" w:rsidRPr="001B5340" w:rsidRDefault="001B5340" w:rsidP="001B5340">
      <w:pPr>
        <w:ind w:right="45"/>
        <w:jc w:val="both"/>
        <w:rPr>
          <w:rFonts w:ascii="Arial" w:hAnsi="Arial" w:cs="Arial"/>
        </w:rPr>
      </w:pPr>
      <w:r w:rsidRPr="001B5340">
        <w:rPr>
          <w:rFonts w:ascii="Arial" w:hAnsi="Arial" w:cs="Arial"/>
          <w:b/>
        </w:rPr>
        <w:t>I.-</w:t>
      </w:r>
      <w:r w:rsidRPr="001B5340">
        <w:rPr>
          <w:rFonts w:ascii="Arial" w:hAnsi="Arial" w:cs="Arial"/>
        </w:rPr>
        <w:t xml:space="preserve"> El Presidente del Jurado, que será un servidor público del Gobierno del Estado de profesión Licenciado en Derecho, designado por el titular del Ejecutivo;</w:t>
      </w:r>
    </w:p>
    <w:p w:rsidR="001B5340" w:rsidRPr="001B5340" w:rsidRDefault="001B5340" w:rsidP="001B5340">
      <w:pPr>
        <w:ind w:right="45"/>
        <w:jc w:val="both"/>
        <w:rPr>
          <w:rFonts w:ascii="Arial" w:hAnsi="Arial" w:cs="Arial"/>
        </w:rPr>
      </w:pPr>
    </w:p>
    <w:p w:rsidR="001B5340" w:rsidRDefault="001B5340" w:rsidP="001B5340">
      <w:pPr>
        <w:ind w:right="45"/>
        <w:jc w:val="both"/>
        <w:rPr>
          <w:rFonts w:ascii="Arial" w:hAnsi="Arial" w:cs="Arial"/>
        </w:rPr>
      </w:pPr>
      <w:r w:rsidRPr="001B5340">
        <w:rPr>
          <w:rFonts w:ascii="Arial" w:hAnsi="Arial" w:cs="Arial"/>
          <w:b/>
        </w:rPr>
        <w:t>II.-</w:t>
      </w:r>
      <w:r w:rsidRPr="001B5340">
        <w:rPr>
          <w:rFonts w:ascii="Arial" w:hAnsi="Arial" w:cs="Arial"/>
        </w:rPr>
        <w:t xml:space="preserve"> El Secretario del Jurado que será un jurista prestigiado en disciplinas relacionadas con la materia notarial designado por el Ejecutivo, pudiendo ser Notario en ejercicio;</w:t>
      </w:r>
    </w:p>
    <w:p w:rsidR="001B5340" w:rsidRPr="001B5340" w:rsidRDefault="001B5340" w:rsidP="001B5340">
      <w:pPr>
        <w:ind w:right="45"/>
        <w:jc w:val="both"/>
        <w:rPr>
          <w:rFonts w:ascii="Arial" w:hAnsi="Arial" w:cs="Arial"/>
        </w:rPr>
      </w:pPr>
    </w:p>
    <w:p w:rsidR="001B5340" w:rsidRPr="001B5340" w:rsidRDefault="001B5340" w:rsidP="001B5340">
      <w:pPr>
        <w:ind w:right="45"/>
        <w:jc w:val="both"/>
        <w:rPr>
          <w:rFonts w:ascii="Arial" w:hAnsi="Arial" w:cs="Arial"/>
        </w:rPr>
      </w:pPr>
      <w:r w:rsidRPr="001B5340">
        <w:rPr>
          <w:rFonts w:ascii="Arial" w:hAnsi="Arial" w:cs="Arial"/>
          <w:b/>
        </w:rPr>
        <w:t>III.-</w:t>
      </w:r>
      <w:r w:rsidRPr="001B5340">
        <w:rPr>
          <w:rFonts w:ascii="Arial" w:hAnsi="Arial" w:cs="Arial"/>
        </w:rPr>
        <w:t xml:space="preserve"> El Presidente del Colegio de Notarios del Estado que será vocal;</w:t>
      </w:r>
    </w:p>
    <w:p w:rsidR="001B5340" w:rsidRPr="001B5340" w:rsidRDefault="001B5340" w:rsidP="001B5340">
      <w:pPr>
        <w:ind w:right="45"/>
        <w:jc w:val="both"/>
        <w:rPr>
          <w:rFonts w:ascii="Arial" w:hAnsi="Arial" w:cs="Arial"/>
        </w:rPr>
      </w:pPr>
    </w:p>
    <w:p w:rsidR="001B5340" w:rsidRPr="001B5340" w:rsidRDefault="001B5340" w:rsidP="001B5340">
      <w:pPr>
        <w:ind w:right="45"/>
        <w:jc w:val="both"/>
        <w:rPr>
          <w:rFonts w:ascii="Arial" w:hAnsi="Arial" w:cs="Arial"/>
        </w:rPr>
      </w:pPr>
      <w:r w:rsidRPr="001B5340">
        <w:rPr>
          <w:rFonts w:ascii="Arial" w:hAnsi="Arial" w:cs="Arial"/>
          <w:b/>
        </w:rPr>
        <w:t>IV.-</w:t>
      </w:r>
      <w:r w:rsidRPr="001B5340">
        <w:rPr>
          <w:rFonts w:ascii="Arial" w:hAnsi="Arial" w:cs="Arial"/>
        </w:rPr>
        <w:t xml:space="preserve"> El Director de la Dirección de Asuntos Notariales que será vocal; y</w:t>
      </w:r>
    </w:p>
    <w:p w:rsidR="001B5340" w:rsidRPr="001B5340" w:rsidRDefault="001B5340" w:rsidP="001B5340">
      <w:pPr>
        <w:ind w:right="45"/>
        <w:jc w:val="both"/>
        <w:rPr>
          <w:rFonts w:ascii="Arial" w:hAnsi="Arial" w:cs="Arial"/>
        </w:rPr>
      </w:pPr>
    </w:p>
    <w:p w:rsidR="001B5340" w:rsidRPr="001B5340" w:rsidRDefault="001B5340" w:rsidP="001B5340">
      <w:pPr>
        <w:pStyle w:val="Ttulo"/>
        <w:tabs>
          <w:tab w:val="left" w:pos="426"/>
        </w:tabs>
        <w:ind w:right="45"/>
        <w:jc w:val="both"/>
        <w:rPr>
          <w:rFonts w:ascii="Arial" w:hAnsi="Arial" w:cs="Arial"/>
          <w:b w:val="0"/>
          <w:sz w:val="20"/>
        </w:rPr>
      </w:pPr>
      <w:r w:rsidRPr="001B5340">
        <w:rPr>
          <w:rFonts w:ascii="Arial" w:hAnsi="Arial" w:cs="Arial"/>
          <w:sz w:val="20"/>
        </w:rPr>
        <w:t xml:space="preserve">V.- </w:t>
      </w:r>
      <w:r w:rsidRPr="001B5340">
        <w:rPr>
          <w:rFonts w:ascii="Arial" w:hAnsi="Arial" w:cs="Arial"/>
          <w:b w:val="0"/>
          <w:sz w:val="20"/>
        </w:rPr>
        <w:t>Un jurista prestigiado en disciplinas relacionadas con la materia notarial, designado por el Ejecutivo, que será vocal.</w:t>
      </w:r>
    </w:p>
    <w:p w:rsidR="00E63FDA" w:rsidRPr="00DE1745" w:rsidRDefault="00E63FDA" w:rsidP="00A959C8">
      <w:pPr>
        <w:pStyle w:val="Ttulo"/>
        <w:tabs>
          <w:tab w:val="left" w:pos="426"/>
        </w:tabs>
        <w:ind w:right="48"/>
        <w:jc w:val="both"/>
        <w:rPr>
          <w:rFonts w:ascii="Arial" w:hAnsi="Arial" w:cs="Arial"/>
          <w:b w:val="0"/>
          <w:sz w:val="20"/>
        </w:rPr>
      </w:pPr>
    </w:p>
    <w:p w:rsidR="007478EC" w:rsidRPr="001B5340" w:rsidRDefault="003279C8" w:rsidP="001B5340">
      <w:pPr>
        <w:pStyle w:val="Ttulo"/>
        <w:tabs>
          <w:tab w:val="left" w:pos="426"/>
        </w:tabs>
        <w:ind w:right="45"/>
        <w:jc w:val="both"/>
        <w:rPr>
          <w:rFonts w:ascii="Arial" w:hAnsi="Arial" w:cs="Arial"/>
          <w:b w:val="0"/>
          <w:sz w:val="20"/>
        </w:rPr>
      </w:pPr>
      <w:r w:rsidRPr="003279C8">
        <w:rPr>
          <w:rFonts w:ascii="Arial" w:hAnsi="Arial" w:cs="Arial"/>
          <w:b w:val="0"/>
          <w:sz w:val="20"/>
        </w:rPr>
        <w:t>2.-</w:t>
      </w:r>
      <w:r w:rsidRPr="001B5340">
        <w:rPr>
          <w:rFonts w:ascii="Arial" w:hAnsi="Arial" w:cs="Arial"/>
          <w:b w:val="0"/>
          <w:sz w:val="20"/>
        </w:rPr>
        <w:t xml:space="preserve"> </w:t>
      </w:r>
      <w:r w:rsidR="001B5340" w:rsidRPr="001B5340">
        <w:rPr>
          <w:rFonts w:ascii="Arial" w:hAnsi="Arial" w:cs="Arial"/>
          <w:b w:val="0"/>
          <w:sz w:val="20"/>
        </w:rPr>
        <w:t>En caso de empate en las decisiones del jurado, su Presidente tendrá voto de calidad.</w:t>
      </w:r>
    </w:p>
    <w:p w:rsidR="007478EC" w:rsidRDefault="007478EC" w:rsidP="00A959C8">
      <w:pPr>
        <w:pStyle w:val="Ttulo"/>
        <w:ind w:right="48"/>
        <w:jc w:val="both"/>
        <w:rPr>
          <w:rFonts w:ascii="Arial" w:hAnsi="Arial" w:cs="Arial"/>
          <w:b w:val="0"/>
          <w:sz w:val="20"/>
        </w:rPr>
      </w:pPr>
    </w:p>
    <w:p w:rsidR="001B5340" w:rsidRPr="001B5340" w:rsidRDefault="001B5340" w:rsidP="001B5340">
      <w:pPr>
        <w:ind w:right="45"/>
        <w:jc w:val="both"/>
        <w:rPr>
          <w:rFonts w:ascii="Arial" w:hAnsi="Arial" w:cs="Arial"/>
        </w:rPr>
      </w:pPr>
      <w:r w:rsidRPr="001B5340">
        <w:rPr>
          <w:rFonts w:ascii="Arial" w:hAnsi="Arial" w:cs="Arial"/>
        </w:rPr>
        <w:t>3.- Por cada miembro del jurado se designará a un suplente que fungirá en caso de no asistir el titular. Cuando algún miembro del jurado no pudiere asistir, lo hará del conocimiento del Secretario del jurado, por escrito por lo menos con dos días hábiles de anticipación a la fecha del examen.</w:t>
      </w:r>
    </w:p>
    <w:p w:rsidR="001B5340" w:rsidRPr="001B5340" w:rsidRDefault="001B5340" w:rsidP="001B5340">
      <w:pPr>
        <w:ind w:right="45"/>
        <w:jc w:val="both"/>
        <w:rPr>
          <w:rFonts w:ascii="Arial" w:hAnsi="Arial" w:cs="Arial"/>
        </w:rPr>
      </w:pPr>
    </w:p>
    <w:p w:rsidR="001B5340" w:rsidRPr="001B5340" w:rsidRDefault="001B5340" w:rsidP="001B5340">
      <w:pPr>
        <w:ind w:right="45"/>
        <w:jc w:val="both"/>
        <w:rPr>
          <w:rFonts w:ascii="Arial" w:hAnsi="Arial" w:cs="Arial"/>
        </w:rPr>
      </w:pPr>
      <w:r w:rsidRPr="001B5340">
        <w:rPr>
          <w:rFonts w:ascii="Arial" w:hAnsi="Arial" w:cs="Arial"/>
        </w:rPr>
        <w:t>4.- No podrán ser integrantes del jurado, el cónyuge del aspirante, ni sus parientes hasta el cuarto grado, en cualquier línea, ni los notarios en cuyas notarías el sustentante haya realizado su práctica notarial.</w:t>
      </w:r>
    </w:p>
    <w:p w:rsidR="001B5340" w:rsidRPr="001B5340" w:rsidRDefault="001B5340" w:rsidP="001B5340">
      <w:pPr>
        <w:ind w:right="45"/>
        <w:jc w:val="both"/>
        <w:rPr>
          <w:rFonts w:ascii="Arial" w:hAnsi="Arial" w:cs="Arial"/>
        </w:rPr>
      </w:pPr>
    </w:p>
    <w:p w:rsidR="001B5340" w:rsidRPr="001B5340" w:rsidRDefault="001B5340" w:rsidP="001B5340">
      <w:pPr>
        <w:pStyle w:val="Ttulo"/>
        <w:ind w:right="45"/>
        <w:jc w:val="both"/>
        <w:rPr>
          <w:rFonts w:ascii="Arial" w:hAnsi="Arial" w:cs="Arial"/>
          <w:b w:val="0"/>
          <w:sz w:val="20"/>
        </w:rPr>
      </w:pPr>
      <w:r w:rsidRPr="001B5340">
        <w:rPr>
          <w:rFonts w:ascii="Arial" w:hAnsi="Arial" w:cs="Arial"/>
          <w:b w:val="0"/>
          <w:sz w:val="20"/>
        </w:rPr>
        <w:t>5.- Los miembros del jurado que tuvieren alguno de los impedimentos señalados en el párrafo anterior, se excusarán de participar en el examen y entrará en funciones su suplente o, en su caso, cualquiera otro de los suplentes que no esté impedido.</w:t>
      </w:r>
    </w:p>
    <w:p w:rsidR="001B5340" w:rsidRPr="00DE1745" w:rsidRDefault="001B5340" w:rsidP="00A959C8">
      <w:pPr>
        <w:pStyle w:val="Ttulo"/>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23.</w:t>
      </w:r>
    </w:p>
    <w:p w:rsidR="00E63FDA" w:rsidRPr="001B5340" w:rsidRDefault="00E63FDA" w:rsidP="00A959C8">
      <w:pPr>
        <w:pStyle w:val="Ttulo"/>
        <w:tabs>
          <w:tab w:val="left" w:pos="851"/>
        </w:tabs>
        <w:ind w:right="48"/>
        <w:jc w:val="both"/>
        <w:rPr>
          <w:rFonts w:ascii="Arial" w:hAnsi="Arial" w:cs="Arial"/>
          <w:b w:val="0"/>
          <w:sz w:val="12"/>
          <w:szCs w:val="8"/>
        </w:rPr>
      </w:pPr>
    </w:p>
    <w:p w:rsidR="007478EC" w:rsidRPr="00DE1745" w:rsidRDefault="007478EC" w:rsidP="001B5340">
      <w:pPr>
        <w:pStyle w:val="Ttulo"/>
        <w:tabs>
          <w:tab w:val="left" w:pos="426"/>
        </w:tabs>
        <w:ind w:right="45"/>
        <w:jc w:val="both"/>
        <w:rPr>
          <w:rFonts w:ascii="Arial" w:hAnsi="Arial" w:cs="Arial"/>
          <w:b w:val="0"/>
          <w:sz w:val="20"/>
        </w:rPr>
      </w:pPr>
      <w:r w:rsidRPr="00DE1745">
        <w:rPr>
          <w:rFonts w:ascii="Arial" w:hAnsi="Arial" w:cs="Arial"/>
          <w:b w:val="0"/>
          <w:sz w:val="20"/>
        </w:rPr>
        <w:t>1.-</w:t>
      </w:r>
      <w:r w:rsidR="00C94CFD" w:rsidRPr="001B5340">
        <w:rPr>
          <w:rFonts w:ascii="Arial" w:hAnsi="Arial" w:cs="Arial"/>
          <w:b w:val="0"/>
          <w:sz w:val="20"/>
        </w:rPr>
        <w:t xml:space="preserve"> </w:t>
      </w:r>
      <w:r w:rsidR="001B5340" w:rsidRPr="001B5340">
        <w:rPr>
          <w:rFonts w:ascii="Arial" w:hAnsi="Arial" w:cs="Arial"/>
          <w:b w:val="0"/>
          <w:sz w:val="20"/>
        </w:rPr>
        <w:t>El examen para obtener la Patente de Notario consistirá en dos pruebas una práctica y otra teórica. Ambas pruebas se efectuarán en la sede designada por la Dirección.</w:t>
      </w:r>
    </w:p>
    <w:p w:rsidR="002713FD" w:rsidRPr="00A959C8" w:rsidRDefault="002713FD" w:rsidP="00A959C8">
      <w:pPr>
        <w:pStyle w:val="Ttulo"/>
        <w:tabs>
          <w:tab w:val="left" w:pos="426"/>
        </w:tabs>
        <w:ind w:right="48"/>
        <w:jc w:val="both"/>
        <w:rPr>
          <w:rFonts w:ascii="Arial" w:hAnsi="Arial" w:cs="Arial"/>
          <w:b w:val="0"/>
          <w:sz w:val="16"/>
          <w:szCs w:val="16"/>
        </w:rPr>
      </w:pPr>
    </w:p>
    <w:p w:rsidR="007478EC" w:rsidRDefault="007478EC" w:rsidP="001B5340">
      <w:pPr>
        <w:pStyle w:val="Ttulo"/>
        <w:tabs>
          <w:tab w:val="left" w:pos="426"/>
        </w:tabs>
        <w:ind w:right="45"/>
        <w:jc w:val="both"/>
        <w:rPr>
          <w:rFonts w:ascii="Arial" w:hAnsi="Arial" w:cs="Arial"/>
          <w:b w:val="0"/>
          <w:sz w:val="20"/>
        </w:rPr>
      </w:pPr>
      <w:r w:rsidRPr="00DE1745">
        <w:rPr>
          <w:rFonts w:ascii="Arial" w:hAnsi="Arial" w:cs="Arial"/>
          <w:b w:val="0"/>
          <w:sz w:val="20"/>
        </w:rPr>
        <w:t>2.-</w:t>
      </w:r>
      <w:r w:rsidR="00C94CFD" w:rsidRPr="001B5340">
        <w:rPr>
          <w:rFonts w:ascii="Arial" w:hAnsi="Arial" w:cs="Arial"/>
          <w:b w:val="0"/>
          <w:sz w:val="20"/>
        </w:rPr>
        <w:t xml:space="preserve"> </w:t>
      </w:r>
      <w:r w:rsidR="001B5340" w:rsidRPr="001B5340">
        <w:rPr>
          <w:rFonts w:ascii="Arial" w:hAnsi="Arial" w:cs="Arial"/>
          <w:b w:val="0"/>
          <w:sz w:val="20"/>
        </w:rPr>
        <w:t>La prueba práctica se sujetará a las siguientes bases:</w:t>
      </w:r>
    </w:p>
    <w:p w:rsidR="001B5340" w:rsidRDefault="001B5340" w:rsidP="001B5340">
      <w:pPr>
        <w:pStyle w:val="Ttulo"/>
        <w:tabs>
          <w:tab w:val="left" w:pos="426"/>
        </w:tabs>
        <w:ind w:right="45"/>
        <w:jc w:val="both"/>
        <w:rPr>
          <w:rFonts w:ascii="Arial" w:hAnsi="Arial" w:cs="Arial"/>
          <w:b w:val="0"/>
          <w:sz w:val="20"/>
        </w:rPr>
      </w:pPr>
    </w:p>
    <w:p w:rsidR="001B5340" w:rsidRPr="00AB486F" w:rsidRDefault="001B5340" w:rsidP="001B5340">
      <w:pPr>
        <w:ind w:right="45"/>
        <w:jc w:val="both"/>
        <w:rPr>
          <w:rFonts w:ascii="Arial" w:hAnsi="Arial" w:cs="Arial"/>
          <w:szCs w:val="26"/>
        </w:rPr>
      </w:pPr>
      <w:r w:rsidRPr="00AB486F">
        <w:rPr>
          <w:rFonts w:ascii="Arial" w:hAnsi="Arial" w:cs="Arial"/>
          <w:b/>
          <w:szCs w:val="26"/>
        </w:rPr>
        <w:t>l.-</w:t>
      </w:r>
      <w:r w:rsidRPr="00AB486F">
        <w:rPr>
          <w:rFonts w:ascii="Arial" w:hAnsi="Arial" w:cs="Arial"/>
          <w:szCs w:val="26"/>
        </w:rPr>
        <w:t xml:space="preserve"> Consistirá en la redacción de un instrumento notarial, cuyo tema será sorteado de entre veinte propuestas formuladas por la Dirección de Asuntos Notariales;</w:t>
      </w:r>
    </w:p>
    <w:p w:rsidR="001B5340" w:rsidRPr="00AB486F" w:rsidRDefault="001B5340" w:rsidP="001B5340">
      <w:pPr>
        <w:ind w:right="45"/>
        <w:jc w:val="both"/>
        <w:rPr>
          <w:rFonts w:ascii="Arial" w:hAnsi="Arial" w:cs="Arial"/>
          <w:szCs w:val="26"/>
        </w:rPr>
      </w:pPr>
    </w:p>
    <w:p w:rsidR="001B5340" w:rsidRPr="00AB486F" w:rsidRDefault="001B5340" w:rsidP="001B5340">
      <w:pPr>
        <w:ind w:right="45"/>
        <w:jc w:val="both"/>
        <w:rPr>
          <w:rFonts w:ascii="Arial" w:hAnsi="Arial" w:cs="Arial"/>
          <w:szCs w:val="26"/>
        </w:rPr>
      </w:pPr>
      <w:r w:rsidRPr="00AB486F">
        <w:rPr>
          <w:rFonts w:ascii="Arial" w:hAnsi="Arial" w:cs="Arial"/>
          <w:b/>
          <w:szCs w:val="26"/>
        </w:rPr>
        <w:t>II.-</w:t>
      </w:r>
      <w:r w:rsidRPr="00AB486F">
        <w:rPr>
          <w:rFonts w:ascii="Arial" w:hAnsi="Arial" w:cs="Arial"/>
          <w:szCs w:val="26"/>
        </w:rPr>
        <w:t xml:space="preserve"> Las pruebas prácticas serán colocadas en sobres cerrados e irán sellados y firmados por el titular de la Dirección de Asuntos Notariales y por el Presidente del Consejo; </w:t>
      </w:r>
    </w:p>
    <w:p w:rsidR="001B5340" w:rsidRPr="00AB486F" w:rsidRDefault="001B5340" w:rsidP="001B5340">
      <w:pPr>
        <w:ind w:right="45"/>
        <w:jc w:val="both"/>
        <w:rPr>
          <w:rFonts w:ascii="Arial" w:hAnsi="Arial" w:cs="Arial"/>
          <w:szCs w:val="26"/>
        </w:rPr>
      </w:pPr>
    </w:p>
    <w:p w:rsidR="001B5340" w:rsidRPr="00AB486F" w:rsidRDefault="001B5340" w:rsidP="001B5340">
      <w:pPr>
        <w:ind w:right="45"/>
        <w:jc w:val="both"/>
        <w:rPr>
          <w:rFonts w:ascii="Arial" w:hAnsi="Arial" w:cs="Arial"/>
          <w:szCs w:val="26"/>
        </w:rPr>
      </w:pPr>
      <w:r w:rsidRPr="00AB486F">
        <w:rPr>
          <w:rFonts w:ascii="Arial" w:hAnsi="Arial" w:cs="Arial"/>
          <w:b/>
          <w:szCs w:val="26"/>
        </w:rPr>
        <w:t>III.-</w:t>
      </w:r>
      <w:r w:rsidRPr="00AB486F">
        <w:rPr>
          <w:rFonts w:ascii="Arial" w:hAnsi="Arial" w:cs="Arial"/>
          <w:szCs w:val="26"/>
        </w:rPr>
        <w:t xml:space="preserve"> Con la apertura del sobre que contenga el tema del examen se dará por iniciada la prueba práctica, en consecuencia al sustentante que se desista, se le tendrá por reprobado y no podrá presentar nuevo examen hasta que transcurra el término de un año. Esto último será aplicable en aquellos casos en que el sustentante no se presente puntualmente al lugar en que habrá de realizarse la prueba;</w:t>
      </w:r>
    </w:p>
    <w:p w:rsidR="001B5340" w:rsidRPr="00AB486F" w:rsidRDefault="001B5340" w:rsidP="001B5340">
      <w:pPr>
        <w:ind w:right="45"/>
        <w:jc w:val="both"/>
        <w:rPr>
          <w:rFonts w:ascii="Arial" w:hAnsi="Arial" w:cs="Arial"/>
          <w:szCs w:val="26"/>
        </w:rPr>
      </w:pPr>
    </w:p>
    <w:p w:rsidR="001B5340" w:rsidRPr="00AB486F" w:rsidRDefault="001B5340" w:rsidP="001B5340">
      <w:pPr>
        <w:ind w:right="45"/>
        <w:jc w:val="both"/>
        <w:rPr>
          <w:rFonts w:ascii="Arial" w:hAnsi="Arial" w:cs="Arial"/>
          <w:szCs w:val="26"/>
        </w:rPr>
      </w:pPr>
      <w:r w:rsidRPr="00AB486F">
        <w:rPr>
          <w:rFonts w:ascii="Arial" w:hAnsi="Arial" w:cs="Arial"/>
          <w:b/>
          <w:szCs w:val="26"/>
        </w:rPr>
        <w:t>IV.-</w:t>
      </w:r>
      <w:r w:rsidRPr="00AB486F">
        <w:rPr>
          <w:rFonts w:ascii="Arial" w:hAnsi="Arial" w:cs="Arial"/>
          <w:szCs w:val="26"/>
        </w:rPr>
        <w:t xml:space="preserve"> La prueba práctica se desahogará bajo la vigilancia continua de dos miembros del jurado designados por el Presidente del mismo;</w:t>
      </w:r>
    </w:p>
    <w:p w:rsidR="001B5340" w:rsidRPr="00AB486F" w:rsidRDefault="001B5340" w:rsidP="001B5340">
      <w:pPr>
        <w:ind w:right="45"/>
        <w:jc w:val="both"/>
        <w:rPr>
          <w:rFonts w:ascii="Arial" w:hAnsi="Arial" w:cs="Arial"/>
          <w:szCs w:val="26"/>
        </w:rPr>
      </w:pPr>
    </w:p>
    <w:p w:rsidR="001B5340" w:rsidRPr="00AB486F" w:rsidRDefault="001B5340" w:rsidP="001B5340">
      <w:pPr>
        <w:ind w:right="45"/>
        <w:jc w:val="both"/>
        <w:rPr>
          <w:rFonts w:ascii="Arial" w:hAnsi="Arial" w:cs="Arial"/>
          <w:szCs w:val="26"/>
        </w:rPr>
      </w:pPr>
      <w:r w:rsidRPr="00AB486F">
        <w:rPr>
          <w:rFonts w:ascii="Arial" w:hAnsi="Arial" w:cs="Arial"/>
          <w:b/>
          <w:szCs w:val="26"/>
        </w:rPr>
        <w:t>V.-</w:t>
      </w:r>
      <w:r w:rsidRPr="00AB486F">
        <w:rPr>
          <w:rFonts w:ascii="Arial" w:hAnsi="Arial" w:cs="Arial"/>
          <w:szCs w:val="26"/>
        </w:rPr>
        <w:t xml:space="preserve"> Los sustentantes, podrán auxiliarse si así lo desean de un mecanógrafo o capturista que no sea abogado o Licenciado en Derecho, ni tenga estudios en esta materia;</w:t>
      </w:r>
    </w:p>
    <w:p w:rsidR="001B5340" w:rsidRPr="00AB486F" w:rsidRDefault="001B5340" w:rsidP="001B5340">
      <w:pPr>
        <w:ind w:right="45"/>
        <w:jc w:val="both"/>
        <w:rPr>
          <w:rFonts w:ascii="Arial" w:hAnsi="Arial" w:cs="Arial"/>
          <w:szCs w:val="26"/>
        </w:rPr>
      </w:pPr>
    </w:p>
    <w:p w:rsidR="001B5340" w:rsidRPr="00AB486F" w:rsidRDefault="001B5340" w:rsidP="001B5340">
      <w:pPr>
        <w:ind w:right="45"/>
        <w:jc w:val="both"/>
        <w:rPr>
          <w:rFonts w:ascii="Arial" w:hAnsi="Arial" w:cs="Arial"/>
          <w:szCs w:val="26"/>
        </w:rPr>
      </w:pPr>
      <w:r w:rsidRPr="00AB486F">
        <w:rPr>
          <w:rFonts w:ascii="Arial" w:hAnsi="Arial" w:cs="Arial"/>
          <w:b/>
          <w:szCs w:val="26"/>
        </w:rPr>
        <w:t>VI.-</w:t>
      </w:r>
      <w:r w:rsidRPr="00AB486F">
        <w:rPr>
          <w:rFonts w:ascii="Arial" w:hAnsi="Arial" w:cs="Arial"/>
          <w:szCs w:val="26"/>
        </w:rPr>
        <w:t xml:space="preserve"> El sustentante únicamente podrá estar provisto de leyes, reglamentos y libros de consulta necesarios;</w:t>
      </w:r>
    </w:p>
    <w:p w:rsidR="001B5340" w:rsidRPr="00AB486F" w:rsidRDefault="001B5340" w:rsidP="001B5340">
      <w:pPr>
        <w:ind w:right="45"/>
        <w:jc w:val="both"/>
        <w:rPr>
          <w:rFonts w:ascii="Arial" w:hAnsi="Arial" w:cs="Arial"/>
          <w:szCs w:val="26"/>
        </w:rPr>
      </w:pPr>
    </w:p>
    <w:p w:rsidR="001B5340" w:rsidRPr="00AB486F" w:rsidRDefault="001B5340" w:rsidP="001B5340">
      <w:pPr>
        <w:ind w:right="45"/>
        <w:jc w:val="both"/>
        <w:rPr>
          <w:rFonts w:ascii="Arial" w:hAnsi="Arial" w:cs="Arial"/>
          <w:szCs w:val="26"/>
        </w:rPr>
      </w:pPr>
      <w:proofErr w:type="spellStart"/>
      <w:r w:rsidRPr="00AB486F">
        <w:rPr>
          <w:rFonts w:ascii="Arial" w:hAnsi="Arial" w:cs="Arial"/>
          <w:b/>
          <w:szCs w:val="26"/>
        </w:rPr>
        <w:t>VIl</w:t>
      </w:r>
      <w:proofErr w:type="spellEnd"/>
      <w:r w:rsidRPr="00AB486F">
        <w:rPr>
          <w:rFonts w:ascii="Arial" w:hAnsi="Arial" w:cs="Arial"/>
          <w:b/>
          <w:szCs w:val="26"/>
        </w:rPr>
        <w:t>.-</w:t>
      </w:r>
      <w:r w:rsidRPr="00AB486F">
        <w:rPr>
          <w:rFonts w:ascii="Arial" w:hAnsi="Arial" w:cs="Arial"/>
          <w:szCs w:val="26"/>
        </w:rPr>
        <w:t xml:space="preserve"> Cada uno de los vigilantes deberá comunicar por separado o conjuntamente al Presidente y demás miembros del jurado las irregularidades que hubiere percibido durante el desarrollo de esta prueba. Si a juicio del jurado, dichas irregularidades no impiden la continuación del examen, para esos efectos se tendrán por no hechas y no cuestionarán ni afectarán el resultado del mismo;</w:t>
      </w:r>
    </w:p>
    <w:p w:rsidR="001B5340" w:rsidRPr="00AB486F" w:rsidRDefault="001B5340" w:rsidP="001B5340">
      <w:pPr>
        <w:ind w:right="45"/>
        <w:jc w:val="both"/>
        <w:rPr>
          <w:rFonts w:ascii="Arial" w:hAnsi="Arial" w:cs="Arial"/>
          <w:szCs w:val="26"/>
        </w:rPr>
      </w:pPr>
    </w:p>
    <w:p w:rsidR="001B5340" w:rsidRPr="00AB486F" w:rsidRDefault="001B5340" w:rsidP="001B5340">
      <w:pPr>
        <w:ind w:right="45"/>
        <w:jc w:val="both"/>
        <w:rPr>
          <w:rFonts w:ascii="Arial" w:hAnsi="Arial" w:cs="Arial"/>
          <w:szCs w:val="26"/>
        </w:rPr>
      </w:pPr>
      <w:r w:rsidRPr="00AB486F">
        <w:rPr>
          <w:rFonts w:ascii="Arial" w:hAnsi="Arial" w:cs="Arial"/>
          <w:b/>
          <w:szCs w:val="26"/>
        </w:rPr>
        <w:t>VIII.-</w:t>
      </w:r>
      <w:r w:rsidRPr="00AB486F">
        <w:rPr>
          <w:rFonts w:ascii="Arial" w:hAnsi="Arial" w:cs="Arial"/>
          <w:szCs w:val="26"/>
        </w:rPr>
        <w:t xml:space="preserve"> Para la prueba práctica, los sustentantes dispondrán de cuatro horas ininterrumpidas;</w:t>
      </w:r>
    </w:p>
    <w:p w:rsidR="001B5340" w:rsidRPr="00AB486F" w:rsidRDefault="001B5340" w:rsidP="001B5340">
      <w:pPr>
        <w:ind w:right="45"/>
        <w:jc w:val="both"/>
        <w:rPr>
          <w:rFonts w:ascii="Arial" w:hAnsi="Arial" w:cs="Arial"/>
          <w:szCs w:val="26"/>
        </w:rPr>
      </w:pPr>
    </w:p>
    <w:p w:rsidR="001B5340" w:rsidRPr="00AB486F" w:rsidRDefault="001B5340" w:rsidP="001B5340">
      <w:pPr>
        <w:ind w:right="45"/>
        <w:jc w:val="both"/>
        <w:rPr>
          <w:rFonts w:ascii="Arial" w:hAnsi="Arial" w:cs="Arial"/>
          <w:szCs w:val="26"/>
        </w:rPr>
      </w:pPr>
      <w:r w:rsidRPr="00AB486F">
        <w:rPr>
          <w:rFonts w:ascii="Arial" w:hAnsi="Arial" w:cs="Arial"/>
          <w:b/>
          <w:szCs w:val="26"/>
        </w:rPr>
        <w:t>IX.-</w:t>
      </w:r>
      <w:r w:rsidRPr="00AB486F">
        <w:rPr>
          <w:rFonts w:ascii="Arial" w:hAnsi="Arial" w:cs="Arial"/>
          <w:szCs w:val="26"/>
        </w:rPr>
        <w:t xml:space="preserve"> Además de la resolución del caso mediante la redacción del instrumento respectivo, como parte de la misma prueba práctica, en pliego aparte, el sustentante deberá razonar y sustentar la solución que dio, e indicará los apoyos legales, jurisprudenciales y doctrinales que pudiere invocar; y</w:t>
      </w:r>
    </w:p>
    <w:p w:rsidR="001B5340" w:rsidRPr="00AB486F" w:rsidRDefault="001B5340" w:rsidP="001B5340">
      <w:pPr>
        <w:ind w:right="45"/>
        <w:jc w:val="both"/>
        <w:rPr>
          <w:rFonts w:ascii="Arial" w:hAnsi="Arial" w:cs="Arial"/>
          <w:szCs w:val="26"/>
        </w:rPr>
      </w:pPr>
    </w:p>
    <w:p w:rsidR="001B5340" w:rsidRPr="00AB486F" w:rsidRDefault="001B5340" w:rsidP="001B5340">
      <w:pPr>
        <w:ind w:right="45"/>
        <w:jc w:val="both"/>
        <w:rPr>
          <w:rFonts w:ascii="Arial" w:hAnsi="Arial" w:cs="Arial"/>
          <w:szCs w:val="26"/>
        </w:rPr>
      </w:pPr>
      <w:r w:rsidRPr="00AB486F">
        <w:rPr>
          <w:rFonts w:ascii="Arial" w:hAnsi="Arial" w:cs="Arial"/>
          <w:b/>
          <w:szCs w:val="26"/>
        </w:rPr>
        <w:t>X.-</w:t>
      </w:r>
      <w:r w:rsidRPr="00AB486F">
        <w:rPr>
          <w:rFonts w:ascii="Arial" w:hAnsi="Arial" w:cs="Arial"/>
          <w:szCs w:val="26"/>
        </w:rPr>
        <w:t xml:space="preserve"> Al concluirse la prueba, los encargados de su vigilancia recogerán los trabajos realizados y los guardarán en sobres cerrados firmados por ellos y por los sustentantes.</w:t>
      </w:r>
    </w:p>
    <w:p w:rsidR="00E63FDA" w:rsidRPr="00A959C8" w:rsidRDefault="00E63FDA" w:rsidP="00A959C8">
      <w:pPr>
        <w:pStyle w:val="Ttulo"/>
        <w:tabs>
          <w:tab w:val="left" w:pos="426"/>
        </w:tabs>
        <w:ind w:right="48"/>
        <w:jc w:val="both"/>
        <w:rPr>
          <w:rFonts w:ascii="Arial" w:hAnsi="Arial" w:cs="Arial"/>
          <w:b w:val="0"/>
          <w:sz w:val="16"/>
          <w:szCs w:val="16"/>
        </w:rPr>
      </w:pPr>
    </w:p>
    <w:p w:rsidR="007478EC" w:rsidRDefault="007478EC" w:rsidP="001B5340">
      <w:pPr>
        <w:pStyle w:val="Ttulo"/>
        <w:tabs>
          <w:tab w:val="left" w:pos="426"/>
        </w:tabs>
        <w:ind w:right="45"/>
        <w:jc w:val="both"/>
        <w:rPr>
          <w:rFonts w:ascii="Arial" w:hAnsi="Arial" w:cs="Arial"/>
          <w:b w:val="0"/>
          <w:sz w:val="20"/>
        </w:rPr>
      </w:pPr>
      <w:r w:rsidRPr="00DE1745">
        <w:rPr>
          <w:rFonts w:ascii="Arial" w:hAnsi="Arial" w:cs="Arial"/>
          <w:b w:val="0"/>
          <w:sz w:val="20"/>
        </w:rPr>
        <w:t>3.-</w:t>
      </w:r>
      <w:r w:rsidR="00C94CFD" w:rsidRPr="001B5340">
        <w:rPr>
          <w:rFonts w:ascii="Arial" w:hAnsi="Arial" w:cs="Arial"/>
          <w:b w:val="0"/>
          <w:sz w:val="20"/>
        </w:rPr>
        <w:t xml:space="preserve"> </w:t>
      </w:r>
      <w:r w:rsidR="001B5340" w:rsidRPr="001B5340">
        <w:rPr>
          <w:rFonts w:ascii="Arial" w:hAnsi="Arial" w:cs="Arial"/>
          <w:b w:val="0"/>
          <w:sz w:val="20"/>
        </w:rPr>
        <w:t>La prueba teórica será pública y se desarrollará al término de la prueba práctica, conforme a las siguientes bases:</w:t>
      </w:r>
    </w:p>
    <w:p w:rsidR="001B5340" w:rsidRDefault="001B5340" w:rsidP="001B5340">
      <w:pPr>
        <w:pStyle w:val="Ttulo"/>
        <w:tabs>
          <w:tab w:val="left" w:pos="426"/>
        </w:tabs>
        <w:ind w:right="45"/>
        <w:jc w:val="both"/>
        <w:rPr>
          <w:rFonts w:ascii="Arial" w:hAnsi="Arial" w:cs="Arial"/>
          <w:b w:val="0"/>
          <w:sz w:val="20"/>
        </w:rPr>
      </w:pPr>
    </w:p>
    <w:p w:rsidR="001B5340" w:rsidRPr="001B5340" w:rsidRDefault="001B5340" w:rsidP="001B5340">
      <w:pPr>
        <w:ind w:right="45"/>
        <w:jc w:val="both"/>
        <w:rPr>
          <w:rFonts w:ascii="Arial" w:hAnsi="Arial" w:cs="Arial"/>
        </w:rPr>
      </w:pPr>
      <w:r w:rsidRPr="001B5340">
        <w:rPr>
          <w:rFonts w:ascii="Arial" w:hAnsi="Arial" w:cs="Arial"/>
          <w:b/>
        </w:rPr>
        <w:t>I.-</w:t>
      </w:r>
      <w:r w:rsidRPr="001B5340">
        <w:rPr>
          <w:rFonts w:ascii="Arial" w:hAnsi="Arial" w:cs="Arial"/>
        </w:rPr>
        <w:t xml:space="preserve"> Los sustentantes serán examinados en el orden que hayan presentado su solicitud;</w:t>
      </w:r>
    </w:p>
    <w:p w:rsidR="001B5340" w:rsidRPr="001B5340" w:rsidRDefault="001B5340" w:rsidP="001B5340">
      <w:pPr>
        <w:ind w:right="45"/>
        <w:jc w:val="both"/>
        <w:rPr>
          <w:rFonts w:ascii="Arial" w:hAnsi="Arial" w:cs="Arial"/>
        </w:rPr>
      </w:pPr>
    </w:p>
    <w:p w:rsidR="001B5340" w:rsidRPr="001B5340" w:rsidRDefault="001B5340" w:rsidP="001B5340">
      <w:pPr>
        <w:ind w:right="45"/>
        <w:jc w:val="both"/>
        <w:rPr>
          <w:rFonts w:ascii="Arial" w:hAnsi="Arial" w:cs="Arial"/>
        </w:rPr>
      </w:pPr>
      <w:r w:rsidRPr="001B5340">
        <w:rPr>
          <w:rFonts w:ascii="Arial" w:hAnsi="Arial" w:cs="Arial"/>
          <w:b/>
        </w:rPr>
        <w:t>II.-</w:t>
      </w:r>
      <w:r w:rsidRPr="001B5340">
        <w:rPr>
          <w:rFonts w:ascii="Arial" w:hAnsi="Arial" w:cs="Arial"/>
        </w:rPr>
        <w:t xml:space="preserve"> Reunido el jurado, el sustentante abrirá el sobre cerrado y procederá a dar lectura al tema sorteado y a su trabajo sin poder hacer aclaración o enmienda a este último;</w:t>
      </w:r>
    </w:p>
    <w:p w:rsidR="001B5340" w:rsidRPr="001B5340" w:rsidRDefault="001B5340" w:rsidP="001B5340">
      <w:pPr>
        <w:ind w:right="45"/>
        <w:jc w:val="both"/>
        <w:rPr>
          <w:rFonts w:ascii="Arial" w:hAnsi="Arial" w:cs="Arial"/>
        </w:rPr>
      </w:pPr>
    </w:p>
    <w:p w:rsidR="001B5340" w:rsidRPr="001B5340" w:rsidRDefault="001B5340" w:rsidP="001B5340">
      <w:pPr>
        <w:ind w:right="45"/>
        <w:jc w:val="both"/>
        <w:rPr>
          <w:rFonts w:ascii="Arial" w:hAnsi="Arial" w:cs="Arial"/>
        </w:rPr>
      </w:pPr>
      <w:r w:rsidRPr="001B5340">
        <w:rPr>
          <w:rFonts w:ascii="Arial" w:hAnsi="Arial" w:cs="Arial"/>
          <w:b/>
        </w:rPr>
        <w:t>III.-</w:t>
      </w:r>
      <w:r w:rsidRPr="001B5340">
        <w:rPr>
          <w:rFonts w:ascii="Arial" w:hAnsi="Arial" w:cs="Arial"/>
        </w:rPr>
        <w:t xml:space="preserve"> Posteriormente, cada uno de los miembros del jurado interrogará al sustentante sobre puntos precisos relacionados con el caso a que se refiera el tema sorteado, atendiendo a su validez y efectos, así como sobre cuestiones de derecho que sean de aplicación al ejercicio de las funciones notariales. La réplica de cada sinodal deberá limitarse a un máximo de quince minutos; y </w:t>
      </w:r>
    </w:p>
    <w:p w:rsidR="001B5340" w:rsidRPr="001B5340" w:rsidRDefault="001B5340" w:rsidP="001B5340">
      <w:pPr>
        <w:ind w:right="45"/>
        <w:jc w:val="both"/>
        <w:rPr>
          <w:rFonts w:ascii="Arial" w:hAnsi="Arial" w:cs="Arial"/>
        </w:rPr>
      </w:pPr>
    </w:p>
    <w:p w:rsidR="001B5340" w:rsidRDefault="001B5340" w:rsidP="001B5340">
      <w:pPr>
        <w:pStyle w:val="Ttulo"/>
        <w:tabs>
          <w:tab w:val="left" w:pos="426"/>
        </w:tabs>
        <w:ind w:right="45"/>
        <w:jc w:val="both"/>
        <w:rPr>
          <w:rFonts w:ascii="Arial" w:hAnsi="Arial" w:cs="Arial"/>
          <w:b w:val="0"/>
          <w:sz w:val="20"/>
        </w:rPr>
      </w:pPr>
      <w:r w:rsidRPr="001D5F26">
        <w:rPr>
          <w:rFonts w:ascii="Arial" w:hAnsi="Arial" w:cs="Arial"/>
          <w:sz w:val="20"/>
        </w:rPr>
        <w:t>IV.-</w:t>
      </w:r>
      <w:r w:rsidRPr="001B5340">
        <w:rPr>
          <w:rFonts w:ascii="Arial" w:hAnsi="Arial" w:cs="Arial"/>
          <w:sz w:val="20"/>
        </w:rPr>
        <w:t xml:space="preserve"> </w:t>
      </w:r>
      <w:r w:rsidRPr="001D5F26">
        <w:rPr>
          <w:rFonts w:ascii="Arial" w:hAnsi="Arial" w:cs="Arial"/>
          <w:b w:val="0"/>
          <w:sz w:val="20"/>
        </w:rPr>
        <w:t>Cada sinodal podrá hacer en su turno las interpelaciones que sean suficientes para forjarse un criterio cierto de la idoneidad, preparación del sustentante y la calidad de su resolución, ateniéndose principalmente a la resolución jurídica del caso y al criterio jurídico del sustentante.</w:t>
      </w:r>
    </w:p>
    <w:p w:rsidR="00B11939" w:rsidRPr="001B5340" w:rsidRDefault="00B11939" w:rsidP="001B5340">
      <w:pPr>
        <w:pStyle w:val="Ttulo"/>
        <w:tabs>
          <w:tab w:val="left" w:pos="426"/>
        </w:tabs>
        <w:ind w:right="45"/>
        <w:jc w:val="both"/>
        <w:rPr>
          <w:rFonts w:ascii="Arial" w:hAnsi="Arial" w:cs="Arial"/>
          <w:b w:val="0"/>
          <w:sz w:val="20"/>
        </w:rPr>
      </w:pPr>
    </w:p>
    <w:p w:rsidR="007478EC" w:rsidRDefault="007478EC" w:rsidP="001D5F26">
      <w:pPr>
        <w:pStyle w:val="Ttulo"/>
        <w:tabs>
          <w:tab w:val="left" w:pos="426"/>
        </w:tabs>
        <w:ind w:right="45"/>
        <w:jc w:val="both"/>
        <w:rPr>
          <w:rFonts w:ascii="Arial" w:hAnsi="Arial" w:cs="Arial"/>
          <w:b w:val="0"/>
          <w:sz w:val="20"/>
        </w:rPr>
      </w:pPr>
      <w:r w:rsidRPr="00DE1745">
        <w:rPr>
          <w:rFonts w:ascii="Arial" w:hAnsi="Arial" w:cs="Arial"/>
          <w:b w:val="0"/>
          <w:sz w:val="20"/>
        </w:rPr>
        <w:t>4.-</w:t>
      </w:r>
      <w:r w:rsidR="00C94CFD" w:rsidRPr="001D5F26">
        <w:rPr>
          <w:rFonts w:ascii="Arial" w:hAnsi="Arial" w:cs="Arial"/>
          <w:b w:val="0"/>
          <w:sz w:val="20"/>
        </w:rPr>
        <w:t xml:space="preserve"> </w:t>
      </w:r>
      <w:r w:rsidR="001D5F26" w:rsidRPr="001D5F26">
        <w:rPr>
          <w:rFonts w:ascii="Arial" w:hAnsi="Arial" w:cs="Arial"/>
          <w:b w:val="0"/>
          <w:sz w:val="20"/>
        </w:rPr>
        <w:t>Lo no previsto en la presente Ley respecto de la realización de los exámenes, será resuelto por el Presidente del jurado.</w:t>
      </w:r>
    </w:p>
    <w:p w:rsidR="001D5F26" w:rsidRDefault="001D5F26" w:rsidP="001D5F26">
      <w:pPr>
        <w:pStyle w:val="Ttulo"/>
        <w:tabs>
          <w:tab w:val="left" w:pos="426"/>
        </w:tabs>
        <w:ind w:right="45"/>
        <w:jc w:val="both"/>
        <w:rPr>
          <w:rFonts w:ascii="Arial" w:hAnsi="Arial" w:cs="Arial"/>
          <w:b w:val="0"/>
          <w:sz w:val="20"/>
        </w:rPr>
      </w:pPr>
    </w:p>
    <w:p w:rsidR="001D5F26" w:rsidRDefault="001D5F26" w:rsidP="001D5F26">
      <w:pPr>
        <w:ind w:right="45"/>
        <w:jc w:val="both"/>
        <w:rPr>
          <w:rFonts w:ascii="Arial" w:hAnsi="Arial" w:cs="Arial"/>
        </w:rPr>
      </w:pPr>
      <w:r w:rsidRPr="001D5F26">
        <w:rPr>
          <w:rFonts w:ascii="Arial" w:hAnsi="Arial" w:cs="Arial"/>
        </w:rPr>
        <w:t>5.- Concluida la prueba teórica de cada uno de los sustentantes, los integrantes del jurado, a puerta cerrada, emitirán separadamente y por escrito, la calificación que cada uno de ellos otorgue a las pruebas, práctica y teórica, en escala numérica del cero al cien y promediarán los resultados. La suma de los promedios de cada sinodal se dividirá entre cinco para obtener la calificación final, cuyo mínimo para aprobar será de ochenta puntos.</w:t>
      </w:r>
    </w:p>
    <w:p w:rsidR="001D5F26" w:rsidRPr="001D5F26" w:rsidRDefault="001D5F26" w:rsidP="001D5F26">
      <w:pPr>
        <w:ind w:right="45"/>
        <w:jc w:val="both"/>
        <w:rPr>
          <w:rFonts w:ascii="Arial" w:hAnsi="Arial" w:cs="Arial"/>
        </w:rPr>
      </w:pPr>
    </w:p>
    <w:p w:rsidR="001D5F26" w:rsidRPr="001D5F26" w:rsidRDefault="001D5F26" w:rsidP="001D5F26">
      <w:pPr>
        <w:ind w:right="45"/>
        <w:jc w:val="both"/>
        <w:rPr>
          <w:rFonts w:ascii="Arial" w:hAnsi="Arial" w:cs="Arial"/>
        </w:rPr>
      </w:pPr>
      <w:r w:rsidRPr="001D5F26">
        <w:rPr>
          <w:rFonts w:ascii="Arial" w:hAnsi="Arial" w:cs="Arial"/>
        </w:rPr>
        <w:t>6.- El Secretario del jurado levantará por triplicado el acta correspondiente que deberá ser firmada por los integrantes del jurado. Acto continuo, el Presidente pedirá al Secretario lea públicamente las actas respectivas y dé a conocer el resultado del examen a los sustentantes. El resultado del examen será inapelable.</w:t>
      </w:r>
    </w:p>
    <w:p w:rsidR="001D5F26" w:rsidRPr="001D5F26" w:rsidRDefault="001D5F26" w:rsidP="001D5F26">
      <w:pPr>
        <w:ind w:right="45"/>
        <w:jc w:val="both"/>
        <w:rPr>
          <w:rFonts w:ascii="Arial" w:hAnsi="Arial" w:cs="Arial"/>
        </w:rPr>
      </w:pPr>
    </w:p>
    <w:p w:rsidR="001D5F26" w:rsidRPr="001D5F26" w:rsidRDefault="001D5F26" w:rsidP="001D5F26">
      <w:pPr>
        <w:ind w:right="45"/>
        <w:jc w:val="both"/>
        <w:rPr>
          <w:rFonts w:ascii="Arial" w:hAnsi="Arial" w:cs="Arial"/>
        </w:rPr>
      </w:pPr>
      <w:r w:rsidRPr="001D5F26">
        <w:rPr>
          <w:rFonts w:ascii="Arial" w:hAnsi="Arial" w:cs="Arial"/>
        </w:rPr>
        <w:t>7.- Los sustentantes que obtengan calificación inferior a ochenta, pero no inferior a sesenta puntos, podrán presentar nuevo examen tan pronto haya una siguiente convocatoria, siempre y cuando tuvieren satisfechos los requisitos previstos en esta Ley.</w:t>
      </w:r>
    </w:p>
    <w:p w:rsidR="001D5F26" w:rsidRPr="001D5F26" w:rsidRDefault="001D5F26" w:rsidP="001D5F26">
      <w:pPr>
        <w:ind w:right="45"/>
        <w:jc w:val="both"/>
        <w:rPr>
          <w:rFonts w:ascii="Arial" w:hAnsi="Arial" w:cs="Arial"/>
        </w:rPr>
      </w:pPr>
      <w:r w:rsidRPr="001D5F26">
        <w:rPr>
          <w:rFonts w:ascii="Arial" w:hAnsi="Arial" w:cs="Arial"/>
        </w:rPr>
        <w:t>8.- Los aspirantes que obtengan una calificación inferior a sesenta puntos, no podrán solicitar nuevo examen, sino pasado un año a partir de su reprobación.</w:t>
      </w:r>
    </w:p>
    <w:p w:rsidR="001D5F26" w:rsidRPr="001D5F26" w:rsidRDefault="001D5F26" w:rsidP="001D5F26">
      <w:pPr>
        <w:ind w:right="45"/>
        <w:jc w:val="both"/>
        <w:rPr>
          <w:rFonts w:ascii="Arial" w:hAnsi="Arial" w:cs="Arial"/>
        </w:rPr>
      </w:pPr>
    </w:p>
    <w:p w:rsidR="001D5F26" w:rsidRPr="001D5F26" w:rsidRDefault="001D5F26" w:rsidP="001D5F26">
      <w:pPr>
        <w:ind w:right="45"/>
        <w:jc w:val="both"/>
        <w:rPr>
          <w:rFonts w:ascii="Arial" w:hAnsi="Arial" w:cs="Arial"/>
        </w:rPr>
      </w:pPr>
      <w:r w:rsidRPr="001D5F26">
        <w:rPr>
          <w:rFonts w:ascii="Arial" w:hAnsi="Arial" w:cs="Arial"/>
        </w:rPr>
        <w:t>9.- Quienes desistan antes del tiempo máximo de entrega de la prueba práctica, se entenderá que abandonan el examen y podrán presentar nuevo examen, tan pronto haya una siguiente convocatoria, siempre y cuando tuvieren satisfechos los requisitos previstos por esta Ley.</w:t>
      </w:r>
    </w:p>
    <w:p w:rsidR="001D5F26" w:rsidRPr="001D5F26" w:rsidRDefault="001D5F26" w:rsidP="001D5F26">
      <w:pPr>
        <w:ind w:right="45"/>
        <w:jc w:val="both"/>
        <w:rPr>
          <w:rFonts w:ascii="Arial" w:hAnsi="Arial" w:cs="Arial"/>
        </w:rPr>
      </w:pPr>
    </w:p>
    <w:p w:rsidR="001D5F26" w:rsidRPr="001D5F26" w:rsidRDefault="001D5F26" w:rsidP="001D5F26">
      <w:pPr>
        <w:ind w:right="45"/>
        <w:jc w:val="both"/>
        <w:rPr>
          <w:rFonts w:ascii="Arial" w:hAnsi="Arial" w:cs="Arial"/>
        </w:rPr>
      </w:pPr>
      <w:r w:rsidRPr="001D5F26">
        <w:rPr>
          <w:rFonts w:ascii="Arial" w:hAnsi="Arial" w:cs="Arial"/>
        </w:rPr>
        <w:t>10.- El secretario del jurado comunicará al Ejecutivo y al Colegio de Notarios del Estado, en un plazo no mayor de setenta y dos horas a partir de su terminación, el resultado del examen, debiendo acompañar copia de las actas respectivas debidamente firmadas por todos los miembros del jurado.</w:t>
      </w:r>
    </w:p>
    <w:p w:rsidR="001D5F26" w:rsidRPr="001D5F26" w:rsidRDefault="001D5F26" w:rsidP="001D5F26">
      <w:pPr>
        <w:ind w:right="45"/>
        <w:jc w:val="both"/>
        <w:rPr>
          <w:rFonts w:ascii="Arial" w:hAnsi="Arial" w:cs="Arial"/>
        </w:rPr>
      </w:pPr>
    </w:p>
    <w:p w:rsidR="001D5F26" w:rsidRPr="001D5F26" w:rsidRDefault="001D5F26" w:rsidP="001D5F26">
      <w:pPr>
        <w:ind w:right="45"/>
        <w:jc w:val="both"/>
        <w:rPr>
          <w:rFonts w:ascii="Arial" w:hAnsi="Arial" w:cs="Arial"/>
        </w:rPr>
      </w:pPr>
      <w:r w:rsidRPr="001D5F26">
        <w:rPr>
          <w:rFonts w:ascii="Arial" w:hAnsi="Arial" w:cs="Arial"/>
        </w:rPr>
        <w:t>11.- En caso de que ninguno de los sustentantes haya alcanzado la calificación mínima requerida para la asignación de la patente, el Ejecutivo podrá ordenar la emisión de nueva convocatoria.</w:t>
      </w:r>
    </w:p>
    <w:p w:rsidR="001D5F26" w:rsidRPr="001D5F26" w:rsidRDefault="001D5F26" w:rsidP="001D5F26">
      <w:pPr>
        <w:ind w:right="45"/>
        <w:jc w:val="both"/>
        <w:rPr>
          <w:rFonts w:ascii="Arial" w:hAnsi="Arial" w:cs="Arial"/>
        </w:rPr>
      </w:pPr>
    </w:p>
    <w:p w:rsidR="001D5F26" w:rsidRPr="001D5F26" w:rsidRDefault="001D5F26" w:rsidP="001D5F26">
      <w:pPr>
        <w:ind w:right="45"/>
        <w:jc w:val="both"/>
        <w:rPr>
          <w:rFonts w:ascii="Arial" w:hAnsi="Arial" w:cs="Arial"/>
        </w:rPr>
      </w:pPr>
      <w:r w:rsidRPr="001D5F26">
        <w:rPr>
          <w:rFonts w:ascii="Arial" w:hAnsi="Arial" w:cs="Arial"/>
        </w:rPr>
        <w:t>12.- En el caso de que dos o más aspirantes hayan obtenido igual calificación en el examen y el número de notarías vacantes o de nueva creación que fueron objeto de la convocatoria sea insuficiente para su asignación, el Ejecutivo otorgará la Patente al aspirante que haya presentado primero su solicitud y si la hubieren presentado simultáneamente, se dará preferencia al de mayor antigüedad profesional. Contra las determinaciones del Ejecutivo no procederá recurso alguno.</w:t>
      </w:r>
    </w:p>
    <w:p w:rsidR="001D5F26" w:rsidRPr="001D5F26" w:rsidRDefault="001D5F26" w:rsidP="001D5F26">
      <w:pPr>
        <w:ind w:right="45"/>
        <w:jc w:val="both"/>
        <w:rPr>
          <w:rFonts w:ascii="Arial" w:hAnsi="Arial" w:cs="Arial"/>
        </w:rPr>
      </w:pPr>
    </w:p>
    <w:p w:rsidR="001D5F26" w:rsidRPr="001D5F26" w:rsidRDefault="001D5F26" w:rsidP="001D5F26">
      <w:pPr>
        <w:ind w:right="45"/>
        <w:jc w:val="both"/>
        <w:rPr>
          <w:rFonts w:ascii="Arial" w:hAnsi="Arial" w:cs="Arial"/>
        </w:rPr>
      </w:pPr>
      <w:r w:rsidRPr="001D5F26">
        <w:rPr>
          <w:rFonts w:ascii="Arial" w:hAnsi="Arial" w:cs="Arial"/>
        </w:rPr>
        <w:t>13.- Concluido el procedimiento a que se refiere los artículos 20, 21, 22 y 23 anteriores, el Ejecutivo del Estado otorgará, en su caso, la patente de aspirante al Notariado o expedirá el fíat de Notario a quienes le corresponda, tomándole posteriormente la protesta legal del fiel desempeño de sus funciones.</w:t>
      </w:r>
    </w:p>
    <w:p w:rsidR="001D5F26" w:rsidRPr="001D5F26" w:rsidRDefault="001D5F26" w:rsidP="001D5F26">
      <w:pPr>
        <w:ind w:right="45"/>
        <w:jc w:val="both"/>
        <w:rPr>
          <w:rFonts w:ascii="Arial" w:hAnsi="Arial" w:cs="Arial"/>
        </w:rPr>
      </w:pPr>
    </w:p>
    <w:p w:rsidR="001D5F26" w:rsidRPr="001D5F26" w:rsidRDefault="001D5F26" w:rsidP="001D5F26">
      <w:pPr>
        <w:ind w:right="45"/>
        <w:jc w:val="both"/>
        <w:rPr>
          <w:rFonts w:ascii="Arial" w:hAnsi="Arial" w:cs="Arial"/>
        </w:rPr>
      </w:pPr>
      <w:r w:rsidRPr="001D5F26">
        <w:rPr>
          <w:rFonts w:ascii="Arial" w:hAnsi="Arial" w:cs="Arial"/>
        </w:rPr>
        <w:t xml:space="preserve">14.- El Ejecutivo del Estado expedirá las patentes y </w:t>
      </w:r>
      <w:proofErr w:type="spellStart"/>
      <w:r w:rsidRPr="001D5F26">
        <w:rPr>
          <w:rFonts w:ascii="Arial" w:hAnsi="Arial" w:cs="Arial"/>
        </w:rPr>
        <w:t>fíats</w:t>
      </w:r>
      <w:proofErr w:type="spellEnd"/>
      <w:r w:rsidRPr="001D5F26">
        <w:rPr>
          <w:rFonts w:ascii="Arial" w:hAnsi="Arial" w:cs="Arial"/>
        </w:rPr>
        <w:t xml:space="preserve"> a que se refiere el artículo anterior, a quienes hayan resultado seleccionados en los correspondientes exámenes, dentro de los 30 días naturales siguientes a la fecha en que se le hubiere comunicado el resultado de los respectivos exámenes.</w:t>
      </w:r>
    </w:p>
    <w:p w:rsidR="001D5F26" w:rsidRPr="001D5F26" w:rsidRDefault="001D5F26" w:rsidP="001D5F26">
      <w:pPr>
        <w:ind w:right="45"/>
        <w:jc w:val="both"/>
        <w:rPr>
          <w:rFonts w:ascii="Arial" w:hAnsi="Arial" w:cs="Arial"/>
        </w:rPr>
      </w:pPr>
    </w:p>
    <w:p w:rsidR="001D5F26" w:rsidRPr="001D5F26" w:rsidRDefault="001D5F26" w:rsidP="001D5F26">
      <w:pPr>
        <w:ind w:right="45"/>
        <w:jc w:val="both"/>
        <w:rPr>
          <w:rFonts w:ascii="Arial" w:hAnsi="Arial" w:cs="Arial"/>
        </w:rPr>
      </w:pPr>
      <w:r w:rsidRPr="001D5F26">
        <w:rPr>
          <w:rFonts w:ascii="Arial" w:hAnsi="Arial" w:cs="Arial"/>
        </w:rPr>
        <w:t xml:space="preserve">15.- Si después de extendida la patente o </w:t>
      </w:r>
      <w:proofErr w:type="spellStart"/>
      <w:r w:rsidRPr="001D5F26">
        <w:rPr>
          <w:rFonts w:ascii="Arial" w:hAnsi="Arial" w:cs="Arial"/>
        </w:rPr>
        <w:t>fiat</w:t>
      </w:r>
      <w:proofErr w:type="spellEnd"/>
      <w:r w:rsidRPr="001D5F26">
        <w:rPr>
          <w:rFonts w:ascii="Arial" w:hAnsi="Arial" w:cs="Arial"/>
        </w:rPr>
        <w:t xml:space="preserve"> en su caso, resultare que por causa superveniente, el favorecido estuviere sujeto a un impedimento o incapacidad para el desempeño de sus funciones notariales, quedará privado del derecho para ejercer la patente o el Fiat respectivo.</w:t>
      </w:r>
    </w:p>
    <w:p w:rsidR="001D5F26" w:rsidRPr="001D5F26" w:rsidRDefault="001D5F26" w:rsidP="001D5F26">
      <w:pPr>
        <w:ind w:right="45"/>
        <w:jc w:val="both"/>
        <w:rPr>
          <w:rFonts w:ascii="Arial" w:hAnsi="Arial" w:cs="Arial"/>
        </w:rPr>
      </w:pPr>
    </w:p>
    <w:p w:rsidR="001D5F26" w:rsidRDefault="001D5F26" w:rsidP="00767D37">
      <w:pPr>
        <w:pStyle w:val="Ttulo"/>
        <w:tabs>
          <w:tab w:val="left" w:pos="426"/>
        </w:tabs>
        <w:ind w:right="45"/>
        <w:jc w:val="both"/>
        <w:rPr>
          <w:rFonts w:ascii="Arial" w:hAnsi="Arial" w:cs="Arial"/>
          <w:b w:val="0"/>
          <w:sz w:val="20"/>
        </w:rPr>
      </w:pPr>
      <w:r w:rsidRPr="001D5F26">
        <w:rPr>
          <w:rFonts w:ascii="Arial" w:hAnsi="Arial" w:cs="Arial"/>
          <w:b w:val="0"/>
          <w:sz w:val="20"/>
        </w:rPr>
        <w:t>16.- El Ejecutivo del Estado podrá delegar en el Secretario General de Gobierno el acto de la toma de protesta legal del aspirante al cargo de Notario o del Notario.</w:t>
      </w:r>
    </w:p>
    <w:p w:rsidR="00767D37" w:rsidRDefault="00767D37" w:rsidP="00767D37">
      <w:pPr>
        <w:pStyle w:val="Ttulo"/>
        <w:tabs>
          <w:tab w:val="left" w:pos="426"/>
        </w:tabs>
        <w:ind w:right="45"/>
        <w:jc w:val="both"/>
        <w:rPr>
          <w:rFonts w:ascii="Arial" w:hAnsi="Arial" w:cs="Arial"/>
          <w:b w:val="0"/>
          <w:sz w:val="20"/>
        </w:rPr>
      </w:pPr>
    </w:p>
    <w:p w:rsidR="00767D37" w:rsidRDefault="00767D37" w:rsidP="00767D37">
      <w:pPr>
        <w:pStyle w:val="Ttulo"/>
        <w:tabs>
          <w:tab w:val="left" w:pos="426"/>
        </w:tabs>
        <w:ind w:right="45"/>
        <w:jc w:val="both"/>
        <w:rPr>
          <w:rFonts w:ascii="Arial" w:hAnsi="Arial" w:cs="Arial"/>
          <w:b w:val="0"/>
          <w:sz w:val="20"/>
        </w:rPr>
      </w:pPr>
    </w:p>
    <w:p w:rsidR="007478EC" w:rsidRPr="00DE1745" w:rsidRDefault="001D3C17" w:rsidP="00A959C8">
      <w:pPr>
        <w:pStyle w:val="Ttulo"/>
        <w:ind w:right="48"/>
        <w:rPr>
          <w:rFonts w:ascii="Arial" w:hAnsi="Arial" w:cs="Arial"/>
          <w:sz w:val="20"/>
        </w:rPr>
      </w:pPr>
      <w:r w:rsidRPr="00DE1745">
        <w:rPr>
          <w:rFonts w:ascii="Arial" w:hAnsi="Arial" w:cs="Arial"/>
          <w:sz w:val="20"/>
        </w:rPr>
        <w:t>CAP</w:t>
      </w:r>
      <w:r w:rsidR="00427D75">
        <w:rPr>
          <w:rFonts w:ascii="Arial" w:hAnsi="Arial" w:cs="Arial"/>
          <w:sz w:val="20"/>
        </w:rPr>
        <w:t>Í</w:t>
      </w:r>
      <w:r w:rsidR="007478EC" w:rsidRPr="00DE1745">
        <w:rPr>
          <w:rFonts w:ascii="Arial" w:hAnsi="Arial" w:cs="Arial"/>
          <w:sz w:val="20"/>
        </w:rPr>
        <w:t>TULO IV</w:t>
      </w:r>
    </w:p>
    <w:p w:rsidR="007478EC" w:rsidRPr="00DE1745" w:rsidRDefault="007478EC" w:rsidP="00A959C8">
      <w:pPr>
        <w:pStyle w:val="Ttulo"/>
        <w:ind w:right="48"/>
        <w:rPr>
          <w:rFonts w:ascii="Arial" w:hAnsi="Arial" w:cs="Arial"/>
          <w:sz w:val="20"/>
        </w:rPr>
      </w:pPr>
      <w:r w:rsidRPr="00DE1745">
        <w:rPr>
          <w:rFonts w:ascii="Arial" w:hAnsi="Arial" w:cs="Arial"/>
          <w:sz w:val="20"/>
        </w:rPr>
        <w:t>DEL EJERCICIO</w:t>
      </w:r>
      <w:r w:rsidR="001D3C17" w:rsidRPr="00DE1745">
        <w:rPr>
          <w:rFonts w:ascii="Arial" w:hAnsi="Arial" w:cs="Arial"/>
          <w:sz w:val="20"/>
        </w:rPr>
        <w:t xml:space="preserve"> DEL NOTARIADO Y DE LA PRESTACIÓ</w:t>
      </w:r>
      <w:r w:rsidRPr="00DE1745">
        <w:rPr>
          <w:rFonts w:ascii="Arial" w:hAnsi="Arial" w:cs="Arial"/>
          <w:sz w:val="20"/>
        </w:rPr>
        <w:t>N DEL SERVICIO</w:t>
      </w:r>
    </w:p>
    <w:p w:rsidR="007478EC" w:rsidRPr="00DE1745" w:rsidRDefault="007478EC" w:rsidP="00A959C8">
      <w:pPr>
        <w:pStyle w:val="Ttulo"/>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24.</w:t>
      </w:r>
    </w:p>
    <w:p w:rsidR="00C432D2" w:rsidRPr="00EA0281" w:rsidRDefault="00C432D2" w:rsidP="00A959C8">
      <w:pPr>
        <w:pStyle w:val="Ttulo"/>
        <w:ind w:right="48"/>
        <w:jc w:val="both"/>
        <w:rPr>
          <w:rFonts w:ascii="Arial" w:hAnsi="Arial" w:cs="Arial"/>
          <w:sz w:val="8"/>
          <w:szCs w:val="8"/>
        </w:rPr>
      </w:pPr>
    </w:p>
    <w:p w:rsidR="007478EC" w:rsidRDefault="007478EC" w:rsidP="00EA0281">
      <w:pPr>
        <w:pStyle w:val="Ttulo"/>
        <w:tabs>
          <w:tab w:val="left" w:pos="284"/>
        </w:tabs>
        <w:ind w:right="48"/>
        <w:jc w:val="both"/>
        <w:rPr>
          <w:rFonts w:ascii="Arial" w:hAnsi="Arial" w:cs="Arial"/>
          <w:b w:val="0"/>
          <w:sz w:val="20"/>
        </w:rPr>
      </w:pPr>
      <w:r w:rsidRPr="00DE1745">
        <w:rPr>
          <w:rFonts w:ascii="Arial" w:hAnsi="Arial" w:cs="Arial"/>
          <w:b w:val="0"/>
          <w:sz w:val="20"/>
        </w:rPr>
        <w:t>1.-</w:t>
      </w:r>
      <w:r w:rsidR="00D71876">
        <w:rPr>
          <w:rFonts w:ascii="Arial" w:hAnsi="Arial" w:cs="Arial"/>
          <w:b w:val="0"/>
          <w:sz w:val="20"/>
        </w:rPr>
        <w:t xml:space="preserve"> </w:t>
      </w:r>
      <w:r w:rsidRPr="00DE1745">
        <w:rPr>
          <w:rFonts w:ascii="Arial" w:hAnsi="Arial" w:cs="Arial"/>
          <w:b w:val="0"/>
          <w:sz w:val="20"/>
        </w:rPr>
        <w:t>Para que el Notario pueda actuar, deberá previamente:</w:t>
      </w:r>
    </w:p>
    <w:p w:rsidR="00427D75" w:rsidRPr="00767D37" w:rsidRDefault="00427D75" w:rsidP="00A959C8">
      <w:pPr>
        <w:pStyle w:val="Ttulo"/>
        <w:tabs>
          <w:tab w:val="left" w:pos="851"/>
        </w:tabs>
        <w:ind w:right="48"/>
        <w:jc w:val="both"/>
        <w:rPr>
          <w:rFonts w:ascii="Arial" w:hAnsi="Arial" w:cs="Arial"/>
          <w:b w:val="0"/>
          <w:sz w:val="20"/>
          <w:szCs w:val="10"/>
        </w:rPr>
      </w:pPr>
    </w:p>
    <w:p w:rsidR="007478EC" w:rsidRPr="005F706F" w:rsidRDefault="007478EC" w:rsidP="00DA3F81">
      <w:pPr>
        <w:pStyle w:val="Ttulo"/>
        <w:tabs>
          <w:tab w:val="left" w:pos="993"/>
        </w:tabs>
        <w:spacing w:before="40"/>
        <w:ind w:right="48"/>
        <w:jc w:val="both"/>
        <w:rPr>
          <w:rFonts w:ascii="Arial" w:hAnsi="Arial" w:cs="Arial"/>
          <w:b w:val="0"/>
          <w:sz w:val="20"/>
        </w:rPr>
      </w:pPr>
      <w:r w:rsidRPr="00DE1745">
        <w:rPr>
          <w:rFonts w:ascii="Arial" w:hAnsi="Arial" w:cs="Arial"/>
          <w:sz w:val="20"/>
        </w:rPr>
        <w:t>I.-</w:t>
      </w:r>
      <w:r w:rsidR="005F706F">
        <w:rPr>
          <w:rFonts w:ascii="Arial" w:hAnsi="Arial" w:cs="Arial"/>
          <w:sz w:val="20"/>
        </w:rPr>
        <w:t xml:space="preserve"> </w:t>
      </w:r>
      <w:r w:rsidR="005F706F" w:rsidRPr="005F706F">
        <w:rPr>
          <w:rFonts w:ascii="Arial" w:hAnsi="Arial" w:cs="Arial"/>
          <w:b w:val="0"/>
          <w:sz w:val="20"/>
        </w:rPr>
        <w:t xml:space="preserve">Otorgar y mantener actualizada la garantía por el equivalente a quinientas </w:t>
      </w:r>
      <w:r w:rsidR="005F706F" w:rsidRPr="005F706F">
        <w:rPr>
          <w:rFonts w:ascii="Arial" w:hAnsi="Arial" w:cs="Arial"/>
          <w:b w:val="0"/>
          <w:bCs/>
          <w:sz w:val="20"/>
          <w:lang w:val="es-MX"/>
        </w:rPr>
        <w:t xml:space="preserve">veces el </w:t>
      </w:r>
      <w:r w:rsidR="005F706F" w:rsidRPr="005F706F">
        <w:rPr>
          <w:rFonts w:ascii="Arial" w:hAnsi="Arial" w:cs="Arial"/>
          <w:b w:val="0"/>
          <w:sz w:val="20"/>
          <w:lang w:val="es-MX"/>
        </w:rPr>
        <w:t>valor diario de la Unidad de Medida y Actualización</w:t>
      </w:r>
      <w:r w:rsidR="005F706F" w:rsidRPr="005F706F">
        <w:rPr>
          <w:rFonts w:ascii="Arial" w:hAnsi="Arial" w:cs="Arial"/>
          <w:b w:val="0"/>
          <w:sz w:val="20"/>
        </w:rPr>
        <w:t xml:space="preserve"> a satisfacción de la Secretaría de Finanzas del Gobierno del Estado;</w:t>
      </w:r>
    </w:p>
    <w:p w:rsidR="00E63FDA" w:rsidRPr="00DE1745" w:rsidRDefault="00E63FDA" w:rsidP="00DA3F81">
      <w:pPr>
        <w:pStyle w:val="Ttulo"/>
        <w:tabs>
          <w:tab w:val="left" w:pos="993"/>
        </w:tabs>
        <w:ind w:right="48"/>
        <w:jc w:val="both"/>
        <w:rPr>
          <w:rFonts w:ascii="Arial" w:hAnsi="Arial" w:cs="Arial"/>
          <w:b w:val="0"/>
          <w:sz w:val="20"/>
        </w:rPr>
      </w:pPr>
    </w:p>
    <w:p w:rsidR="007478EC" w:rsidRPr="00DE1745" w:rsidRDefault="007478EC" w:rsidP="00DA3F81">
      <w:pPr>
        <w:pStyle w:val="Ttulo"/>
        <w:tabs>
          <w:tab w:val="left" w:pos="993"/>
        </w:tabs>
        <w:ind w:right="48"/>
        <w:jc w:val="both"/>
        <w:rPr>
          <w:rFonts w:ascii="Arial" w:hAnsi="Arial" w:cs="Arial"/>
          <w:b w:val="0"/>
          <w:sz w:val="20"/>
        </w:rPr>
      </w:pPr>
      <w:r w:rsidRPr="00DE1745">
        <w:rPr>
          <w:rFonts w:ascii="Arial" w:hAnsi="Arial" w:cs="Arial"/>
          <w:sz w:val="20"/>
        </w:rPr>
        <w:t>II.-</w:t>
      </w:r>
      <w:r w:rsidR="00427D75">
        <w:rPr>
          <w:rFonts w:ascii="Arial" w:hAnsi="Arial" w:cs="Arial"/>
          <w:sz w:val="20"/>
        </w:rPr>
        <w:t xml:space="preserve"> </w:t>
      </w:r>
      <w:r w:rsidRPr="00DE1745">
        <w:rPr>
          <w:rFonts w:ascii="Arial" w:hAnsi="Arial" w:cs="Arial"/>
          <w:b w:val="0"/>
          <w:sz w:val="20"/>
        </w:rPr>
        <w:t>Proveerse a su costa de sello y protocolo;</w:t>
      </w:r>
    </w:p>
    <w:p w:rsidR="00E63FDA" w:rsidRPr="00DE1745" w:rsidRDefault="00E63FDA" w:rsidP="00DA3F81">
      <w:pPr>
        <w:pStyle w:val="Ttulo"/>
        <w:tabs>
          <w:tab w:val="left" w:pos="993"/>
        </w:tabs>
        <w:ind w:right="48"/>
        <w:jc w:val="both"/>
        <w:rPr>
          <w:rFonts w:ascii="Arial" w:hAnsi="Arial" w:cs="Arial"/>
          <w:b w:val="0"/>
          <w:sz w:val="20"/>
        </w:rPr>
      </w:pPr>
    </w:p>
    <w:p w:rsidR="007478EC" w:rsidRPr="00DA3F81" w:rsidRDefault="00DA3F81" w:rsidP="001D5F26">
      <w:pPr>
        <w:pStyle w:val="Ttulo"/>
        <w:tabs>
          <w:tab w:val="left" w:pos="993"/>
        </w:tabs>
        <w:ind w:right="45"/>
        <w:jc w:val="both"/>
        <w:rPr>
          <w:rFonts w:ascii="Arial" w:hAnsi="Arial" w:cs="Arial"/>
          <w:b w:val="0"/>
          <w:sz w:val="20"/>
        </w:rPr>
      </w:pPr>
      <w:r w:rsidRPr="00DA3F81">
        <w:rPr>
          <w:rFonts w:ascii="Arial" w:hAnsi="Arial" w:cs="Arial"/>
          <w:sz w:val="20"/>
        </w:rPr>
        <w:t>III.-</w:t>
      </w:r>
      <w:r w:rsidRPr="001D5F26">
        <w:rPr>
          <w:rFonts w:ascii="Arial" w:hAnsi="Arial" w:cs="Arial"/>
          <w:b w:val="0"/>
          <w:sz w:val="20"/>
        </w:rPr>
        <w:t xml:space="preserve"> </w:t>
      </w:r>
      <w:r w:rsidR="001D5F26" w:rsidRPr="001D5F26">
        <w:rPr>
          <w:rFonts w:ascii="Arial" w:hAnsi="Arial" w:cs="Arial"/>
          <w:b w:val="0"/>
          <w:sz w:val="20"/>
        </w:rPr>
        <w:t>Registrar su sello y firma en los libros correspondientes de la Secretaría General de Gobierno, del Registro Público de la Propiedad Inmueble y del Comercio y de la Dirección de Asuntos Notariales;</w:t>
      </w:r>
    </w:p>
    <w:p w:rsidR="00E63FDA" w:rsidRPr="00DE1745" w:rsidRDefault="00E63FDA" w:rsidP="00DA3F81">
      <w:pPr>
        <w:pStyle w:val="Ttulo"/>
        <w:tabs>
          <w:tab w:val="left" w:pos="993"/>
        </w:tabs>
        <w:ind w:right="48"/>
        <w:jc w:val="both"/>
        <w:rPr>
          <w:rFonts w:ascii="Arial" w:hAnsi="Arial" w:cs="Arial"/>
          <w:b w:val="0"/>
          <w:sz w:val="20"/>
        </w:rPr>
      </w:pPr>
    </w:p>
    <w:p w:rsidR="007478EC" w:rsidRPr="00DE1745" w:rsidRDefault="007478EC" w:rsidP="00DA3F81">
      <w:pPr>
        <w:pStyle w:val="Ttulo"/>
        <w:tabs>
          <w:tab w:val="left" w:pos="993"/>
        </w:tabs>
        <w:ind w:right="48"/>
        <w:jc w:val="both"/>
        <w:rPr>
          <w:rFonts w:ascii="Arial" w:hAnsi="Arial" w:cs="Arial"/>
          <w:b w:val="0"/>
          <w:sz w:val="20"/>
        </w:rPr>
      </w:pPr>
      <w:r w:rsidRPr="00DE1745">
        <w:rPr>
          <w:rFonts w:ascii="Arial" w:hAnsi="Arial" w:cs="Arial"/>
          <w:sz w:val="20"/>
        </w:rPr>
        <w:t>IV.-</w:t>
      </w:r>
      <w:r w:rsidR="00427D75">
        <w:rPr>
          <w:rFonts w:ascii="Arial" w:hAnsi="Arial" w:cs="Arial"/>
          <w:sz w:val="20"/>
        </w:rPr>
        <w:t xml:space="preserve"> </w:t>
      </w:r>
      <w:r w:rsidRPr="00DE1745">
        <w:rPr>
          <w:rFonts w:ascii="Arial" w:hAnsi="Arial" w:cs="Arial"/>
          <w:b w:val="0"/>
          <w:sz w:val="20"/>
        </w:rPr>
        <w:t>Otorgar la protesta legal ante el Ejecutivo del Estado en forma homóloga a la que se desprende del artículo 158 de la Constitución Política del Estado para los servidores públicos; e</w:t>
      </w:r>
    </w:p>
    <w:p w:rsidR="00E63FDA" w:rsidRPr="00DE1745" w:rsidRDefault="00E63FDA" w:rsidP="00DA3F81">
      <w:pPr>
        <w:pStyle w:val="Ttulo"/>
        <w:tabs>
          <w:tab w:val="left" w:pos="993"/>
        </w:tabs>
        <w:ind w:right="48"/>
        <w:jc w:val="both"/>
        <w:rPr>
          <w:rFonts w:ascii="Arial" w:hAnsi="Arial" w:cs="Arial"/>
          <w:b w:val="0"/>
          <w:sz w:val="20"/>
        </w:rPr>
      </w:pPr>
    </w:p>
    <w:p w:rsidR="007478EC" w:rsidRDefault="007478EC" w:rsidP="00DA3F81">
      <w:pPr>
        <w:pStyle w:val="Ttulo"/>
        <w:tabs>
          <w:tab w:val="left" w:pos="993"/>
        </w:tabs>
        <w:ind w:right="48"/>
        <w:jc w:val="both"/>
        <w:rPr>
          <w:rFonts w:ascii="Arial" w:hAnsi="Arial" w:cs="Arial"/>
          <w:b w:val="0"/>
          <w:sz w:val="20"/>
        </w:rPr>
      </w:pPr>
      <w:r w:rsidRPr="00DE1745">
        <w:rPr>
          <w:rFonts w:ascii="Arial" w:hAnsi="Arial" w:cs="Arial"/>
          <w:sz w:val="20"/>
        </w:rPr>
        <w:t>V.-</w:t>
      </w:r>
      <w:r w:rsidR="00427D75">
        <w:rPr>
          <w:rFonts w:ascii="Arial" w:hAnsi="Arial" w:cs="Arial"/>
          <w:sz w:val="20"/>
        </w:rPr>
        <w:t xml:space="preserve"> </w:t>
      </w:r>
      <w:r w:rsidRPr="00DE1745">
        <w:rPr>
          <w:rFonts w:ascii="Arial" w:hAnsi="Arial" w:cs="Arial"/>
          <w:b w:val="0"/>
          <w:sz w:val="20"/>
        </w:rPr>
        <w:t>Ingresar al Colegio de Notarios del Estado.</w:t>
      </w:r>
    </w:p>
    <w:p w:rsidR="00D12B91" w:rsidRPr="00DE1745" w:rsidRDefault="00D12B91" w:rsidP="00DA3F81">
      <w:pPr>
        <w:pStyle w:val="Ttulo"/>
        <w:tabs>
          <w:tab w:val="left" w:pos="993"/>
        </w:tabs>
        <w:ind w:right="48"/>
        <w:jc w:val="both"/>
        <w:rPr>
          <w:rFonts w:ascii="Arial" w:hAnsi="Arial" w:cs="Arial"/>
          <w:b w:val="0"/>
          <w:sz w:val="20"/>
        </w:rPr>
      </w:pPr>
    </w:p>
    <w:p w:rsidR="007478EC" w:rsidRDefault="007478EC" w:rsidP="001D5F26">
      <w:pPr>
        <w:pStyle w:val="Ttulo"/>
        <w:tabs>
          <w:tab w:val="left" w:pos="284"/>
        </w:tabs>
        <w:ind w:right="45"/>
        <w:jc w:val="both"/>
        <w:rPr>
          <w:rFonts w:ascii="Arial" w:hAnsi="Arial" w:cs="Arial"/>
          <w:b w:val="0"/>
          <w:sz w:val="20"/>
        </w:rPr>
      </w:pPr>
      <w:r w:rsidRPr="00DE1745">
        <w:rPr>
          <w:rFonts w:ascii="Arial" w:hAnsi="Arial" w:cs="Arial"/>
          <w:b w:val="0"/>
          <w:sz w:val="20"/>
        </w:rPr>
        <w:t>2.-</w:t>
      </w:r>
      <w:r w:rsidR="006861B9" w:rsidRPr="001D5F26">
        <w:rPr>
          <w:rFonts w:ascii="Arial" w:hAnsi="Arial" w:cs="Arial"/>
          <w:b w:val="0"/>
          <w:sz w:val="20"/>
        </w:rPr>
        <w:t xml:space="preserve"> </w:t>
      </w:r>
      <w:r w:rsidR="001D5F26" w:rsidRPr="001D5F26">
        <w:rPr>
          <w:rFonts w:ascii="Arial" w:hAnsi="Arial" w:cs="Arial"/>
          <w:b w:val="0"/>
          <w:sz w:val="20"/>
        </w:rPr>
        <w:t>La garantía señalada en la fracción I del párrafo anterior, podrá ser otorgada mediante fianza, hipoteca o depósito en numerario. En el segundo caso sólo podrá recaer en inmuebles ubicados en el Estado, que se encuentren libres de gravamen.</w:t>
      </w:r>
    </w:p>
    <w:p w:rsidR="001D5F26" w:rsidRDefault="001D5F26" w:rsidP="001D5F26">
      <w:pPr>
        <w:pStyle w:val="Ttulo"/>
        <w:tabs>
          <w:tab w:val="left" w:pos="284"/>
        </w:tabs>
        <w:ind w:right="45"/>
        <w:jc w:val="both"/>
        <w:rPr>
          <w:rFonts w:ascii="Arial" w:hAnsi="Arial" w:cs="Arial"/>
          <w:b w:val="0"/>
          <w:sz w:val="20"/>
        </w:rPr>
      </w:pPr>
    </w:p>
    <w:p w:rsidR="001D5F26" w:rsidRPr="00AB486F" w:rsidRDefault="001D5F26" w:rsidP="001D5F26">
      <w:pPr>
        <w:ind w:right="45"/>
        <w:jc w:val="both"/>
        <w:rPr>
          <w:rFonts w:ascii="Arial" w:hAnsi="Arial" w:cs="Arial"/>
          <w:szCs w:val="26"/>
        </w:rPr>
      </w:pPr>
      <w:r w:rsidRPr="00AB486F">
        <w:rPr>
          <w:rFonts w:ascii="Arial" w:hAnsi="Arial" w:cs="Arial"/>
          <w:szCs w:val="26"/>
        </w:rPr>
        <w:t>3.- La garantía que otorgue el Notario se aplicará al pago de las multas que se le impusieren y al pago de la responsabilidad civil derivada de sus funciones.</w:t>
      </w:r>
    </w:p>
    <w:p w:rsidR="007478EC" w:rsidRDefault="007478EC" w:rsidP="00A959C8">
      <w:pPr>
        <w:pStyle w:val="Ttulo"/>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25.</w:t>
      </w:r>
    </w:p>
    <w:p w:rsidR="00E63FDA" w:rsidRPr="00EA0281" w:rsidRDefault="00E63FDA" w:rsidP="00A959C8">
      <w:pPr>
        <w:pStyle w:val="Ttulo"/>
        <w:ind w:right="48"/>
        <w:jc w:val="both"/>
        <w:rPr>
          <w:rFonts w:ascii="Arial" w:hAnsi="Arial" w:cs="Arial"/>
          <w:sz w:val="8"/>
          <w:szCs w:val="8"/>
        </w:rPr>
      </w:pPr>
    </w:p>
    <w:p w:rsidR="00B61EA4" w:rsidRPr="00AB486F" w:rsidRDefault="00B61EA4" w:rsidP="00B61EA4">
      <w:pPr>
        <w:ind w:right="45"/>
        <w:jc w:val="both"/>
        <w:rPr>
          <w:rFonts w:ascii="Arial" w:hAnsi="Arial" w:cs="Arial"/>
          <w:szCs w:val="26"/>
        </w:rPr>
      </w:pPr>
      <w:r w:rsidRPr="00AB486F">
        <w:rPr>
          <w:rFonts w:ascii="Arial" w:hAnsi="Arial" w:cs="Arial"/>
          <w:szCs w:val="26"/>
        </w:rPr>
        <w:t>Son obligaciones de los Notarios:</w:t>
      </w:r>
    </w:p>
    <w:p w:rsidR="00B61EA4" w:rsidRPr="00AB486F" w:rsidRDefault="00B61EA4" w:rsidP="00B61EA4">
      <w:pPr>
        <w:ind w:right="45"/>
        <w:jc w:val="both"/>
        <w:rPr>
          <w:rFonts w:ascii="Arial" w:hAnsi="Arial" w:cs="Arial"/>
          <w:szCs w:val="26"/>
        </w:rPr>
      </w:pPr>
    </w:p>
    <w:p w:rsidR="00B61EA4" w:rsidRPr="00AB486F" w:rsidRDefault="00B61EA4" w:rsidP="00B61EA4">
      <w:pPr>
        <w:ind w:right="45"/>
        <w:jc w:val="both"/>
        <w:rPr>
          <w:rFonts w:ascii="Arial" w:hAnsi="Arial" w:cs="Arial"/>
          <w:szCs w:val="26"/>
        </w:rPr>
      </w:pPr>
      <w:r w:rsidRPr="00AB486F">
        <w:rPr>
          <w:rFonts w:ascii="Arial" w:hAnsi="Arial" w:cs="Arial"/>
          <w:b/>
          <w:szCs w:val="26"/>
        </w:rPr>
        <w:t>I.-</w:t>
      </w:r>
      <w:r w:rsidRPr="00AB486F">
        <w:rPr>
          <w:rFonts w:ascii="Arial" w:hAnsi="Arial" w:cs="Arial"/>
          <w:szCs w:val="26"/>
        </w:rPr>
        <w:t xml:space="preserve"> Ejercer su función notarial con atención a los principios de legalidad, rogación, honradez, probidad, imparcialidad, autonomía, profesionalismo, diligencia, eficacia y eficiencia, cuyo incumplimiento dará lugar al procedimiento y a las sanciones que establecen la Ley y demás disposiciones aplicables;</w:t>
      </w:r>
    </w:p>
    <w:p w:rsidR="00B61EA4" w:rsidRPr="00AB486F" w:rsidRDefault="00B61EA4" w:rsidP="00B61EA4">
      <w:pPr>
        <w:ind w:right="45"/>
        <w:jc w:val="both"/>
        <w:rPr>
          <w:rFonts w:ascii="Arial" w:hAnsi="Arial" w:cs="Arial"/>
          <w:szCs w:val="26"/>
        </w:rPr>
      </w:pPr>
    </w:p>
    <w:p w:rsidR="00B61EA4" w:rsidRPr="00AB486F" w:rsidRDefault="00B61EA4" w:rsidP="00B61EA4">
      <w:pPr>
        <w:ind w:right="45"/>
        <w:jc w:val="both"/>
        <w:rPr>
          <w:rFonts w:ascii="Arial" w:hAnsi="Arial" w:cs="Arial"/>
          <w:szCs w:val="26"/>
        </w:rPr>
      </w:pPr>
      <w:r w:rsidRPr="00AB486F">
        <w:rPr>
          <w:rFonts w:ascii="Arial" w:hAnsi="Arial" w:cs="Arial"/>
          <w:b/>
          <w:szCs w:val="26"/>
        </w:rPr>
        <w:t>II.-</w:t>
      </w:r>
      <w:r w:rsidRPr="00AB486F">
        <w:rPr>
          <w:rFonts w:ascii="Arial" w:hAnsi="Arial" w:cs="Arial"/>
          <w:szCs w:val="26"/>
        </w:rPr>
        <w:t xml:space="preserve"> Rendir la protesta de ley, adquirir el sello que lo identifique y registrarlo, así como su firma autógrafa, en la Dirección de Asuntos Notariales, en las oficinas del Instituto Registral y Catastral del Estado y en el Colegio de Notarios del Estado;</w:t>
      </w:r>
    </w:p>
    <w:p w:rsidR="00B61EA4" w:rsidRPr="00AB486F" w:rsidRDefault="00B61EA4" w:rsidP="00B61EA4">
      <w:pPr>
        <w:ind w:right="45"/>
        <w:jc w:val="both"/>
        <w:rPr>
          <w:rFonts w:ascii="Arial" w:hAnsi="Arial" w:cs="Arial"/>
          <w:szCs w:val="26"/>
        </w:rPr>
      </w:pPr>
    </w:p>
    <w:p w:rsidR="00B61EA4" w:rsidRPr="00AB486F" w:rsidRDefault="00B61EA4" w:rsidP="00B61EA4">
      <w:pPr>
        <w:ind w:right="45"/>
        <w:jc w:val="both"/>
        <w:rPr>
          <w:rFonts w:ascii="Arial" w:hAnsi="Arial" w:cs="Arial"/>
          <w:szCs w:val="26"/>
        </w:rPr>
      </w:pPr>
      <w:r w:rsidRPr="00AB486F">
        <w:rPr>
          <w:rFonts w:ascii="Arial" w:hAnsi="Arial" w:cs="Arial"/>
          <w:b/>
          <w:szCs w:val="26"/>
        </w:rPr>
        <w:t>III.-</w:t>
      </w:r>
      <w:r w:rsidRPr="00AB486F">
        <w:rPr>
          <w:rFonts w:ascii="Arial" w:hAnsi="Arial" w:cs="Arial"/>
          <w:szCs w:val="26"/>
        </w:rPr>
        <w:t xml:space="preserve"> Ejercer sus funciones cuando sean solicitados o requeridos, siempre que no exista para ello algún impedimento o motivo de excusa;</w:t>
      </w:r>
    </w:p>
    <w:p w:rsidR="00B61EA4" w:rsidRPr="00C865C4" w:rsidRDefault="00B61EA4" w:rsidP="00B61EA4">
      <w:pPr>
        <w:ind w:right="45"/>
        <w:jc w:val="both"/>
        <w:rPr>
          <w:rFonts w:ascii="Arial" w:hAnsi="Arial" w:cs="Arial"/>
          <w:sz w:val="16"/>
          <w:szCs w:val="16"/>
        </w:rPr>
      </w:pPr>
    </w:p>
    <w:p w:rsidR="00B61EA4" w:rsidRPr="00AB486F" w:rsidRDefault="00B61EA4" w:rsidP="00B61EA4">
      <w:pPr>
        <w:ind w:right="45"/>
        <w:jc w:val="both"/>
        <w:rPr>
          <w:rFonts w:ascii="Arial" w:hAnsi="Arial" w:cs="Arial"/>
          <w:szCs w:val="26"/>
        </w:rPr>
      </w:pPr>
      <w:r w:rsidRPr="00AB486F">
        <w:rPr>
          <w:rFonts w:ascii="Arial" w:hAnsi="Arial" w:cs="Arial"/>
          <w:b/>
          <w:szCs w:val="26"/>
        </w:rPr>
        <w:t>IV.-</w:t>
      </w:r>
      <w:r w:rsidRPr="00AB486F">
        <w:rPr>
          <w:rFonts w:ascii="Arial" w:hAnsi="Arial" w:cs="Arial"/>
          <w:szCs w:val="26"/>
        </w:rPr>
        <w:t xml:space="preserve"> Custodiar, cuidar y respaldar electrónicamente, la documentación notarial a su cargo, así como impedir o evitar el uso, sustracción, destrucción, ocultamiento o inutilización indebidas;</w:t>
      </w:r>
    </w:p>
    <w:p w:rsidR="00B61EA4" w:rsidRPr="00C865C4" w:rsidRDefault="00B61EA4" w:rsidP="00B61EA4">
      <w:pPr>
        <w:ind w:right="45"/>
        <w:jc w:val="both"/>
        <w:rPr>
          <w:rFonts w:ascii="Arial" w:hAnsi="Arial" w:cs="Arial"/>
          <w:sz w:val="16"/>
          <w:szCs w:val="16"/>
        </w:rPr>
      </w:pPr>
    </w:p>
    <w:p w:rsidR="00B61EA4" w:rsidRPr="00AB486F" w:rsidRDefault="00B61EA4" w:rsidP="00B61EA4">
      <w:pPr>
        <w:ind w:right="45"/>
        <w:jc w:val="both"/>
        <w:rPr>
          <w:rFonts w:ascii="Arial" w:hAnsi="Arial" w:cs="Arial"/>
          <w:szCs w:val="26"/>
        </w:rPr>
      </w:pPr>
      <w:r w:rsidRPr="00AB486F">
        <w:rPr>
          <w:rFonts w:ascii="Arial" w:hAnsi="Arial" w:cs="Arial"/>
          <w:b/>
          <w:szCs w:val="26"/>
        </w:rPr>
        <w:t>V.-</w:t>
      </w:r>
      <w:r w:rsidRPr="00AB486F">
        <w:rPr>
          <w:rFonts w:ascii="Arial" w:hAnsi="Arial" w:cs="Arial"/>
          <w:szCs w:val="26"/>
        </w:rPr>
        <w:t xml:space="preserve"> Realizar de manera remota usando las plataformas informáticas disponibles, los registros de las actas constitutivas en materia de comercio, y los demás registros e informes que deban ser inscritos de esa manera en plataformas digitales de tal naturaleza, establecidas por las autoridades federales y demás competentes; así como efectuar el registro de los instrumentos de su competencia, utilizando los medios y sistemas digitales en línea, disponibles e idóneos, de naturaleza electrónica, de conformidad con lo dispuesto en las disposiciones aplicables;</w:t>
      </w:r>
    </w:p>
    <w:p w:rsidR="00B61EA4" w:rsidRPr="00C865C4" w:rsidRDefault="00B61EA4" w:rsidP="00B61EA4">
      <w:pPr>
        <w:ind w:right="45"/>
        <w:jc w:val="both"/>
        <w:rPr>
          <w:rFonts w:ascii="Arial" w:hAnsi="Arial" w:cs="Arial"/>
          <w:sz w:val="16"/>
          <w:szCs w:val="16"/>
        </w:rPr>
      </w:pPr>
    </w:p>
    <w:p w:rsidR="00B61EA4" w:rsidRDefault="00B61EA4" w:rsidP="00B61EA4">
      <w:pPr>
        <w:ind w:right="45"/>
        <w:jc w:val="both"/>
        <w:rPr>
          <w:rFonts w:ascii="Arial" w:hAnsi="Arial" w:cs="Arial"/>
          <w:szCs w:val="26"/>
        </w:rPr>
      </w:pPr>
      <w:r w:rsidRPr="00AB486F">
        <w:rPr>
          <w:rFonts w:ascii="Arial" w:hAnsi="Arial" w:cs="Arial"/>
          <w:b/>
          <w:szCs w:val="26"/>
        </w:rPr>
        <w:t>VI.-</w:t>
      </w:r>
      <w:r w:rsidRPr="00AB486F">
        <w:rPr>
          <w:rFonts w:ascii="Arial" w:hAnsi="Arial" w:cs="Arial"/>
          <w:szCs w:val="26"/>
        </w:rPr>
        <w:t xml:space="preserve"> Guardar secrecía, reserva o confidencialidad sobre los actos pasados ante su fe, de conformidad con las disposiciones legales aplicables, salvo los informes que legalmente deban rendir o que ordenen las autoridades jurisdiccionales y la autoridad competente;</w:t>
      </w:r>
    </w:p>
    <w:p w:rsidR="00B61EA4" w:rsidRPr="00C865C4" w:rsidRDefault="00B61EA4" w:rsidP="00B61EA4">
      <w:pPr>
        <w:ind w:right="45"/>
        <w:jc w:val="both"/>
        <w:rPr>
          <w:rFonts w:ascii="Arial" w:hAnsi="Arial" w:cs="Arial"/>
          <w:sz w:val="16"/>
          <w:szCs w:val="16"/>
        </w:rPr>
      </w:pPr>
    </w:p>
    <w:p w:rsidR="00B61EA4" w:rsidRPr="00AB486F" w:rsidRDefault="00B61EA4" w:rsidP="00B61EA4">
      <w:pPr>
        <w:ind w:right="45"/>
        <w:jc w:val="both"/>
        <w:rPr>
          <w:rFonts w:ascii="Arial" w:hAnsi="Arial" w:cs="Arial"/>
          <w:szCs w:val="26"/>
        </w:rPr>
      </w:pPr>
      <w:r w:rsidRPr="00AB486F">
        <w:rPr>
          <w:rFonts w:ascii="Arial" w:hAnsi="Arial" w:cs="Arial"/>
          <w:b/>
          <w:szCs w:val="26"/>
        </w:rPr>
        <w:t>VII.-</w:t>
      </w:r>
      <w:r w:rsidRPr="00AB486F">
        <w:rPr>
          <w:rFonts w:ascii="Arial" w:hAnsi="Arial" w:cs="Arial"/>
          <w:szCs w:val="26"/>
        </w:rPr>
        <w:t xml:space="preserve"> Sujetarse a los procedimientos de supervisión notarial previstos en la Ley;</w:t>
      </w:r>
    </w:p>
    <w:p w:rsidR="00B61EA4" w:rsidRPr="00C865C4" w:rsidRDefault="00B61EA4" w:rsidP="00B61EA4">
      <w:pPr>
        <w:ind w:right="45"/>
        <w:jc w:val="both"/>
        <w:rPr>
          <w:rFonts w:ascii="Arial" w:hAnsi="Arial" w:cs="Arial"/>
          <w:sz w:val="16"/>
          <w:szCs w:val="16"/>
        </w:rPr>
      </w:pPr>
    </w:p>
    <w:p w:rsidR="00B61EA4" w:rsidRPr="00AB486F" w:rsidRDefault="00B61EA4" w:rsidP="00B61EA4">
      <w:pPr>
        <w:ind w:right="45"/>
        <w:jc w:val="both"/>
        <w:rPr>
          <w:rFonts w:ascii="Arial" w:hAnsi="Arial" w:cs="Arial"/>
          <w:szCs w:val="26"/>
        </w:rPr>
      </w:pPr>
      <w:r w:rsidRPr="00AB486F">
        <w:rPr>
          <w:rFonts w:ascii="Arial" w:hAnsi="Arial" w:cs="Arial"/>
          <w:b/>
          <w:szCs w:val="26"/>
        </w:rPr>
        <w:t>VIII.-</w:t>
      </w:r>
      <w:r w:rsidRPr="00AB486F">
        <w:rPr>
          <w:rFonts w:ascii="Arial" w:hAnsi="Arial" w:cs="Arial"/>
          <w:szCs w:val="26"/>
        </w:rPr>
        <w:t xml:space="preserve"> Mantener abiertas sus oficinas, en días hábiles, por lo menos seis horas diarias; y realizar guardias los fines de semana, días festivos e inhábiles en los casos previstos por la Ley;</w:t>
      </w:r>
    </w:p>
    <w:p w:rsidR="00B61EA4" w:rsidRPr="00C865C4" w:rsidRDefault="00B61EA4" w:rsidP="00B61EA4">
      <w:pPr>
        <w:ind w:right="45"/>
        <w:jc w:val="both"/>
        <w:rPr>
          <w:rFonts w:ascii="Arial" w:hAnsi="Arial" w:cs="Arial"/>
          <w:sz w:val="16"/>
          <w:szCs w:val="16"/>
        </w:rPr>
      </w:pPr>
    </w:p>
    <w:p w:rsidR="00B61EA4" w:rsidRPr="00AB486F" w:rsidRDefault="00B61EA4" w:rsidP="00B61EA4">
      <w:pPr>
        <w:ind w:right="45"/>
        <w:jc w:val="both"/>
        <w:rPr>
          <w:rFonts w:ascii="Arial" w:hAnsi="Arial" w:cs="Arial"/>
          <w:szCs w:val="26"/>
        </w:rPr>
      </w:pPr>
      <w:r w:rsidRPr="00AB486F">
        <w:rPr>
          <w:rFonts w:ascii="Arial" w:hAnsi="Arial" w:cs="Arial"/>
          <w:b/>
          <w:szCs w:val="26"/>
        </w:rPr>
        <w:t>IX.-</w:t>
      </w:r>
      <w:r w:rsidRPr="00AB486F">
        <w:rPr>
          <w:rFonts w:ascii="Arial" w:hAnsi="Arial" w:cs="Arial"/>
          <w:szCs w:val="26"/>
        </w:rPr>
        <w:t xml:space="preserve"> Autorizar testamentos en caso de urgente necesidad, aunque no haya recibido el pago de sus honorarios;</w:t>
      </w:r>
    </w:p>
    <w:p w:rsidR="00B61EA4" w:rsidRPr="00C865C4" w:rsidRDefault="00B61EA4" w:rsidP="00B61EA4">
      <w:pPr>
        <w:ind w:right="45"/>
        <w:jc w:val="both"/>
        <w:rPr>
          <w:rFonts w:ascii="Arial" w:hAnsi="Arial" w:cs="Arial"/>
          <w:sz w:val="16"/>
          <w:szCs w:val="16"/>
        </w:rPr>
      </w:pPr>
    </w:p>
    <w:p w:rsidR="00B61EA4" w:rsidRPr="00AB486F" w:rsidRDefault="00B61EA4" w:rsidP="00B61EA4">
      <w:pPr>
        <w:ind w:right="45"/>
        <w:jc w:val="both"/>
        <w:rPr>
          <w:rFonts w:ascii="Arial" w:hAnsi="Arial" w:cs="Arial"/>
          <w:szCs w:val="26"/>
        </w:rPr>
      </w:pPr>
      <w:r w:rsidRPr="00AB486F">
        <w:rPr>
          <w:rFonts w:ascii="Arial" w:hAnsi="Arial" w:cs="Arial"/>
          <w:b/>
          <w:szCs w:val="26"/>
        </w:rPr>
        <w:t>X.-</w:t>
      </w:r>
      <w:r w:rsidRPr="00AB486F">
        <w:rPr>
          <w:rFonts w:ascii="Arial" w:hAnsi="Arial" w:cs="Arial"/>
          <w:szCs w:val="26"/>
        </w:rPr>
        <w:t xml:space="preserve"> Calcular y enterar los impuestos y derechos derivados de la prestación de los servicios notariales; y</w:t>
      </w:r>
    </w:p>
    <w:p w:rsidR="00B61EA4" w:rsidRPr="00C865C4" w:rsidRDefault="00B61EA4" w:rsidP="00B61EA4">
      <w:pPr>
        <w:ind w:right="45"/>
        <w:jc w:val="both"/>
        <w:rPr>
          <w:rFonts w:ascii="Arial" w:hAnsi="Arial" w:cs="Arial"/>
          <w:sz w:val="16"/>
          <w:szCs w:val="16"/>
        </w:rPr>
      </w:pPr>
    </w:p>
    <w:p w:rsidR="00B61EA4" w:rsidRPr="00AB486F" w:rsidRDefault="00B61EA4" w:rsidP="00B61EA4">
      <w:pPr>
        <w:ind w:right="45"/>
        <w:jc w:val="both"/>
        <w:rPr>
          <w:rFonts w:ascii="Arial" w:hAnsi="Arial" w:cs="Arial"/>
          <w:szCs w:val="26"/>
        </w:rPr>
      </w:pPr>
      <w:r w:rsidRPr="00AB486F">
        <w:rPr>
          <w:rFonts w:ascii="Arial" w:hAnsi="Arial" w:cs="Arial"/>
          <w:b/>
          <w:szCs w:val="26"/>
        </w:rPr>
        <w:t>XI.-</w:t>
      </w:r>
      <w:r w:rsidRPr="00AB486F">
        <w:rPr>
          <w:rFonts w:ascii="Arial" w:hAnsi="Arial" w:cs="Arial"/>
          <w:szCs w:val="26"/>
        </w:rPr>
        <w:t xml:space="preserve"> Las demás que les impongan la ley y otros ordenamientos.</w:t>
      </w:r>
    </w:p>
    <w:p w:rsidR="00EA0281" w:rsidRPr="00C865C4" w:rsidRDefault="00EA0281" w:rsidP="00A959C8">
      <w:pPr>
        <w:pStyle w:val="Ttulo"/>
        <w:ind w:right="48"/>
        <w:jc w:val="both"/>
        <w:rPr>
          <w:rFonts w:ascii="Arial" w:hAnsi="Arial" w:cs="Arial"/>
          <w:b w:val="0"/>
          <w:sz w:val="16"/>
          <w:szCs w:val="16"/>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26.</w:t>
      </w:r>
    </w:p>
    <w:p w:rsidR="00E63FDA" w:rsidRPr="00EA0281" w:rsidRDefault="00E63FDA" w:rsidP="00A959C8">
      <w:pPr>
        <w:pStyle w:val="Ttulo"/>
        <w:ind w:right="48"/>
        <w:jc w:val="both"/>
        <w:rPr>
          <w:rFonts w:ascii="Arial" w:hAnsi="Arial" w:cs="Arial"/>
          <w:sz w:val="8"/>
          <w:szCs w:val="8"/>
        </w:rPr>
      </w:pPr>
    </w:p>
    <w:p w:rsidR="00E853DD" w:rsidRDefault="00E853DD" w:rsidP="00E853DD">
      <w:pPr>
        <w:pStyle w:val="Ttulo"/>
        <w:ind w:right="48"/>
        <w:jc w:val="both"/>
        <w:rPr>
          <w:rFonts w:ascii="Arial" w:hAnsi="Arial" w:cs="Arial"/>
          <w:b w:val="0"/>
          <w:color w:val="000007"/>
          <w:spacing w:val="-4"/>
          <w:sz w:val="20"/>
          <w:lang w:eastAsia="es-MX"/>
        </w:rPr>
      </w:pPr>
      <w:r w:rsidRPr="00E853DD">
        <w:rPr>
          <w:rFonts w:ascii="Arial" w:hAnsi="Arial" w:cs="Arial"/>
          <w:b w:val="0"/>
          <w:color w:val="000007"/>
          <w:spacing w:val="-4"/>
          <w:sz w:val="20"/>
          <w:lang w:eastAsia="es-MX"/>
        </w:rPr>
        <w:t xml:space="preserve">1.- Los </w:t>
      </w:r>
      <w:proofErr w:type="spellStart"/>
      <w:r w:rsidRPr="00E853DD">
        <w:rPr>
          <w:rFonts w:ascii="Arial" w:hAnsi="Arial" w:cs="Arial"/>
          <w:b w:val="0"/>
          <w:color w:val="000007"/>
          <w:spacing w:val="-4"/>
          <w:sz w:val="20"/>
          <w:lang w:eastAsia="es-MX"/>
        </w:rPr>
        <w:t>fíats</w:t>
      </w:r>
      <w:proofErr w:type="spellEnd"/>
      <w:r w:rsidRPr="00E853DD">
        <w:rPr>
          <w:rFonts w:ascii="Arial" w:hAnsi="Arial" w:cs="Arial"/>
          <w:b w:val="0"/>
          <w:color w:val="000007"/>
          <w:spacing w:val="-4"/>
          <w:sz w:val="20"/>
          <w:lang w:eastAsia="es-MX"/>
        </w:rPr>
        <w:t xml:space="preserve"> de los Notarios y las patentes de aspirantes al cargo de Notario, se registrarán en los libros que al efecto llevarán, con el título de "Registro de Notarios", la Secretaría General de Gobierno, por conducto de la Dirección de Permisos y Legalizaciones, el Instituto Registral y Catastral del Estado de Tamaulipas; el Colegio de Notarios del Estado y el Colegio de Notarios del Distrito Judicial que le corresponda.</w:t>
      </w:r>
    </w:p>
    <w:p w:rsidR="008C65BB" w:rsidRPr="00E853DD" w:rsidRDefault="008C65BB" w:rsidP="00E853DD">
      <w:pPr>
        <w:pStyle w:val="Ttulo"/>
        <w:ind w:right="48"/>
        <w:jc w:val="both"/>
        <w:rPr>
          <w:rFonts w:ascii="Arial" w:hAnsi="Arial" w:cs="Arial"/>
          <w:b w:val="0"/>
          <w:color w:val="000007"/>
          <w:spacing w:val="-4"/>
          <w:sz w:val="20"/>
          <w:lang w:eastAsia="es-MX"/>
        </w:rPr>
      </w:pPr>
    </w:p>
    <w:p w:rsidR="00F27D8A" w:rsidRPr="00E853DD" w:rsidRDefault="00E853DD" w:rsidP="00E853DD">
      <w:pPr>
        <w:pStyle w:val="Ttulo"/>
        <w:ind w:right="48"/>
        <w:jc w:val="both"/>
        <w:rPr>
          <w:rFonts w:ascii="Arial" w:hAnsi="Arial" w:cs="Arial"/>
          <w:b w:val="0"/>
          <w:color w:val="000007"/>
          <w:spacing w:val="-4"/>
          <w:sz w:val="20"/>
          <w:lang w:eastAsia="es-MX"/>
        </w:rPr>
      </w:pPr>
      <w:r w:rsidRPr="00E853DD">
        <w:rPr>
          <w:rFonts w:ascii="Arial" w:hAnsi="Arial" w:cs="Arial"/>
          <w:b w:val="0"/>
          <w:color w:val="000007"/>
          <w:spacing w:val="-4"/>
          <w:sz w:val="20"/>
          <w:lang w:eastAsia="es-MX"/>
        </w:rPr>
        <w:t>2.- Los acuerdos de adscripción de Aspirantes Adscritos a una Notaría, se llevarán en un Libro con el título de "Registro de Aspirantes a Notarios", independiente a los señalados en el párrafo que antecede, que al efecto llevará, la Secretaría General de Gobierno, por conducto de la Dirección de Permisos y Legalizaciones.</w:t>
      </w:r>
    </w:p>
    <w:p w:rsidR="00E853DD" w:rsidRDefault="00E853DD" w:rsidP="00F27D8A">
      <w:pPr>
        <w:pStyle w:val="Ttulo"/>
        <w:ind w:right="48"/>
        <w:jc w:val="both"/>
        <w:rPr>
          <w:rFonts w:ascii="Arial" w:hAnsi="Arial" w:cs="Arial"/>
          <w:b w:val="0"/>
          <w:color w:val="000007"/>
          <w:spacing w:val="-4"/>
          <w:sz w:val="20"/>
          <w:lang w:eastAsia="es-MX"/>
        </w:rPr>
      </w:pPr>
    </w:p>
    <w:p w:rsidR="007478EC" w:rsidRDefault="00F27D8A" w:rsidP="00F27D8A">
      <w:pPr>
        <w:pStyle w:val="Ttulo"/>
        <w:ind w:right="48"/>
        <w:jc w:val="both"/>
        <w:rPr>
          <w:rFonts w:ascii="Arial" w:hAnsi="Arial" w:cs="Arial"/>
          <w:b w:val="0"/>
          <w:color w:val="000007"/>
          <w:spacing w:val="-4"/>
          <w:sz w:val="20"/>
          <w:lang w:eastAsia="es-MX"/>
        </w:rPr>
      </w:pPr>
      <w:r w:rsidRPr="00F27D8A">
        <w:rPr>
          <w:rFonts w:ascii="Arial" w:hAnsi="Arial" w:cs="Arial"/>
          <w:b w:val="0"/>
          <w:color w:val="000007"/>
          <w:spacing w:val="-4"/>
          <w:sz w:val="20"/>
          <w:lang w:eastAsia="es-MX"/>
        </w:rPr>
        <w:t xml:space="preserve">3.- Los libros contendrán las menciones necesarias para conocer con precisión los datos principales de la Notaría y su titular, así como una muestra de la firma y sello del Notario. En ellos se anotarán las separaciones temporales o definitivas y las designaciones para suplir esas faltas. Al terminar la separación del cargo se anotará también </w:t>
      </w:r>
      <w:r w:rsidRPr="00F27D8A">
        <w:rPr>
          <w:rFonts w:ascii="Arial" w:hAnsi="Arial" w:cs="Arial"/>
          <w:b w:val="0"/>
          <w:color w:val="15161D"/>
          <w:spacing w:val="-4"/>
          <w:sz w:val="20"/>
          <w:lang w:eastAsia="es-MX"/>
        </w:rPr>
        <w:t>l</w:t>
      </w:r>
      <w:r w:rsidRPr="00F27D8A">
        <w:rPr>
          <w:rFonts w:ascii="Arial" w:hAnsi="Arial" w:cs="Arial"/>
          <w:b w:val="0"/>
          <w:color w:val="000007"/>
          <w:spacing w:val="-4"/>
          <w:sz w:val="20"/>
          <w:lang w:eastAsia="es-MX"/>
        </w:rPr>
        <w:t>a razón correspondiente.</w:t>
      </w:r>
    </w:p>
    <w:p w:rsidR="00F27D8A" w:rsidRPr="005F706F" w:rsidRDefault="00F27D8A" w:rsidP="00A959C8">
      <w:pPr>
        <w:pStyle w:val="Ttulo"/>
        <w:ind w:right="48"/>
        <w:jc w:val="both"/>
        <w:rPr>
          <w:rFonts w:ascii="Arial" w:hAnsi="Arial" w:cs="Arial"/>
          <w:b w:val="0"/>
          <w:sz w:val="18"/>
          <w:szCs w:val="18"/>
        </w:rPr>
      </w:pPr>
    </w:p>
    <w:p w:rsidR="007478EC" w:rsidRPr="00DE1745" w:rsidRDefault="001D3C17" w:rsidP="00F27D8A">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27.</w:t>
      </w:r>
    </w:p>
    <w:p w:rsidR="00E63FDA" w:rsidRPr="00EA0281" w:rsidRDefault="00E63FDA" w:rsidP="00F27D8A">
      <w:pPr>
        <w:pStyle w:val="Ttulo"/>
        <w:ind w:right="48"/>
        <w:jc w:val="both"/>
        <w:rPr>
          <w:rFonts w:ascii="Arial" w:hAnsi="Arial" w:cs="Arial"/>
          <w:sz w:val="8"/>
          <w:szCs w:val="8"/>
        </w:rPr>
      </w:pPr>
    </w:p>
    <w:p w:rsidR="00DA7439" w:rsidRPr="00DA7439" w:rsidRDefault="00DA7439" w:rsidP="00B61EA4">
      <w:pPr>
        <w:pStyle w:val="Ttulo"/>
        <w:ind w:right="45"/>
        <w:jc w:val="both"/>
        <w:rPr>
          <w:rFonts w:ascii="Arial" w:hAnsi="Arial" w:cs="Arial"/>
          <w:b w:val="0"/>
          <w:color w:val="000007"/>
          <w:spacing w:val="-4"/>
          <w:sz w:val="20"/>
          <w:lang w:eastAsia="es-MX"/>
        </w:rPr>
      </w:pPr>
      <w:r w:rsidRPr="00B61EA4">
        <w:rPr>
          <w:rFonts w:ascii="Arial" w:hAnsi="Arial" w:cs="Arial"/>
          <w:b w:val="0"/>
          <w:color w:val="000007"/>
          <w:spacing w:val="-4"/>
          <w:sz w:val="20"/>
          <w:lang w:eastAsia="es-MX"/>
        </w:rPr>
        <w:t xml:space="preserve">1.- </w:t>
      </w:r>
      <w:r w:rsidR="005F5AE6" w:rsidRPr="005F5AE6">
        <w:rPr>
          <w:rFonts w:ascii="Arial" w:hAnsi="Arial" w:cs="Arial"/>
          <w:b w:val="0"/>
          <w:sz w:val="20"/>
          <w:lang w:bidi="es-ES"/>
        </w:rPr>
        <w:t>El Notario debe comenzar a ejercer sus funciones dentro del plazo de 60 días posteriores a que haya rendido protesta de su cargo. Al hacerla dará aviso al público por medio del Periódico Oficial del Estado y lo comunicará a la Secretaría General de Gobierno, a la Fiscalía General de Justicia del Estado, al Instituto Registral y Catastral del Estado y del Comercio y a la Dirección de Asuntos Notariales.</w:t>
      </w:r>
    </w:p>
    <w:p w:rsidR="00DA7439" w:rsidRPr="00DA7439" w:rsidRDefault="00DA7439" w:rsidP="00DA7439">
      <w:pPr>
        <w:pStyle w:val="Ttulo"/>
        <w:ind w:right="48"/>
        <w:jc w:val="both"/>
        <w:rPr>
          <w:rFonts w:ascii="Arial" w:hAnsi="Arial" w:cs="Arial"/>
          <w:b w:val="0"/>
          <w:color w:val="000007"/>
          <w:spacing w:val="-4"/>
          <w:sz w:val="14"/>
          <w:szCs w:val="14"/>
          <w:lang w:eastAsia="es-MX"/>
        </w:rPr>
      </w:pPr>
    </w:p>
    <w:p w:rsidR="00DA7439" w:rsidRPr="00DA7439" w:rsidRDefault="00DA7439" w:rsidP="00DA7439">
      <w:pPr>
        <w:pStyle w:val="Ttulo"/>
        <w:ind w:right="48"/>
        <w:jc w:val="both"/>
        <w:rPr>
          <w:rFonts w:ascii="Arial" w:hAnsi="Arial" w:cs="Arial"/>
          <w:b w:val="0"/>
          <w:color w:val="000007"/>
          <w:spacing w:val="-4"/>
          <w:sz w:val="20"/>
          <w:lang w:eastAsia="es-MX"/>
        </w:rPr>
      </w:pPr>
      <w:r w:rsidRPr="00DA7439">
        <w:rPr>
          <w:rFonts w:ascii="Arial" w:hAnsi="Arial" w:cs="Arial"/>
          <w:b w:val="0"/>
          <w:color w:val="000007"/>
          <w:spacing w:val="-4"/>
          <w:sz w:val="20"/>
          <w:lang w:eastAsia="es-MX"/>
        </w:rPr>
        <w:t>2.- Quedará sin efecto el fíat otorgado al Notario si no se encarga del ejercicio de sus funciones dentro del plazo fijado y no podrá otorgarse otro nuevo al interesado, a menos que exista causa justificada para ello a juicio del Secretario General de Gobierno, con la opinión del Director de Asuntos Notariales.</w:t>
      </w:r>
    </w:p>
    <w:p w:rsidR="00EA0281" w:rsidRPr="005F706F" w:rsidRDefault="00EA0281" w:rsidP="00EA0281">
      <w:pPr>
        <w:pStyle w:val="Ttulo"/>
        <w:tabs>
          <w:tab w:val="left" w:pos="426"/>
        </w:tabs>
        <w:ind w:right="48"/>
        <w:jc w:val="both"/>
        <w:rPr>
          <w:rFonts w:ascii="Arial" w:hAnsi="Arial" w:cs="Arial"/>
          <w:b w:val="0"/>
          <w:sz w:val="18"/>
          <w:szCs w:val="18"/>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28.</w:t>
      </w:r>
    </w:p>
    <w:p w:rsidR="00E63FDA" w:rsidRPr="00EA0281" w:rsidRDefault="00E63FDA"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Son funciones del Notario:</w:t>
      </w:r>
    </w:p>
    <w:p w:rsidR="00C432D2" w:rsidRPr="00767D37" w:rsidRDefault="00C432D2" w:rsidP="00A959C8">
      <w:pPr>
        <w:pStyle w:val="Ttulo"/>
        <w:ind w:right="48"/>
        <w:jc w:val="both"/>
        <w:rPr>
          <w:rFonts w:ascii="Arial" w:hAnsi="Arial" w:cs="Arial"/>
          <w:b w:val="0"/>
          <w:sz w:val="16"/>
          <w:szCs w:val="14"/>
        </w:rPr>
      </w:pPr>
    </w:p>
    <w:p w:rsidR="007478EC" w:rsidRDefault="007478EC" w:rsidP="00B61EA4">
      <w:pPr>
        <w:pStyle w:val="Ttulo"/>
        <w:tabs>
          <w:tab w:val="left" w:pos="993"/>
        </w:tabs>
        <w:ind w:right="45"/>
        <w:jc w:val="both"/>
        <w:rPr>
          <w:rFonts w:ascii="Arial" w:hAnsi="Arial" w:cs="Arial"/>
          <w:b w:val="0"/>
          <w:sz w:val="20"/>
        </w:rPr>
      </w:pPr>
      <w:r w:rsidRPr="00DE1745">
        <w:rPr>
          <w:rFonts w:ascii="Arial" w:hAnsi="Arial" w:cs="Arial"/>
          <w:sz w:val="20"/>
        </w:rPr>
        <w:t>I.-</w:t>
      </w:r>
      <w:r w:rsidR="00427D75">
        <w:rPr>
          <w:rFonts w:ascii="Arial" w:hAnsi="Arial" w:cs="Arial"/>
          <w:sz w:val="20"/>
        </w:rPr>
        <w:t xml:space="preserve"> </w:t>
      </w:r>
      <w:r w:rsidR="00B61EA4" w:rsidRPr="00B61EA4">
        <w:rPr>
          <w:rFonts w:ascii="Arial" w:hAnsi="Arial" w:cs="Arial"/>
          <w:b w:val="0"/>
          <w:sz w:val="20"/>
        </w:rPr>
        <w:t>Dar formalidad y redactar los instrumentos relativos a los hechos y actos jurídicos, así como actuaciones notariales, pasados ante su fe pública delegada por el Estado;</w:t>
      </w:r>
    </w:p>
    <w:p w:rsidR="00835F60" w:rsidRPr="00767D37" w:rsidRDefault="00835F60" w:rsidP="00E853DD">
      <w:pPr>
        <w:pStyle w:val="Ttulo"/>
        <w:tabs>
          <w:tab w:val="left" w:pos="993"/>
        </w:tabs>
        <w:spacing w:before="40"/>
        <w:ind w:right="48"/>
        <w:jc w:val="both"/>
        <w:rPr>
          <w:rFonts w:ascii="Arial" w:hAnsi="Arial" w:cs="Arial"/>
          <w:b w:val="0"/>
          <w:sz w:val="16"/>
          <w:szCs w:val="14"/>
        </w:rPr>
      </w:pPr>
    </w:p>
    <w:p w:rsidR="007478EC" w:rsidRDefault="007478EC" w:rsidP="00E853DD">
      <w:pPr>
        <w:pStyle w:val="Ttulo"/>
        <w:tabs>
          <w:tab w:val="left" w:pos="993"/>
        </w:tabs>
        <w:ind w:right="48"/>
        <w:jc w:val="both"/>
        <w:rPr>
          <w:rFonts w:ascii="Arial" w:hAnsi="Arial" w:cs="Arial"/>
          <w:b w:val="0"/>
          <w:sz w:val="20"/>
        </w:rPr>
      </w:pPr>
      <w:r w:rsidRPr="00DE1745">
        <w:rPr>
          <w:rFonts w:ascii="Arial" w:hAnsi="Arial" w:cs="Arial"/>
          <w:sz w:val="20"/>
        </w:rPr>
        <w:lastRenderedPageBreak/>
        <w:t>II.-</w:t>
      </w:r>
      <w:r w:rsidR="00427D75">
        <w:rPr>
          <w:rFonts w:ascii="Arial" w:hAnsi="Arial" w:cs="Arial"/>
          <w:sz w:val="20"/>
        </w:rPr>
        <w:t xml:space="preserve"> </w:t>
      </w:r>
      <w:r w:rsidRPr="00DE1745">
        <w:rPr>
          <w:rFonts w:ascii="Arial" w:hAnsi="Arial" w:cs="Arial"/>
          <w:b w:val="0"/>
          <w:sz w:val="20"/>
        </w:rPr>
        <w:t>Llevar el Protocolo en el que se contengan, firmados y autorizados, los instrumentos notariales a que se refiere la fracción anterior;</w:t>
      </w:r>
    </w:p>
    <w:p w:rsidR="00835F60" w:rsidRPr="00767D37" w:rsidRDefault="00835F60" w:rsidP="00E853DD">
      <w:pPr>
        <w:pStyle w:val="Ttulo"/>
        <w:tabs>
          <w:tab w:val="left" w:pos="993"/>
        </w:tabs>
        <w:ind w:right="48"/>
        <w:jc w:val="both"/>
        <w:rPr>
          <w:rFonts w:ascii="Arial" w:hAnsi="Arial" w:cs="Arial"/>
          <w:b w:val="0"/>
          <w:sz w:val="16"/>
          <w:szCs w:val="14"/>
        </w:rPr>
      </w:pPr>
    </w:p>
    <w:p w:rsidR="007478EC" w:rsidRDefault="007478EC" w:rsidP="00E853DD">
      <w:pPr>
        <w:pStyle w:val="Ttulo"/>
        <w:tabs>
          <w:tab w:val="left" w:pos="993"/>
        </w:tabs>
        <w:ind w:right="48"/>
        <w:jc w:val="both"/>
        <w:rPr>
          <w:rFonts w:ascii="Arial" w:hAnsi="Arial" w:cs="Arial"/>
          <w:b w:val="0"/>
          <w:sz w:val="20"/>
        </w:rPr>
      </w:pPr>
      <w:r w:rsidRPr="00DE1745">
        <w:rPr>
          <w:rFonts w:ascii="Arial" w:hAnsi="Arial" w:cs="Arial"/>
          <w:sz w:val="20"/>
        </w:rPr>
        <w:t>III.-</w:t>
      </w:r>
      <w:r w:rsidR="00427D75">
        <w:rPr>
          <w:rFonts w:ascii="Arial" w:hAnsi="Arial" w:cs="Arial"/>
          <w:sz w:val="20"/>
        </w:rPr>
        <w:t xml:space="preserve"> </w:t>
      </w:r>
      <w:r w:rsidRPr="00DE1745">
        <w:rPr>
          <w:rFonts w:ascii="Arial" w:hAnsi="Arial" w:cs="Arial"/>
          <w:b w:val="0"/>
          <w:sz w:val="20"/>
        </w:rPr>
        <w:t>Llevar el Apéndice del Protocolo, formado con los anexos relativos a cada instrumento;</w:t>
      </w:r>
    </w:p>
    <w:p w:rsidR="00835F60" w:rsidRPr="00767D37" w:rsidRDefault="00835F60" w:rsidP="00E853DD">
      <w:pPr>
        <w:pStyle w:val="Ttulo"/>
        <w:tabs>
          <w:tab w:val="left" w:pos="993"/>
        </w:tabs>
        <w:ind w:right="48"/>
        <w:jc w:val="both"/>
        <w:rPr>
          <w:rFonts w:ascii="Arial" w:hAnsi="Arial" w:cs="Arial"/>
          <w:b w:val="0"/>
          <w:sz w:val="16"/>
          <w:szCs w:val="14"/>
        </w:rPr>
      </w:pPr>
    </w:p>
    <w:p w:rsidR="007478EC" w:rsidRDefault="007478EC" w:rsidP="00E853DD">
      <w:pPr>
        <w:pStyle w:val="Ttulo"/>
        <w:tabs>
          <w:tab w:val="left" w:pos="993"/>
        </w:tabs>
        <w:ind w:right="48"/>
        <w:jc w:val="both"/>
        <w:rPr>
          <w:rFonts w:ascii="Arial" w:hAnsi="Arial" w:cs="Arial"/>
          <w:b w:val="0"/>
          <w:sz w:val="20"/>
        </w:rPr>
      </w:pPr>
      <w:r w:rsidRPr="00DE1745">
        <w:rPr>
          <w:rFonts w:ascii="Arial" w:hAnsi="Arial" w:cs="Arial"/>
          <w:sz w:val="20"/>
        </w:rPr>
        <w:t>IV.-</w:t>
      </w:r>
      <w:r w:rsidR="00427D75">
        <w:rPr>
          <w:rFonts w:ascii="Arial" w:hAnsi="Arial" w:cs="Arial"/>
          <w:sz w:val="20"/>
        </w:rPr>
        <w:t xml:space="preserve"> </w:t>
      </w:r>
      <w:r w:rsidRPr="00DE1745">
        <w:rPr>
          <w:rFonts w:ascii="Arial" w:hAnsi="Arial" w:cs="Arial"/>
          <w:b w:val="0"/>
          <w:sz w:val="20"/>
        </w:rPr>
        <w:t>Dar fe de tener ante su vista situaciones de hecho a las que la ley atribuya consecuencias de derecho;</w:t>
      </w:r>
    </w:p>
    <w:p w:rsidR="00835F60" w:rsidRPr="00767D37" w:rsidRDefault="00835F60" w:rsidP="00E853DD">
      <w:pPr>
        <w:pStyle w:val="Ttulo"/>
        <w:tabs>
          <w:tab w:val="left" w:pos="993"/>
        </w:tabs>
        <w:spacing w:line="276" w:lineRule="auto"/>
        <w:ind w:right="48"/>
        <w:jc w:val="both"/>
        <w:rPr>
          <w:rFonts w:ascii="Arial" w:hAnsi="Arial" w:cs="Arial"/>
          <w:b w:val="0"/>
          <w:sz w:val="16"/>
          <w:szCs w:val="14"/>
        </w:rPr>
      </w:pPr>
    </w:p>
    <w:p w:rsidR="007478EC" w:rsidRDefault="007478EC" w:rsidP="00E853DD">
      <w:pPr>
        <w:pStyle w:val="Ttulo"/>
        <w:tabs>
          <w:tab w:val="left" w:pos="993"/>
        </w:tabs>
        <w:ind w:right="48"/>
        <w:jc w:val="both"/>
        <w:rPr>
          <w:rFonts w:ascii="Arial" w:hAnsi="Arial" w:cs="Arial"/>
          <w:b w:val="0"/>
          <w:sz w:val="20"/>
        </w:rPr>
      </w:pPr>
      <w:r w:rsidRPr="00DE1745">
        <w:rPr>
          <w:rFonts w:ascii="Arial" w:hAnsi="Arial" w:cs="Arial"/>
          <w:sz w:val="20"/>
        </w:rPr>
        <w:t>V.-</w:t>
      </w:r>
      <w:r w:rsidR="00427D75">
        <w:rPr>
          <w:rFonts w:ascii="Arial" w:hAnsi="Arial" w:cs="Arial"/>
          <w:sz w:val="20"/>
        </w:rPr>
        <w:t xml:space="preserve"> </w:t>
      </w:r>
      <w:r w:rsidRPr="00DE1745">
        <w:rPr>
          <w:rFonts w:ascii="Arial" w:hAnsi="Arial" w:cs="Arial"/>
          <w:b w:val="0"/>
          <w:sz w:val="20"/>
        </w:rPr>
        <w:t>Compulsar documentos, dar fe de su existencia y certificar la ratificación de las firmas que calzan los documentos privados, siguiendo las formas que establece la presente ley;</w:t>
      </w:r>
    </w:p>
    <w:p w:rsidR="00835F60" w:rsidRPr="00767D37" w:rsidRDefault="00835F60" w:rsidP="00E853DD">
      <w:pPr>
        <w:pStyle w:val="Ttulo"/>
        <w:tabs>
          <w:tab w:val="left" w:pos="993"/>
        </w:tabs>
        <w:ind w:right="48"/>
        <w:jc w:val="both"/>
        <w:rPr>
          <w:rFonts w:ascii="Arial" w:hAnsi="Arial" w:cs="Arial"/>
          <w:b w:val="0"/>
          <w:sz w:val="16"/>
          <w:szCs w:val="14"/>
        </w:rPr>
      </w:pPr>
    </w:p>
    <w:p w:rsidR="007478EC" w:rsidRDefault="007478EC" w:rsidP="00E853DD">
      <w:pPr>
        <w:pStyle w:val="Ttulo"/>
        <w:tabs>
          <w:tab w:val="left" w:pos="993"/>
        </w:tabs>
        <w:ind w:right="48"/>
        <w:jc w:val="both"/>
        <w:rPr>
          <w:rFonts w:ascii="Arial" w:hAnsi="Arial" w:cs="Arial"/>
          <w:b w:val="0"/>
          <w:sz w:val="20"/>
        </w:rPr>
      </w:pPr>
      <w:r w:rsidRPr="00DE1745">
        <w:rPr>
          <w:rFonts w:ascii="Arial" w:hAnsi="Arial" w:cs="Arial"/>
          <w:sz w:val="20"/>
        </w:rPr>
        <w:t>VI.-</w:t>
      </w:r>
      <w:r w:rsidR="00427D75">
        <w:rPr>
          <w:rFonts w:ascii="Arial" w:hAnsi="Arial" w:cs="Arial"/>
          <w:sz w:val="20"/>
        </w:rPr>
        <w:t xml:space="preserve"> </w:t>
      </w:r>
      <w:r w:rsidRPr="00DE1745">
        <w:rPr>
          <w:rFonts w:ascii="Arial" w:hAnsi="Arial" w:cs="Arial"/>
          <w:b w:val="0"/>
          <w:sz w:val="20"/>
        </w:rPr>
        <w:t>Expedir testimonio de los instrumentos que obran en su protocolo;</w:t>
      </w:r>
    </w:p>
    <w:p w:rsidR="00835F60" w:rsidRPr="00767D37" w:rsidRDefault="00835F60" w:rsidP="00E853DD">
      <w:pPr>
        <w:pStyle w:val="Ttulo"/>
        <w:tabs>
          <w:tab w:val="left" w:pos="993"/>
        </w:tabs>
        <w:ind w:right="48"/>
        <w:jc w:val="both"/>
        <w:rPr>
          <w:rFonts w:ascii="Arial" w:hAnsi="Arial" w:cs="Arial"/>
          <w:b w:val="0"/>
          <w:sz w:val="16"/>
          <w:szCs w:val="14"/>
        </w:rPr>
      </w:pPr>
    </w:p>
    <w:p w:rsidR="007478EC" w:rsidRDefault="007478EC" w:rsidP="00E853DD">
      <w:pPr>
        <w:pStyle w:val="Ttulo"/>
        <w:tabs>
          <w:tab w:val="left" w:pos="993"/>
        </w:tabs>
        <w:ind w:right="48"/>
        <w:jc w:val="both"/>
        <w:rPr>
          <w:rFonts w:ascii="Arial" w:hAnsi="Arial" w:cs="Arial"/>
          <w:b w:val="0"/>
          <w:sz w:val="20"/>
        </w:rPr>
      </w:pPr>
      <w:r w:rsidRPr="00DE1745">
        <w:rPr>
          <w:rFonts w:ascii="Arial" w:hAnsi="Arial" w:cs="Arial"/>
          <w:sz w:val="20"/>
        </w:rPr>
        <w:t>VII.-</w:t>
      </w:r>
      <w:r w:rsidR="00427D75">
        <w:rPr>
          <w:rFonts w:ascii="Arial" w:hAnsi="Arial" w:cs="Arial"/>
          <w:sz w:val="20"/>
        </w:rPr>
        <w:t xml:space="preserve"> </w:t>
      </w:r>
      <w:r w:rsidRPr="00DE1745">
        <w:rPr>
          <w:rFonts w:ascii="Arial" w:hAnsi="Arial" w:cs="Arial"/>
          <w:b w:val="0"/>
          <w:sz w:val="20"/>
        </w:rPr>
        <w:t xml:space="preserve">Intervenir en la tramitación extrajudicial de sucesiones testamentarias e </w:t>
      </w:r>
      <w:proofErr w:type="spellStart"/>
      <w:r w:rsidRPr="00DE1745">
        <w:rPr>
          <w:rFonts w:ascii="Arial" w:hAnsi="Arial" w:cs="Arial"/>
          <w:b w:val="0"/>
          <w:sz w:val="20"/>
        </w:rPr>
        <w:t>intestamentarias</w:t>
      </w:r>
      <w:proofErr w:type="spellEnd"/>
      <w:r w:rsidRPr="00DE1745">
        <w:rPr>
          <w:rFonts w:ascii="Arial" w:hAnsi="Arial" w:cs="Arial"/>
          <w:b w:val="0"/>
          <w:sz w:val="20"/>
        </w:rPr>
        <w:t>, conforme a las disposiciones legales aplicables en cada caso;</w:t>
      </w:r>
    </w:p>
    <w:p w:rsidR="00835F60" w:rsidRPr="00767D37" w:rsidRDefault="00835F60" w:rsidP="00E853DD">
      <w:pPr>
        <w:pStyle w:val="Ttulo"/>
        <w:tabs>
          <w:tab w:val="left" w:pos="993"/>
        </w:tabs>
        <w:ind w:right="48"/>
        <w:jc w:val="both"/>
        <w:rPr>
          <w:rFonts w:ascii="Arial" w:hAnsi="Arial" w:cs="Arial"/>
          <w:b w:val="0"/>
          <w:sz w:val="16"/>
          <w:szCs w:val="14"/>
        </w:rPr>
      </w:pPr>
    </w:p>
    <w:p w:rsidR="007478EC" w:rsidRDefault="007478EC" w:rsidP="00E853DD">
      <w:pPr>
        <w:pStyle w:val="Ttulo"/>
        <w:tabs>
          <w:tab w:val="left" w:pos="426"/>
        </w:tabs>
        <w:ind w:right="48"/>
        <w:jc w:val="both"/>
        <w:rPr>
          <w:rFonts w:ascii="Arial" w:hAnsi="Arial" w:cs="Arial"/>
          <w:b w:val="0"/>
          <w:sz w:val="20"/>
        </w:rPr>
      </w:pPr>
      <w:r w:rsidRPr="00DE1745">
        <w:rPr>
          <w:rFonts w:ascii="Arial" w:hAnsi="Arial" w:cs="Arial"/>
          <w:sz w:val="20"/>
        </w:rPr>
        <w:t>VIII.-</w:t>
      </w:r>
      <w:r w:rsidR="00E179F4">
        <w:rPr>
          <w:rFonts w:ascii="Arial" w:hAnsi="Arial" w:cs="Arial"/>
          <w:b w:val="0"/>
          <w:sz w:val="20"/>
        </w:rPr>
        <w:t xml:space="preserve"> </w:t>
      </w:r>
      <w:r w:rsidRPr="00DE1745">
        <w:rPr>
          <w:rFonts w:ascii="Arial" w:hAnsi="Arial" w:cs="Arial"/>
          <w:b w:val="0"/>
          <w:sz w:val="20"/>
        </w:rPr>
        <w:t>Actuar como árbitro o secretario en juicios arbitrales;</w:t>
      </w:r>
    </w:p>
    <w:p w:rsidR="00835F60" w:rsidRPr="00767D37" w:rsidRDefault="00835F60" w:rsidP="00E853DD">
      <w:pPr>
        <w:pStyle w:val="Ttulo"/>
        <w:tabs>
          <w:tab w:val="left" w:pos="993"/>
        </w:tabs>
        <w:ind w:right="48"/>
        <w:jc w:val="both"/>
        <w:rPr>
          <w:rFonts w:ascii="Arial" w:hAnsi="Arial" w:cs="Arial"/>
          <w:b w:val="0"/>
          <w:sz w:val="16"/>
          <w:szCs w:val="14"/>
        </w:rPr>
      </w:pPr>
    </w:p>
    <w:p w:rsidR="007478EC" w:rsidRDefault="007478EC" w:rsidP="00E853DD">
      <w:pPr>
        <w:pStyle w:val="Ttulo"/>
        <w:tabs>
          <w:tab w:val="left" w:pos="993"/>
        </w:tabs>
        <w:ind w:right="48"/>
        <w:jc w:val="both"/>
        <w:rPr>
          <w:rFonts w:ascii="Arial" w:hAnsi="Arial" w:cs="Arial"/>
          <w:b w:val="0"/>
          <w:sz w:val="20"/>
        </w:rPr>
      </w:pPr>
      <w:r w:rsidRPr="00DE1745">
        <w:rPr>
          <w:rFonts w:ascii="Arial" w:hAnsi="Arial" w:cs="Arial"/>
          <w:sz w:val="20"/>
        </w:rPr>
        <w:t>IX.-</w:t>
      </w:r>
      <w:r w:rsidR="00427D75">
        <w:rPr>
          <w:rFonts w:ascii="Arial" w:hAnsi="Arial" w:cs="Arial"/>
          <w:sz w:val="20"/>
        </w:rPr>
        <w:t xml:space="preserve"> </w:t>
      </w:r>
      <w:r w:rsidRPr="00DE1745">
        <w:rPr>
          <w:rFonts w:ascii="Arial" w:hAnsi="Arial" w:cs="Arial"/>
          <w:b w:val="0"/>
          <w:sz w:val="20"/>
        </w:rPr>
        <w:t>Actuar como mediador en términos de la Ley de Mediación del Estado de Tamaulipas;</w:t>
      </w:r>
    </w:p>
    <w:p w:rsidR="00835F60" w:rsidRPr="00767D37" w:rsidRDefault="00835F60" w:rsidP="00E853DD">
      <w:pPr>
        <w:pStyle w:val="Ttulo"/>
        <w:tabs>
          <w:tab w:val="left" w:pos="993"/>
        </w:tabs>
        <w:ind w:right="48"/>
        <w:jc w:val="both"/>
        <w:rPr>
          <w:rFonts w:ascii="Arial" w:hAnsi="Arial" w:cs="Arial"/>
          <w:b w:val="0"/>
          <w:sz w:val="16"/>
          <w:szCs w:val="14"/>
        </w:rPr>
      </w:pPr>
    </w:p>
    <w:p w:rsidR="007478EC" w:rsidRDefault="007478EC" w:rsidP="00E853DD">
      <w:pPr>
        <w:pStyle w:val="Ttulo"/>
        <w:tabs>
          <w:tab w:val="left" w:pos="993"/>
        </w:tabs>
        <w:ind w:right="48"/>
        <w:jc w:val="both"/>
        <w:rPr>
          <w:rFonts w:ascii="Arial" w:hAnsi="Arial" w:cs="Arial"/>
          <w:b w:val="0"/>
          <w:sz w:val="20"/>
        </w:rPr>
      </w:pPr>
      <w:r w:rsidRPr="00DE1745">
        <w:rPr>
          <w:rFonts w:ascii="Arial" w:hAnsi="Arial" w:cs="Arial"/>
          <w:sz w:val="20"/>
        </w:rPr>
        <w:t>X.-</w:t>
      </w:r>
      <w:r w:rsidR="00427D75">
        <w:rPr>
          <w:rFonts w:ascii="Arial" w:hAnsi="Arial" w:cs="Arial"/>
          <w:sz w:val="20"/>
        </w:rPr>
        <w:t xml:space="preserve"> </w:t>
      </w:r>
      <w:r w:rsidRPr="00DE1745">
        <w:rPr>
          <w:rFonts w:ascii="Arial" w:hAnsi="Arial" w:cs="Arial"/>
          <w:b w:val="0"/>
          <w:sz w:val="20"/>
        </w:rPr>
        <w:t xml:space="preserve">Intervenir, cuando el interesado opte por esta vía y no por la judicial, conforme a lo señalado en los artículos 162 y 163 de esta ley, en asuntos de Jurisdicción Voluntaria. Los Notarios llevarán, para el control de esos trámites en sede notarial, un Libro </w:t>
      </w:r>
      <w:r w:rsidR="00AC3A55" w:rsidRPr="00DE1745">
        <w:rPr>
          <w:rFonts w:ascii="Arial" w:hAnsi="Arial" w:cs="Arial"/>
          <w:b w:val="0"/>
          <w:sz w:val="20"/>
        </w:rPr>
        <w:t>Índice</w:t>
      </w:r>
      <w:r w:rsidRPr="00DE1745">
        <w:rPr>
          <w:rFonts w:ascii="Arial" w:hAnsi="Arial" w:cs="Arial"/>
          <w:b w:val="0"/>
          <w:sz w:val="20"/>
        </w:rPr>
        <w:t xml:space="preserve"> de Asuntos de Jurisdicción Voluntaria; y</w:t>
      </w:r>
    </w:p>
    <w:p w:rsidR="00835F60" w:rsidRPr="00767D37" w:rsidRDefault="00835F60" w:rsidP="00E853DD">
      <w:pPr>
        <w:pStyle w:val="Ttulo"/>
        <w:tabs>
          <w:tab w:val="left" w:pos="993"/>
        </w:tabs>
        <w:ind w:right="48"/>
        <w:jc w:val="both"/>
        <w:rPr>
          <w:rFonts w:ascii="Arial" w:hAnsi="Arial" w:cs="Arial"/>
          <w:b w:val="0"/>
          <w:sz w:val="16"/>
          <w:szCs w:val="12"/>
        </w:rPr>
      </w:pPr>
    </w:p>
    <w:p w:rsidR="007478EC" w:rsidRPr="00DE1745" w:rsidRDefault="007478EC" w:rsidP="00E853DD">
      <w:pPr>
        <w:pStyle w:val="Ttulo"/>
        <w:tabs>
          <w:tab w:val="left" w:pos="993"/>
        </w:tabs>
        <w:ind w:right="48"/>
        <w:jc w:val="both"/>
        <w:rPr>
          <w:rFonts w:ascii="Arial" w:hAnsi="Arial" w:cs="Arial"/>
          <w:b w:val="0"/>
          <w:sz w:val="20"/>
        </w:rPr>
      </w:pPr>
      <w:r w:rsidRPr="00DE1745">
        <w:rPr>
          <w:rFonts w:ascii="Arial" w:hAnsi="Arial" w:cs="Arial"/>
          <w:sz w:val="20"/>
        </w:rPr>
        <w:t>XI.-</w:t>
      </w:r>
      <w:r w:rsidR="00427D75">
        <w:rPr>
          <w:rFonts w:ascii="Arial" w:hAnsi="Arial" w:cs="Arial"/>
          <w:sz w:val="20"/>
        </w:rPr>
        <w:t xml:space="preserve"> </w:t>
      </w:r>
      <w:r w:rsidRPr="00DE1745">
        <w:rPr>
          <w:rFonts w:ascii="Arial" w:hAnsi="Arial" w:cs="Arial"/>
          <w:b w:val="0"/>
          <w:sz w:val="20"/>
        </w:rPr>
        <w:t>Intervenir en los demás actos que esta ley u otros ordenamientos jurídicos autoricen.</w:t>
      </w:r>
    </w:p>
    <w:p w:rsidR="00EA0281" w:rsidRPr="00767D37" w:rsidRDefault="00EA0281" w:rsidP="00A959C8">
      <w:pPr>
        <w:pStyle w:val="Ttulo"/>
        <w:ind w:right="48"/>
        <w:jc w:val="both"/>
        <w:rPr>
          <w:rFonts w:ascii="Arial" w:hAnsi="Arial" w:cs="Arial"/>
          <w:b w:val="0"/>
          <w:sz w:val="20"/>
          <w:szCs w:val="14"/>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29.</w:t>
      </w:r>
    </w:p>
    <w:p w:rsidR="00C432D2" w:rsidRPr="00EA0281" w:rsidRDefault="00C432D2" w:rsidP="00A959C8">
      <w:pPr>
        <w:pStyle w:val="Ttulo"/>
        <w:ind w:right="48"/>
        <w:jc w:val="both"/>
        <w:rPr>
          <w:rFonts w:ascii="Arial" w:hAnsi="Arial" w:cs="Arial"/>
          <w:sz w:val="8"/>
          <w:szCs w:val="8"/>
        </w:rPr>
      </w:pPr>
    </w:p>
    <w:p w:rsidR="007478EC" w:rsidRDefault="001D5DC4" w:rsidP="00A959C8">
      <w:pPr>
        <w:pStyle w:val="Ttulo"/>
        <w:ind w:right="48"/>
        <w:jc w:val="both"/>
        <w:rPr>
          <w:rFonts w:ascii="Arial" w:hAnsi="Arial" w:cs="Arial"/>
          <w:b w:val="0"/>
          <w:color w:val="000007"/>
          <w:spacing w:val="-4"/>
          <w:sz w:val="20"/>
          <w:lang w:eastAsia="es-MX"/>
        </w:rPr>
      </w:pPr>
      <w:r w:rsidRPr="001D5DC4">
        <w:rPr>
          <w:rFonts w:ascii="Arial" w:hAnsi="Arial" w:cs="Arial"/>
          <w:b w:val="0"/>
          <w:color w:val="000007"/>
          <w:spacing w:val="-4"/>
          <w:sz w:val="20"/>
          <w:lang w:eastAsia="es-MX"/>
        </w:rPr>
        <w:t>En el ejercicio de su profesión, los Notarios deben guardar reserva sobre lo pasado ante su fe y están sujetos a las disposiciones del Código Penal para el Estado de Tamaulipas sobre el secreto profesional, salvo los informes obligatorios que deben rendir con sujeción a las leyes respectivas y de los actos que deban inscribirse en el Instituto Registral y Catastral del Estado de Tamaulipas, de los cuales podrán enterarse las personas que no hubiesen intervenido en ellos y siempre que a juicio del Notario tengan algún interés legítimo en el asunto y aun no se haya efectuado la inscripción respectiva.</w:t>
      </w:r>
    </w:p>
    <w:p w:rsidR="00767D37" w:rsidRPr="001D5DC4" w:rsidRDefault="00767D37" w:rsidP="00A959C8">
      <w:pPr>
        <w:pStyle w:val="Ttulo"/>
        <w:ind w:right="48"/>
        <w:jc w:val="both"/>
        <w:rPr>
          <w:rFonts w:ascii="Arial" w:hAnsi="Arial" w:cs="Arial"/>
          <w:b w:val="0"/>
          <w:color w:val="000007"/>
          <w:spacing w:val="-4"/>
          <w:sz w:val="20"/>
          <w:lang w:eastAsia="es-MX"/>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30.</w:t>
      </w:r>
    </w:p>
    <w:p w:rsidR="00C432D2" w:rsidRPr="00EA0281" w:rsidRDefault="00C432D2"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En el ejercicio de su función, el Notario actuará como asesor de los comparecientes, debiendo ilustrar a las partes en materia jurídica, así como orientar y explicar a los otorgantes y comparecientes el valor y las consecuencias legales de los actos en que intervenga.</w:t>
      </w:r>
    </w:p>
    <w:p w:rsidR="00767D37" w:rsidRDefault="00767D37" w:rsidP="00A959C8">
      <w:pPr>
        <w:pStyle w:val="Ttulo"/>
        <w:ind w:right="48"/>
        <w:jc w:val="both"/>
        <w:rPr>
          <w:rFonts w:ascii="Arial" w:hAnsi="Arial" w:cs="Arial"/>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w:t>
      </w:r>
      <w:r w:rsidR="006D224F">
        <w:rPr>
          <w:rFonts w:ascii="Arial" w:hAnsi="Arial" w:cs="Arial"/>
          <w:sz w:val="20"/>
        </w:rPr>
        <w:t>Í</w:t>
      </w:r>
      <w:r w:rsidR="007478EC" w:rsidRPr="00DE1745">
        <w:rPr>
          <w:rFonts w:ascii="Arial" w:hAnsi="Arial" w:cs="Arial"/>
          <w:sz w:val="20"/>
        </w:rPr>
        <w:t>CULO 31.</w:t>
      </w:r>
    </w:p>
    <w:p w:rsidR="00C432D2" w:rsidRPr="00EA0281" w:rsidRDefault="00C432D2"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Notario está obligado a ejercer sus funciones siempre que sea requerido para ello, pero debe rehusarse en los casos siguientes:</w:t>
      </w:r>
    </w:p>
    <w:p w:rsidR="00C432D2" w:rsidRPr="00DE1745" w:rsidRDefault="00C432D2" w:rsidP="00A959C8">
      <w:pPr>
        <w:pStyle w:val="Ttulo"/>
        <w:ind w:right="48"/>
        <w:jc w:val="both"/>
        <w:rPr>
          <w:rFonts w:ascii="Arial" w:hAnsi="Arial" w:cs="Arial"/>
          <w:b w:val="0"/>
          <w:sz w:val="20"/>
        </w:rPr>
      </w:pPr>
    </w:p>
    <w:p w:rsidR="007478EC" w:rsidRPr="00DE1745" w:rsidRDefault="007478EC" w:rsidP="00A959C8">
      <w:pPr>
        <w:pStyle w:val="Ttulo"/>
        <w:spacing w:before="40"/>
        <w:ind w:right="48"/>
        <w:jc w:val="both"/>
        <w:rPr>
          <w:rFonts w:ascii="Arial" w:hAnsi="Arial" w:cs="Arial"/>
          <w:b w:val="0"/>
          <w:sz w:val="20"/>
        </w:rPr>
      </w:pPr>
      <w:r w:rsidRPr="00DE1745">
        <w:rPr>
          <w:rFonts w:ascii="Arial" w:hAnsi="Arial" w:cs="Arial"/>
          <w:sz w:val="20"/>
        </w:rPr>
        <w:t>I.-</w:t>
      </w:r>
      <w:r w:rsidR="00427D75">
        <w:rPr>
          <w:rFonts w:ascii="Arial" w:hAnsi="Arial" w:cs="Arial"/>
          <w:sz w:val="20"/>
        </w:rPr>
        <w:t xml:space="preserve"> </w:t>
      </w:r>
      <w:r w:rsidRPr="00DE1745">
        <w:rPr>
          <w:rFonts w:ascii="Arial" w:hAnsi="Arial" w:cs="Arial"/>
          <w:b w:val="0"/>
          <w:sz w:val="20"/>
        </w:rPr>
        <w:t>Si el acto cuya intervención se le pide está prohibido por la ley, es contrario a las buenas costumbres o su autorización legal corresponde exclusivamente a un funcionario o funcionarios determinados;</w:t>
      </w:r>
    </w:p>
    <w:p w:rsidR="00C432D2" w:rsidRPr="00DE1745" w:rsidRDefault="00C432D2" w:rsidP="00E179F4">
      <w:pPr>
        <w:pStyle w:val="Ttulo"/>
        <w:spacing w:before="40"/>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II.-</w:t>
      </w:r>
      <w:r w:rsidR="00427D75">
        <w:rPr>
          <w:rFonts w:ascii="Arial" w:hAnsi="Arial" w:cs="Arial"/>
          <w:sz w:val="20"/>
        </w:rPr>
        <w:t xml:space="preserve"> </w:t>
      </w:r>
      <w:r w:rsidRPr="00DE1745">
        <w:rPr>
          <w:rFonts w:ascii="Arial" w:hAnsi="Arial" w:cs="Arial"/>
          <w:b w:val="0"/>
          <w:sz w:val="20"/>
        </w:rPr>
        <w:t>Si intervienen como partes su cónyuge, sus parientes consanguíneos en línea recta sin límite de grado o en la colateral hasta el cuarto grado inclusive, por afinidad o su concubina o concubinario;</w:t>
      </w:r>
    </w:p>
    <w:p w:rsidR="00C432D2" w:rsidRPr="00DE1745" w:rsidRDefault="00C432D2" w:rsidP="00E179F4">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III.-</w:t>
      </w:r>
      <w:r w:rsidR="00427D75">
        <w:rPr>
          <w:rFonts w:ascii="Arial" w:hAnsi="Arial" w:cs="Arial"/>
          <w:sz w:val="20"/>
        </w:rPr>
        <w:t xml:space="preserve"> </w:t>
      </w:r>
      <w:r w:rsidRPr="00DE1745">
        <w:rPr>
          <w:rFonts w:ascii="Arial" w:hAnsi="Arial" w:cs="Arial"/>
          <w:b w:val="0"/>
          <w:sz w:val="20"/>
        </w:rPr>
        <w:t>Si el acto contiene disposiciones o estipulaciones que beneficien al Notario o a alguno de las personas previstas en la fracción anterior, o personas de quienes algunos de ellos fuera apoderado o representante legal en el acto en que interviene;</w:t>
      </w:r>
    </w:p>
    <w:p w:rsidR="00C432D2" w:rsidRPr="00DE1745" w:rsidRDefault="00C432D2" w:rsidP="00E179F4">
      <w:pPr>
        <w:pStyle w:val="Ttulo"/>
        <w:ind w:right="48"/>
        <w:jc w:val="both"/>
        <w:rPr>
          <w:rFonts w:ascii="Arial" w:hAnsi="Arial" w:cs="Arial"/>
          <w:b w:val="0"/>
          <w:sz w:val="20"/>
        </w:rPr>
      </w:pPr>
    </w:p>
    <w:p w:rsidR="007478EC" w:rsidRDefault="007478EC" w:rsidP="00A959C8">
      <w:pPr>
        <w:pStyle w:val="Ttulo"/>
        <w:ind w:right="48"/>
        <w:jc w:val="both"/>
        <w:rPr>
          <w:rFonts w:ascii="Arial" w:hAnsi="Arial" w:cs="Arial"/>
          <w:b w:val="0"/>
          <w:sz w:val="20"/>
        </w:rPr>
      </w:pPr>
      <w:r w:rsidRPr="00DE1745">
        <w:rPr>
          <w:rFonts w:ascii="Arial" w:hAnsi="Arial" w:cs="Arial"/>
          <w:sz w:val="20"/>
        </w:rPr>
        <w:t>IV.-</w:t>
      </w:r>
      <w:r w:rsidR="00427D75">
        <w:rPr>
          <w:rFonts w:ascii="Arial" w:hAnsi="Arial" w:cs="Arial"/>
          <w:sz w:val="20"/>
        </w:rPr>
        <w:t xml:space="preserve"> </w:t>
      </w:r>
      <w:r w:rsidRPr="00DE1745">
        <w:rPr>
          <w:rFonts w:ascii="Arial" w:hAnsi="Arial" w:cs="Arial"/>
          <w:b w:val="0"/>
          <w:sz w:val="20"/>
        </w:rPr>
        <w:t>Si el objeto del acto es física o legalmente imposible;</w:t>
      </w:r>
    </w:p>
    <w:p w:rsidR="00835F60" w:rsidRPr="00767D37" w:rsidRDefault="00835F60" w:rsidP="00E179F4">
      <w:pPr>
        <w:pStyle w:val="Ttulo"/>
        <w:ind w:right="48"/>
        <w:jc w:val="both"/>
        <w:rPr>
          <w:rFonts w:ascii="Arial" w:hAnsi="Arial" w:cs="Arial"/>
          <w:b w:val="0"/>
          <w:sz w:val="20"/>
          <w:szCs w:val="12"/>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V.-</w:t>
      </w:r>
      <w:r w:rsidR="00427D75">
        <w:rPr>
          <w:rFonts w:ascii="Arial" w:hAnsi="Arial" w:cs="Arial"/>
          <w:sz w:val="20"/>
        </w:rPr>
        <w:t xml:space="preserve"> </w:t>
      </w:r>
      <w:r w:rsidRPr="00DE1745">
        <w:rPr>
          <w:rFonts w:ascii="Arial" w:hAnsi="Arial" w:cs="Arial"/>
          <w:b w:val="0"/>
          <w:sz w:val="20"/>
        </w:rPr>
        <w:t>Si el acto o el hecho de que se trata tiene relación con negocios contenciosos que se encuentre patrocinando el Notario como abogado.</w:t>
      </w:r>
    </w:p>
    <w:p w:rsidR="00427D75" w:rsidRPr="00DE1745" w:rsidRDefault="00427D75" w:rsidP="00A959C8">
      <w:pPr>
        <w:pStyle w:val="Ttulo"/>
        <w:ind w:right="48" w:firstLine="567"/>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32.</w:t>
      </w:r>
    </w:p>
    <w:p w:rsidR="00C432D2" w:rsidRPr="00EA0281" w:rsidRDefault="00C432D2" w:rsidP="00A959C8">
      <w:pPr>
        <w:pStyle w:val="Ttulo"/>
        <w:ind w:right="48" w:firstLine="567"/>
        <w:jc w:val="both"/>
        <w:rPr>
          <w:rFonts w:ascii="Arial" w:hAnsi="Arial" w:cs="Arial"/>
          <w:sz w:val="8"/>
          <w:szCs w:val="8"/>
        </w:rPr>
      </w:pPr>
    </w:p>
    <w:p w:rsidR="007478EC" w:rsidRPr="00DE1745" w:rsidRDefault="007478EC" w:rsidP="00EA0281">
      <w:pPr>
        <w:pStyle w:val="Ttulo"/>
        <w:tabs>
          <w:tab w:val="left" w:pos="284"/>
        </w:tabs>
        <w:ind w:right="48"/>
        <w:jc w:val="both"/>
        <w:rPr>
          <w:rFonts w:ascii="Arial" w:hAnsi="Arial" w:cs="Arial"/>
          <w:b w:val="0"/>
          <w:sz w:val="20"/>
        </w:rPr>
      </w:pPr>
      <w:r w:rsidRPr="00DE1745">
        <w:rPr>
          <w:rFonts w:ascii="Arial" w:hAnsi="Arial" w:cs="Arial"/>
          <w:b w:val="0"/>
          <w:sz w:val="20"/>
        </w:rPr>
        <w:t>1.-</w:t>
      </w:r>
      <w:r w:rsidR="00E179F4" w:rsidRPr="00DE1745">
        <w:rPr>
          <w:rFonts w:ascii="Arial" w:hAnsi="Arial" w:cs="Arial"/>
          <w:b w:val="0"/>
          <w:sz w:val="20"/>
        </w:rPr>
        <w:t xml:space="preserve"> </w:t>
      </w:r>
      <w:r w:rsidRPr="00DE1745">
        <w:rPr>
          <w:rFonts w:ascii="Arial" w:hAnsi="Arial" w:cs="Arial"/>
          <w:b w:val="0"/>
          <w:sz w:val="20"/>
        </w:rPr>
        <w:t>El Notario puede excusarse de actuar:</w:t>
      </w:r>
    </w:p>
    <w:p w:rsidR="00C432D2" w:rsidRPr="00DE1745" w:rsidRDefault="00C432D2" w:rsidP="00A959C8">
      <w:pPr>
        <w:pStyle w:val="Ttulo"/>
        <w:tabs>
          <w:tab w:val="left" w:pos="851"/>
        </w:tabs>
        <w:ind w:right="48"/>
        <w:jc w:val="both"/>
        <w:rPr>
          <w:rFonts w:ascii="Arial" w:hAnsi="Arial" w:cs="Arial"/>
          <w:b w:val="0"/>
          <w:sz w:val="20"/>
        </w:rPr>
      </w:pPr>
    </w:p>
    <w:p w:rsidR="007478EC" w:rsidRPr="00DE1745" w:rsidRDefault="007478EC" w:rsidP="00B61EA4">
      <w:pPr>
        <w:pStyle w:val="Ttulo"/>
        <w:ind w:right="45"/>
        <w:jc w:val="both"/>
        <w:rPr>
          <w:rFonts w:ascii="Arial" w:hAnsi="Arial" w:cs="Arial"/>
          <w:b w:val="0"/>
          <w:sz w:val="20"/>
        </w:rPr>
      </w:pPr>
      <w:r w:rsidRPr="00DE1745">
        <w:rPr>
          <w:rFonts w:ascii="Arial" w:hAnsi="Arial" w:cs="Arial"/>
          <w:sz w:val="20"/>
        </w:rPr>
        <w:t>I.-</w:t>
      </w:r>
      <w:r w:rsidR="00427D75">
        <w:rPr>
          <w:rFonts w:ascii="Arial" w:hAnsi="Arial" w:cs="Arial"/>
          <w:sz w:val="20"/>
        </w:rPr>
        <w:t xml:space="preserve"> </w:t>
      </w:r>
      <w:r w:rsidR="00B61EA4" w:rsidRPr="00B61EA4">
        <w:rPr>
          <w:rFonts w:ascii="Arial" w:hAnsi="Arial" w:cs="Arial"/>
          <w:b w:val="0"/>
          <w:sz w:val="20"/>
        </w:rPr>
        <w:t>En días festivos, sábados y domingos o en horas que no sean de oficina, a no ser de que se trate de testamento u otro acto de extrema urgencia o gravedad, de orden público o interés social, salvo lo dispuesto en los casos previstos por las leyes electorales;</w:t>
      </w:r>
    </w:p>
    <w:p w:rsidR="00C432D2" w:rsidRPr="00DE1745" w:rsidRDefault="00C432D2" w:rsidP="00E179F4">
      <w:pPr>
        <w:pStyle w:val="Ttulo"/>
        <w:spacing w:before="40"/>
        <w:ind w:right="48"/>
        <w:jc w:val="both"/>
        <w:rPr>
          <w:rFonts w:ascii="Arial" w:hAnsi="Arial" w:cs="Arial"/>
          <w:b w:val="0"/>
          <w:sz w:val="20"/>
        </w:rPr>
      </w:pPr>
    </w:p>
    <w:p w:rsidR="007478EC" w:rsidRDefault="007478EC" w:rsidP="006F21EB">
      <w:pPr>
        <w:pStyle w:val="Ttulo"/>
        <w:ind w:right="45"/>
        <w:jc w:val="both"/>
        <w:rPr>
          <w:rFonts w:ascii="Arial" w:hAnsi="Arial" w:cs="Arial"/>
          <w:b w:val="0"/>
          <w:sz w:val="20"/>
        </w:rPr>
      </w:pPr>
      <w:r w:rsidRPr="00DE1745">
        <w:rPr>
          <w:rFonts w:ascii="Arial" w:hAnsi="Arial" w:cs="Arial"/>
          <w:sz w:val="20"/>
        </w:rPr>
        <w:t>II.-</w:t>
      </w:r>
      <w:r w:rsidR="00427D75">
        <w:rPr>
          <w:rFonts w:ascii="Arial" w:hAnsi="Arial" w:cs="Arial"/>
          <w:sz w:val="20"/>
        </w:rPr>
        <w:t xml:space="preserve"> </w:t>
      </w:r>
      <w:r w:rsidR="006F21EB" w:rsidRPr="006F21EB">
        <w:rPr>
          <w:rFonts w:ascii="Arial" w:hAnsi="Arial" w:cs="Arial"/>
          <w:b w:val="0"/>
          <w:sz w:val="20"/>
        </w:rPr>
        <w:t>Si no se le anticipan los gastos, excepto en el caso de testamento urgente y en asuntos de carácter electoral cuando por ley deban estar abiertas sus oficinas para esos efectos; o</w:t>
      </w:r>
    </w:p>
    <w:p w:rsidR="006F21EB" w:rsidRDefault="006F21EB" w:rsidP="006F21EB">
      <w:pPr>
        <w:pStyle w:val="Ttulo"/>
        <w:ind w:right="45"/>
        <w:jc w:val="both"/>
        <w:rPr>
          <w:rFonts w:ascii="Arial" w:hAnsi="Arial" w:cs="Arial"/>
          <w:b w:val="0"/>
          <w:sz w:val="20"/>
        </w:rPr>
      </w:pPr>
    </w:p>
    <w:p w:rsidR="006F21EB" w:rsidRPr="006F21EB" w:rsidRDefault="006F21EB" w:rsidP="006F21EB">
      <w:pPr>
        <w:pStyle w:val="Ttulo"/>
        <w:ind w:right="45"/>
        <w:jc w:val="both"/>
        <w:rPr>
          <w:rFonts w:ascii="Arial" w:hAnsi="Arial" w:cs="Arial"/>
          <w:b w:val="0"/>
          <w:sz w:val="20"/>
        </w:rPr>
      </w:pPr>
      <w:r w:rsidRPr="006F21EB">
        <w:rPr>
          <w:rFonts w:ascii="Arial" w:hAnsi="Arial" w:cs="Arial"/>
          <w:sz w:val="20"/>
        </w:rPr>
        <w:t>III.-</w:t>
      </w:r>
      <w:r w:rsidRPr="006F21EB">
        <w:rPr>
          <w:rFonts w:ascii="Arial" w:hAnsi="Arial" w:cs="Arial"/>
          <w:b w:val="0"/>
          <w:sz w:val="20"/>
        </w:rPr>
        <w:t xml:space="preserve"> Cuando se ponga en peligro su vida o la de su familia, su salud o sus intereses; si no conoce a las partes que solicitan sus servicios y no tiene fundamentos para identificarlas, en cuyo caso dará aviso al Ministerio Público.</w:t>
      </w:r>
    </w:p>
    <w:p w:rsidR="00C432D2" w:rsidRPr="00DE1745" w:rsidRDefault="00C432D2" w:rsidP="00E179F4">
      <w:pPr>
        <w:pStyle w:val="Ttulo"/>
        <w:ind w:right="48"/>
        <w:jc w:val="both"/>
        <w:rPr>
          <w:rFonts w:ascii="Arial" w:hAnsi="Arial" w:cs="Arial"/>
          <w:b w:val="0"/>
          <w:sz w:val="20"/>
        </w:rPr>
      </w:pPr>
    </w:p>
    <w:p w:rsidR="007478EC" w:rsidRPr="00DE1745" w:rsidRDefault="007478EC" w:rsidP="00EA0281">
      <w:pPr>
        <w:pStyle w:val="Ttulo"/>
        <w:tabs>
          <w:tab w:val="left" w:pos="284"/>
        </w:tabs>
        <w:ind w:right="48"/>
        <w:jc w:val="both"/>
        <w:rPr>
          <w:rFonts w:ascii="Arial" w:hAnsi="Arial" w:cs="Arial"/>
          <w:b w:val="0"/>
          <w:sz w:val="20"/>
        </w:rPr>
      </w:pPr>
      <w:r w:rsidRPr="00DE1745">
        <w:rPr>
          <w:rFonts w:ascii="Arial" w:hAnsi="Arial" w:cs="Arial"/>
          <w:b w:val="0"/>
          <w:sz w:val="20"/>
        </w:rPr>
        <w:t>2.-</w:t>
      </w:r>
      <w:r w:rsidR="00E179F4" w:rsidRPr="00DE1745">
        <w:rPr>
          <w:rFonts w:ascii="Arial" w:hAnsi="Arial" w:cs="Arial"/>
          <w:b w:val="0"/>
          <w:sz w:val="20"/>
        </w:rPr>
        <w:t xml:space="preserve"> </w:t>
      </w:r>
      <w:r w:rsidRPr="00DE1745">
        <w:rPr>
          <w:rFonts w:ascii="Arial" w:hAnsi="Arial" w:cs="Arial"/>
          <w:b w:val="0"/>
          <w:sz w:val="20"/>
        </w:rPr>
        <w:t>El Notario está obligado a excusarse de actuar si alguna circunstancia le impide atender con imparcialidad el asunto que se le encomienda.</w:t>
      </w:r>
    </w:p>
    <w:p w:rsidR="00432787" w:rsidRPr="00DE1745" w:rsidRDefault="00432787" w:rsidP="00A959C8">
      <w:pPr>
        <w:pStyle w:val="Ttulo"/>
        <w:ind w:right="48"/>
        <w:jc w:val="both"/>
        <w:rPr>
          <w:rFonts w:ascii="Arial" w:hAnsi="Arial" w:cs="Arial"/>
          <w:sz w:val="20"/>
        </w:rPr>
      </w:pPr>
    </w:p>
    <w:p w:rsidR="007478EC" w:rsidRPr="00DE1745" w:rsidRDefault="001D3C17" w:rsidP="00EA0281">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33.</w:t>
      </w:r>
    </w:p>
    <w:p w:rsidR="00C432D2" w:rsidRPr="00EA0281" w:rsidRDefault="00C432D2" w:rsidP="00EA0281">
      <w:pPr>
        <w:pStyle w:val="Ttulo"/>
        <w:ind w:right="48"/>
        <w:jc w:val="both"/>
        <w:rPr>
          <w:rFonts w:ascii="Arial" w:hAnsi="Arial" w:cs="Arial"/>
          <w:sz w:val="8"/>
          <w:szCs w:val="8"/>
        </w:rPr>
      </w:pPr>
    </w:p>
    <w:p w:rsidR="007478EC" w:rsidRPr="00DE1745" w:rsidRDefault="007478EC" w:rsidP="00EA0281">
      <w:pPr>
        <w:pStyle w:val="Ttulo"/>
        <w:ind w:right="48"/>
        <w:jc w:val="both"/>
        <w:rPr>
          <w:rFonts w:ascii="Arial" w:hAnsi="Arial" w:cs="Arial"/>
          <w:b w:val="0"/>
          <w:sz w:val="20"/>
        </w:rPr>
      </w:pPr>
      <w:r w:rsidRPr="00DE1745">
        <w:rPr>
          <w:rFonts w:ascii="Arial" w:hAnsi="Arial" w:cs="Arial"/>
          <w:b w:val="0"/>
          <w:sz w:val="20"/>
        </w:rPr>
        <w:t>Los Notarios no pueden ejercer sus funciones mientras la Notaría esté a cargo del Adscrito.</w:t>
      </w:r>
    </w:p>
    <w:p w:rsidR="00F70707" w:rsidRPr="00DE1745" w:rsidRDefault="00F70707" w:rsidP="00A959C8">
      <w:pPr>
        <w:pStyle w:val="Ttulo"/>
        <w:ind w:right="48"/>
        <w:jc w:val="both"/>
        <w:rPr>
          <w:rFonts w:ascii="Arial" w:hAnsi="Arial" w:cs="Arial"/>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34.</w:t>
      </w:r>
    </w:p>
    <w:p w:rsidR="00C432D2" w:rsidRPr="00EA0281" w:rsidRDefault="00C432D2" w:rsidP="00A959C8">
      <w:pPr>
        <w:pStyle w:val="Ttulo"/>
        <w:ind w:right="48"/>
        <w:jc w:val="both"/>
        <w:rPr>
          <w:rFonts w:ascii="Arial" w:hAnsi="Arial" w:cs="Arial"/>
          <w:sz w:val="8"/>
          <w:szCs w:val="8"/>
        </w:rPr>
      </w:pPr>
    </w:p>
    <w:p w:rsidR="007478EC" w:rsidRPr="00DE1745" w:rsidRDefault="007478EC" w:rsidP="00A959C8">
      <w:pPr>
        <w:pStyle w:val="Ttulo"/>
        <w:spacing w:before="40"/>
        <w:ind w:right="48"/>
        <w:jc w:val="both"/>
        <w:rPr>
          <w:rFonts w:ascii="Arial" w:hAnsi="Arial" w:cs="Arial"/>
          <w:b w:val="0"/>
          <w:sz w:val="20"/>
        </w:rPr>
      </w:pPr>
      <w:r w:rsidRPr="00DE1745">
        <w:rPr>
          <w:rFonts w:ascii="Arial" w:hAnsi="Arial" w:cs="Arial"/>
          <w:b w:val="0"/>
          <w:sz w:val="20"/>
        </w:rPr>
        <w:t>Los Notarios no serán remunerados por el erario, sino que tendrán derecho a cobrar sus honorarios a los interesados, de acuerdo con el arancel.</w:t>
      </w:r>
    </w:p>
    <w:p w:rsidR="00EA0281" w:rsidRPr="00DE1745" w:rsidRDefault="00EA0281" w:rsidP="00A959C8">
      <w:pPr>
        <w:pStyle w:val="Ttulo"/>
        <w:ind w:right="48"/>
        <w:jc w:val="both"/>
        <w:rPr>
          <w:rFonts w:ascii="Arial" w:hAnsi="Arial" w:cs="Arial"/>
          <w:b w:val="0"/>
          <w:sz w:val="20"/>
        </w:rPr>
      </w:pPr>
    </w:p>
    <w:p w:rsidR="007478EC" w:rsidRPr="00DE1745" w:rsidRDefault="001D3C17" w:rsidP="00EA0281">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35.</w:t>
      </w:r>
    </w:p>
    <w:p w:rsidR="00C432D2" w:rsidRPr="00EA0281" w:rsidRDefault="00C432D2" w:rsidP="00EA0281">
      <w:pPr>
        <w:pStyle w:val="Ttulo"/>
        <w:ind w:right="48"/>
        <w:jc w:val="both"/>
        <w:rPr>
          <w:rFonts w:ascii="Arial" w:hAnsi="Arial" w:cs="Arial"/>
          <w:b w:val="0"/>
          <w:sz w:val="8"/>
          <w:szCs w:val="8"/>
        </w:rPr>
      </w:pPr>
    </w:p>
    <w:p w:rsidR="007478EC" w:rsidRPr="00DE1745" w:rsidRDefault="007478EC" w:rsidP="00EA0281">
      <w:pPr>
        <w:pStyle w:val="Ttulo"/>
        <w:ind w:right="48"/>
        <w:jc w:val="both"/>
        <w:rPr>
          <w:rFonts w:ascii="Arial" w:hAnsi="Arial" w:cs="Arial"/>
          <w:b w:val="0"/>
          <w:sz w:val="20"/>
        </w:rPr>
      </w:pPr>
      <w:r w:rsidRPr="00DE1745">
        <w:rPr>
          <w:rFonts w:ascii="Arial" w:hAnsi="Arial" w:cs="Arial"/>
          <w:b w:val="0"/>
          <w:sz w:val="20"/>
        </w:rPr>
        <w:t>Los Notarios no podrán recibir ni conservar en depósito sumas de dinero ni documentos, que representen numerario, con motivo de los actos o hechos en que intervengan, excepto las cantidades destinadas al pago de los impuestos y derechos que causen las operaciones en que intervengan.</w:t>
      </w:r>
    </w:p>
    <w:p w:rsidR="00767D37" w:rsidRDefault="00767D37" w:rsidP="00A959C8">
      <w:pPr>
        <w:pStyle w:val="Ttulo"/>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36.</w:t>
      </w:r>
    </w:p>
    <w:p w:rsidR="00C432D2" w:rsidRPr="00EA0281" w:rsidRDefault="00C432D2" w:rsidP="00A959C8">
      <w:pPr>
        <w:pStyle w:val="Ttulo"/>
        <w:tabs>
          <w:tab w:val="left" w:pos="851"/>
        </w:tabs>
        <w:ind w:right="48"/>
        <w:jc w:val="both"/>
        <w:rPr>
          <w:rFonts w:ascii="Arial" w:hAnsi="Arial" w:cs="Arial"/>
          <w:b w:val="0"/>
          <w:sz w:val="8"/>
          <w:szCs w:val="8"/>
        </w:rPr>
      </w:pPr>
    </w:p>
    <w:p w:rsidR="007478EC" w:rsidRDefault="007478EC" w:rsidP="00EA0281">
      <w:pPr>
        <w:pStyle w:val="Ttulo"/>
        <w:tabs>
          <w:tab w:val="left" w:pos="426"/>
        </w:tabs>
        <w:ind w:right="48"/>
        <w:jc w:val="both"/>
        <w:rPr>
          <w:rFonts w:ascii="Arial" w:hAnsi="Arial" w:cs="Arial"/>
          <w:b w:val="0"/>
          <w:sz w:val="20"/>
        </w:rPr>
      </w:pPr>
      <w:r w:rsidRPr="00DE1745">
        <w:rPr>
          <w:rFonts w:ascii="Arial" w:hAnsi="Arial" w:cs="Arial"/>
          <w:b w:val="0"/>
          <w:sz w:val="20"/>
        </w:rPr>
        <w:t>1.-</w:t>
      </w:r>
      <w:r w:rsidR="00BD2DD5">
        <w:rPr>
          <w:rFonts w:ascii="Arial" w:hAnsi="Arial" w:cs="Arial"/>
          <w:b w:val="0"/>
          <w:sz w:val="20"/>
        </w:rPr>
        <w:t xml:space="preserve"> </w:t>
      </w:r>
      <w:r w:rsidRPr="00DE1745">
        <w:rPr>
          <w:rFonts w:ascii="Arial" w:hAnsi="Arial" w:cs="Arial"/>
          <w:b w:val="0"/>
          <w:sz w:val="20"/>
        </w:rPr>
        <w:t xml:space="preserve">El aspirante a quien se hubiere expedido patente podrá actuar como Adscrito en determinada Notaría del lugar donde radique. </w:t>
      </w:r>
    </w:p>
    <w:p w:rsidR="006D224F" w:rsidRPr="00DE1745" w:rsidRDefault="006D224F" w:rsidP="00EA0281">
      <w:pPr>
        <w:pStyle w:val="Ttulo"/>
        <w:tabs>
          <w:tab w:val="left" w:pos="426"/>
        </w:tabs>
        <w:ind w:right="48"/>
        <w:jc w:val="both"/>
        <w:rPr>
          <w:rFonts w:ascii="Arial" w:hAnsi="Arial" w:cs="Arial"/>
          <w:b w:val="0"/>
          <w:sz w:val="20"/>
        </w:rPr>
      </w:pPr>
    </w:p>
    <w:p w:rsidR="007478EC" w:rsidRPr="00F27D8A" w:rsidRDefault="00BD2DD5" w:rsidP="006F21EB">
      <w:pPr>
        <w:pStyle w:val="Ttulo"/>
        <w:tabs>
          <w:tab w:val="left" w:pos="426"/>
        </w:tabs>
        <w:ind w:right="45"/>
        <w:jc w:val="both"/>
        <w:rPr>
          <w:rFonts w:ascii="Arial" w:hAnsi="Arial" w:cs="Arial"/>
          <w:b w:val="0"/>
          <w:sz w:val="20"/>
        </w:rPr>
      </w:pPr>
      <w:r w:rsidRPr="00BD2DD5">
        <w:rPr>
          <w:rFonts w:ascii="Arial" w:hAnsi="Arial" w:cs="Arial"/>
          <w:b w:val="0"/>
          <w:sz w:val="20"/>
        </w:rPr>
        <w:t>2.-</w:t>
      </w:r>
      <w:r w:rsidRPr="006F21EB">
        <w:rPr>
          <w:rFonts w:ascii="Arial" w:hAnsi="Arial" w:cs="Arial"/>
          <w:b w:val="0"/>
          <w:sz w:val="20"/>
        </w:rPr>
        <w:t xml:space="preserve"> </w:t>
      </w:r>
      <w:r w:rsidR="006F21EB" w:rsidRPr="006F21EB">
        <w:rPr>
          <w:rFonts w:ascii="Arial" w:hAnsi="Arial" w:cs="Arial"/>
          <w:b w:val="0"/>
          <w:sz w:val="20"/>
        </w:rPr>
        <w:t>El acuerdo para actuar como Adscrito a alguna Notaría será autorizado por el Ejecutivo del Estado por conducto de la Secretaría General de Gobierno, a solicitud del Notario titular y se publicará en el Periódico Oficial del Estado, comunicándose a la Dirección de Asuntos Notariales y al Registro Público de la Propiedad Inmueble y del Comercio. Dicho acuerdo cesará sus efectos al momento en que el adscrito se separe de su función en la Notaría respectiva.</w:t>
      </w:r>
    </w:p>
    <w:p w:rsidR="00EA0281" w:rsidRPr="00DE1745" w:rsidRDefault="00EA0281" w:rsidP="00EA0281">
      <w:pPr>
        <w:pStyle w:val="Ttulo"/>
        <w:tabs>
          <w:tab w:val="left" w:pos="426"/>
        </w:tabs>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37.</w:t>
      </w:r>
    </w:p>
    <w:p w:rsidR="00C432D2" w:rsidRPr="00EA0281" w:rsidRDefault="00C432D2" w:rsidP="00A959C8">
      <w:pPr>
        <w:pStyle w:val="Ttulo"/>
        <w:tabs>
          <w:tab w:val="left" w:pos="851"/>
        </w:tabs>
        <w:ind w:right="48"/>
        <w:jc w:val="both"/>
        <w:rPr>
          <w:rFonts w:ascii="Arial" w:hAnsi="Arial" w:cs="Arial"/>
          <w:b w:val="0"/>
          <w:sz w:val="8"/>
          <w:szCs w:val="8"/>
        </w:rPr>
      </w:pPr>
    </w:p>
    <w:p w:rsidR="007478EC" w:rsidRPr="00DE1745" w:rsidRDefault="007478EC" w:rsidP="00EA0281">
      <w:pPr>
        <w:pStyle w:val="Ttulo"/>
        <w:tabs>
          <w:tab w:val="left" w:pos="426"/>
        </w:tabs>
        <w:ind w:right="48"/>
        <w:jc w:val="both"/>
        <w:rPr>
          <w:rFonts w:ascii="Arial" w:hAnsi="Arial" w:cs="Arial"/>
          <w:b w:val="0"/>
          <w:sz w:val="20"/>
        </w:rPr>
      </w:pPr>
      <w:r w:rsidRPr="00DE1745">
        <w:rPr>
          <w:rFonts w:ascii="Arial" w:hAnsi="Arial" w:cs="Arial"/>
          <w:b w:val="0"/>
          <w:sz w:val="20"/>
        </w:rPr>
        <w:t>1.-</w:t>
      </w:r>
      <w:r w:rsidR="00BD2DD5">
        <w:rPr>
          <w:rFonts w:ascii="Arial" w:hAnsi="Arial" w:cs="Arial"/>
          <w:b w:val="0"/>
          <w:sz w:val="20"/>
        </w:rPr>
        <w:t xml:space="preserve"> </w:t>
      </w:r>
      <w:r w:rsidRPr="00DE1745">
        <w:rPr>
          <w:rFonts w:ascii="Arial" w:hAnsi="Arial" w:cs="Arial"/>
          <w:b w:val="0"/>
          <w:sz w:val="20"/>
        </w:rPr>
        <w:t xml:space="preserve">Los Notarios podrán ser suplidos en sus funciones por los Adscritos hasta por 60 días en un período de un año. Al efecto, el titular de la Notaría hará la solicitud a que se refiere el artículo anterior bastando que por cada ausencia temporal se de aviso al Ejecutivo del Estado para que el Adscrito cubra las ausencias temporales del Notario. </w:t>
      </w:r>
    </w:p>
    <w:p w:rsidR="00C432D2" w:rsidRPr="005F706F" w:rsidRDefault="00C432D2" w:rsidP="00EA0281">
      <w:pPr>
        <w:pStyle w:val="Ttulo"/>
        <w:tabs>
          <w:tab w:val="left" w:pos="426"/>
        </w:tabs>
        <w:ind w:right="48"/>
        <w:jc w:val="both"/>
        <w:rPr>
          <w:rFonts w:ascii="Arial" w:hAnsi="Arial" w:cs="Arial"/>
          <w:b w:val="0"/>
          <w:sz w:val="16"/>
          <w:szCs w:val="16"/>
        </w:rPr>
      </w:pPr>
    </w:p>
    <w:p w:rsidR="007478EC" w:rsidRPr="00DE1745" w:rsidRDefault="007478EC" w:rsidP="00EA0281">
      <w:pPr>
        <w:pStyle w:val="Ttulo"/>
        <w:tabs>
          <w:tab w:val="left" w:pos="426"/>
        </w:tabs>
        <w:ind w:right="48"/>
        <w:jc w:val="both"/>
        <w:rPr>
          <w:rFonts w:ascii="Arial" w:hAnsi="Arial" w:cs="Arial"/>
          <w:b w:val="0"/>
          <w:sz w:val="20"/>
        </w:rPr>
      </w:pPr>
      <w:r w:rsidRPr="00DE1745">
        <w:rPr>
          <w:rFonts w:ascii="Arial" w:hAnsi="Arial" w:cs="Arial"/>
          <w:b w:val="0"/>
          <w:sz w:val="20"/>
        </w:rPr>
        <w:t>2.-</w:t>
      </w:r>
      <w:r w:rsidR="00BD2DD5">
        <w:rPr>
          <w:rFonts w:ascii="Arial" w:hAnsi="Arial" w:cs="Arial"/>
          <w:b w:val="0"/>
          <w:sz w:val="20"/>
        </w:rPr>
        <w:t xml:space="preserve"> </w:t>
      </w:r>
      <w:r w:rsidRPr="00DE1745">
        <w:rPr>
          <w:rFonts w:ascii="Arial" w:hAnsi="Arial" w:cs="Arial"/>
          <w:b w:val="0"/>
          <w:sz w:val="20"/>
        </w:rPr>
        <w:t>Si la ausencia del Notario excede el término señalado en el párrafo anterior, será necesario que el Notario titular solicite del Ejecutivo del Estado que otorgue al Adscrito la autorización para actuar en funciones de Notario, expresando su conformidad para que subsistan o no las garantías otorgadas. En caso de que el Notario exprese no estar conforme en que subsistan las garantías que tenga otorgadas, antes de iniciar sus funciones, deberá el Adscrito otorgar la garantía en la forma establecida para los Notarios.</w:t>
      </w:r>
    </w:p>
    <w:p w:rsidR="00427D75" w:rsidRDefault="00427D75" w:rsidP="00A959C8">
      <w:pPr>
        <w:pStyle w:val="Ttulo"/>
        <w:ind w:right="48"/>
        <w:jc w:val="both"/>
        <w:rPr>
          <w:rFonts w:ascii="Arial" w:hAnsi="Arial" w:cs="Arial"/>
          <w:b w:val="0"/>
          <w:sz w:val="20"/>
        </w:rPr>
      </w:pPr>
    </w:p>
    <w:p w:rsidR="00C865C4" w:rsidRPr="00DE1745" w:rsidRDefault="00C865C4" w:rsidP="00A959C8">
      <w:pPr>
        <w:pStyle w:val="Ttulo"/>
        <w:ind w:right="48"/>
        <w:jc w:val="both"/>
        <w:rPr>
          <w:rFonts w:ascii="Arial" w:hAnsi="Arial" w:cs="Arial"/>
          <w:b w:val="0"/>
          <w:sz w:val="20"/>
        </w:rPr>
      </w:pPr>
    </w:p>
    <w:p w:rsidR="007478EC" w:rsidRPr="00DE1745" w:rsidRDefault="001D3C17" w:rsidP="008C65BB">
      <w:pPr>
        <w:pStyle w:val="Ttulo"/>
        <w:ind w:right="48"/>
        <w:jc w:val="both"/>
        <w:rPr>
          <w:rFonts w:ascii="Arial" w:hAnsi="Arial" w:cs="Arial"/>
          <w:sz w:val="20"/>
        </w:rPr>
      </w:pPr>
      <w:r w:rsidRPr="00DE1745">
        <w:rPr>
          <w:rFonts w:ascii="Arial" w:hAnsi="Arial" w:cs="Arial"/>
          <w:sz w:val="20"/>
        </w:rPr>
        <w:lastRenderedPageBreak/>
        <w:t>ARTÍ</w:t>
      </w:r>
      <w:r w:rsidR="007478EC" w:rsidRPr="00DE1745">
        <w:rPr>
          <w:rFonts w:ascii="Arial" w:hAnsi="Arial" w:cs="Arial"/>
          <w:sz w:val="20"/>
        </w:rPr>
        <w:t>CULO 38.</w:t>
      </w:r>
    </w:p>
    <w:p w:rsidR="00C432D2" w:rsidRPr="00EA0281" w:rsidRDefault="00C432D2" w:rsidP="008C65BB">
      <w:pPr>
        <w:pStyle w:val="Ttulo"/>
        <w:ind w:right="48"/>
        <w:jc w:val="both"/>
        <w:rPr>
          <w:rFonts w:ascii="Arial" w:hAnsi="Arial" w:cs="Arial"/>
          <w:sz w:val="8"/>
          <w:szCs w:val="8"/>
        </w:rPr>
      </w:pPr>
    </w:p>
    <w:p w:rsidR="007478EC" w:rsidRPr="00DE1745" w:rsidRDefault="007478EC" w:rsidP="008C65BB">
      <w:pPr>
        <w:pStyle w:val="Ttulo"/>
        <w:ind w:right="48"/>
        <w:jc w:val="both"/>
        <w:rPr>
          <w:rFonts w:ascii="Arial" w:hAnsi="Arial" w:cs="Arial"/>
          <w:b w:val="0"/>
          <w:sz w:val="20"/>
        </w:rPr>
      </w:pPr>
      <w:r w:rsidRPr="00DE1745">
        <w:rPr>
          <w:rFonts w:ascii="Arial" w:hAnsi="Arial" w:cs="Arial"/>
          <w:b w:val="0"/>
          <w:sz w:val="20"/>
        </w:rPr>
        <w:t>Cuando actúen en funciones de Notario, los Adscritos percibirán los honorarios en la forma que establece el artículo 34 de esta Ley.</w:t>
      </w:r>
    </w:p>
    <w:p w:rsidR="007478EC" w:rsidRPr="00DE1745" w:rsidRDefault="007478EC" w:rsidP="008C65BB">
      <w:pPr>
        <w:pStyle w:val="Ttulo"/>
        <w:ind w:right="48"/>
        <w:jc w:val="both"/>
        <w:rPr>
          <w:rFonts w:ascii="Arial" w:hAnsi="Arial" w:cs="Arial"/>
          <w:b w:val="0"/>
          <w:sz w:val="20"/>
        </w:rPr>
      </w:pPr>
    </w:p>
    <w:p w:rsidR="007478EC" w:rsidRPr="00DE1745" w:rsidRDefault="001D3C17" w:rsidP="008C65BB">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39.</w:t>
      </w:r>
    </w:p>
    <w:p w:rsidR="00C432D2" w:rsidRPr="00EA0281" w:rsidRDefault="00C432D2" w:rsidP="008C65BB">
      <w:pPr>
        <w:pStyle w:val="Ttulo"/>
        <w:ind w:right="48"/>
        <w:jc w:val="both"/>
        <w:rPr>
          <w:rFonts w:ascii="Arial" w:hAnsi="Arial" w:cs="Arial"/>
          <w:sz w:val="8"/>
          <w:szCs w:val="8"/>
        </w:rPr>
      </w:pPr>
    </w:p>
    <w:p w:rsidR="007478EC" w:rsidRPr="00DE1745" w:rsidRDefault="007478EC" w:rsidP="008C65BB">
      <w:pPr>
        <w:pStyle w:val="Ttulo"/>
        <w:tabs>
          <w:tab w:val="left" w:pos="426"/>
        </w:tabs>
        <w:spacing w:before="40"/>
        <w:ind w:right="48"/>
        <w:jc w:val="both"/>
        <w:rPr>
          <w:rFonts w:ascii="Arial" w:hAnsi="Arial" w:cs="Arial"/>
          <w:b w:val="0"/>
          <w:sz w:val="20"/>
        </w:rPr>
      </w:pPr>
      <w:r w:rsidRPr="00DE1745">
        <w:rPr>
          <w:rFonts w:ascii="Arial" w:hAnsi="Arial" w:cs="Arial"/>
          <w:b w:val="0"/>
          <w:sz w:val="20"/>
        </w:rPr>
        <w:t>1.-</w:t>
      </w:r>
      <w:r w:rsidR="009D590E">
        <w:rPr>
          <w:rFonts w:ascii="Arial" w:hAnsi="Arial" w:cs="Arial"/>
          <w:b w:val="0"/>
          <w:sz w:val="20"/>
        </w:rPr>
        <w:t xml:space="preserve"> </w:t>
      </w:r>
      <w:r w:rsidRPr="00DE1745">
        <w:rPr>
          <w:rFonts w:ascii="Arial" w:hAnsi="Arial" w:cs="Arial"/>
          <w:b w:val="0"/>
          <w:sz w:val="20"/>
        </w:rPr>
        <w:t>Los supuestos a que se refieren los artículos 10 y 31 de esta ley se entienden establecidos igualmente para los Adscritos.</w:t>
      </w:r>
    </w:p>
    <w:p w:rsidR="00C432D2" w:rsidRPr="00767D37" w:rsidRDefault="00C432D2" w:rsidP="008C65BB">
      <w:pPr>
        <w:pStyle w:val="Ttulo"/>
        <w:tabs>
          <w:tab w:val="left" w:pos="426"/>
        </w:tabs>
        <w:ind w:right="48"/>
        <w:jc w:val="both"/>
        <w:rPr>
          <w:rFonts w:ascii="Arial" w:hAnsi="Arial" w:cs="Arial"/>
          <w:b w:val="0"/>
          <w:sz w:val="20"/>
          <w:szCs w:val="16"/>
        </w:rPr>
      </w:pPr>
    </w:p>
    <w:p w:rsidR="007478EC" w:rsidRPr="00DE1745" w:rsidRDefault="007478EC" w:rsidP="008C65BB">
      <w:pPr>
        <w:pStyle w:val="Ttulo"/>
        <w:tabs>
          <w:tab w:val="left" w:pos="426"/>
        </w:tabs>
        <w:ind w:right="48"/>
        <w:jc w:val="both"/>
        <w:rPr>
          <w:rFonts w:ascii="Arial" w:hAnsi="Arial" w:cs="Arial"/>
          <w:b w:val="0"/>
          <w:sz w:val="20"/>
        </w:rPr>
      </w:pPr>
      <w:r w:rsidRPr="00DE1745">
        <w:rPr>
          <w:rFonts w:ascii="Arial" w:hAnsi="Arial" w:cs="Arial"/>
          <w:b w:val="0"/>
          <w:sz w:val="20"/>
        </w:rPr>
        <w:t>2.-</w:t>
      </w:r>
      <w:r w:rsidR="009D590E">
        <w:rPr>
          <w:rFonts w:ascii="Arial" w:hAnsi="Arial" w:cs="Arial"/>
          <w:b w:val="0"/>
          <w:sz w:val="20"/>
        </w:rPr>
        <w:t xml:space="preserve"> </w:t>
      </w:r>
      <w:r w:rsidRPr="00DE1745">
        <w:rPr>
          <w:rFonts w:ascii="Arial" w:hAnsi="Arial" w:cs="Arial"/>
          <w:b w:val="0"/>
          <w:sz w:val="20"/>
        </w:rPr>
        <w:t xml:space="preserve">Las atribuciones y obligaciones que esta ley establece para los Notarios se aplicarán a los Adscritos cuando los suplan en sus funciones. </w:t>
      </w:r>
    </w:p>
    <w:p w:rsidR="00C432D2" w:rsidRPr="00767D37" w:rsidRDefault="00C432D2" w:rsidP="008C65BB">
      <w:pPr>
        <w:pStyle w:val="Ttulo"/>
        <w:tabs>
          <w:tab w:val="left" w:pos="426"/>
        </w:tabs>
        <w:ind w:right="48"/>
        <w:jc w:val="both"/>
        <w:rPr>
          <w:rFonts w:ascii="Arial" w:hAnsi="Arial" w:cs="Arial"/>
          <w:b w:val="0"/>
          <w:sz w:val="20"/>
          <w:szCs w:val="16"/>
        </w:rPr>
      </w:pPr>
    </w:p>
    <w:p w:rsidR="007478EC" w:rsidRPr="00DE1745" w:rsidRDefault="007478EC" w:rsidP="008C65BB">
      <w:pPr>
        <w:pStyle w:val="Ttulo"/>
        <w:tabs>
          <w:tab w:val="left" w:pos="426"/>
        </w:tabs>
        <w:ind w:right="48"/>
        <w:jc w:val="both"/>
        <w:rPr>
          <w:rFonts w:ascii="Arial" w:hAnsi="Arial" w:cs="Arial"/>
          <w:b w:val="0"/>
          <w:sz w:val="20"/>
        </w:rPr>
      </w:pPr>
      <w:r w:rsidRPr="00DE1745">
        <w:rPr>
          <w:rFonts w:ascii="Arial" w:hAnsi="Arial" w:cs="Arial"/>
          <w:b w:val="0"/>
          <w:sz w:val="20"/>
        </w:rPr>
        <w:t>3.-</w:t>
      </w:r>
      <w:r w:rsidR="009D590E">
        <w:rPr>
          <w:rFonts w:ascii="Arial" w:hAnsi="Arial" w:cs="Arial"/>
          <w:b w:val="0"/>
          <w:sz w:val="20"/>
        </w:rPr>
        <w:t xml:space="preserve"> </w:t>
      </w:r>
      <w:r w:rsidRPr="00DE1745">
        <w:rPr>
          <w:rFonts w:ascii="Arial" w:hAnsi="Arial" w:cs="Arial"/>
          <w:b w:val="0"/>
          <w:sz w:val="20"/>
        </w:rPr>
        <w:t>Los Adscritos no podrán anunciarse públicamente como tales, ni usarán papelería membretada a su exclusivo nombre, ni podrán expedir constancias de práctica notarial, ni podrán actuar en los casos de impedimento del Notario titular.</w:t>
      </w:r>
    </w:p>
    <w:p w:rsidR="00C432D2" w:rsidRPr="00767D37" w:rsidRDefault="00C432D2" w:rsidP="008C65BB">
      <w:pPr>
        <w:pStyle w:val="Ttulo"/>
        <w:tabs>
          <w:tab w:val="left" w:pos="426"/>
        </w:tabs>
        <w:ind w:right="48"/>
        <w:jc w:val="both"/>
        <w:rPr>
          <w:rFonts w:ascii="Arial" w:hAnsi="Arial" w:cs="Arial"/>
          <w:b w:val="0"/>
          <w:sz w:val="20"/>
          <w:szCs w:val="16"/>
        </w:rPr>
      </w:pPr>
    </w:p>
    <w:p w:rsidR="007478EC" w:rsidRPr="00DE1745" w:rsidRDefault="007478EC" w:rsidP="008C65BB">
      <w:pPr>
        <w:pStyle w:val="Ttulo"/>
        <w:tabs>
          <w:tab w:val="left" w:pos="426"/>
        </w:tabs>
        <w:ind w:right="48"/>
        <w:jc w:val="both"/>
        <w:rPr>
          <w:rFonts w:ascii="Arial" w:hAnsi="Arial" w:cs="Arial"/>
          <w:b w:val="0"/>
          <w:sz w:val="20"/>
        </w:rPr>
      </w:pPr>
      <w:r w:rsidRPr="00DE1745">
        <w:rPr>
          <w:rFonts w:ascii="Arial" w:hAnsi="Arial" w:cs="Arial"/>
          <w:b w:val="0"/>
          <w:sz w:val="20"/>
        </w:rPr>
        <w:t>4.-</w:t>
      </w:r>
      <w:r w:rsidR="009D590E">
        <w:rPr>
          <w:rFonts w:ascii="Arial" w:hAnsi="Arial" w:cs="Arial"/>
          <w:b w:val="0"/>
          <w:sz w:val="20"/>
        </w:rPr>
        <w:t xml:space="preserve"> </w:t>
      </w:r>
      <w:r w:rsidRPr="00DE1745">
        <w:rPr>
          <w:rFonts w:ascii="Arial" w:hAnsi="Arial" w:cs="Arial"/>
          <w:b w:val="0"/>
          <w:sz w:val="20"/>
        </w:rPr>
        <w:t>La antigüedad en el desempeño del cargo de Adscrito a una Notaría no da, al que la tiene, derecho alguno de preferencia para ocupar las vacantes que ocurran en las Notarías que funcionan en el Estado.</w:t>
      </w:r>
    </w:p>
    <w:p w:rsidR="007478EC" w:rsidRPr="00767D37" w:rsidRDefault="007478EC" w:rsidP="00A959C8">
      <w:pPr>
        <w:pStyle w:val="Ttulo"/>
        <w:ind w:right="48"/>
        <w:jc w:val="both"/>
        <w:rPr>
          <w:rFonts w:ascii="Arial" w:hAnsi="Arial" w:cs="Arial"/>
          <w:b w:val="0"/>
          <w:sz w:val="20"/>
          <w:szCs w:val="18"/>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40.</w:t>
      </w:r>
    </w:p>
    <w:p w:rsidR="00C432D2" w:rsidRPr="00EA0281" w:rsidRDefault="00C432D2"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Cuando ocurra alguna de las causas por las que termina el cargo de Notario, el Adscrito de la Notaría perderá su calidad de tal.</w:t>
      </w:r>
    </w:p>
    <w:p w:rsidR="00EA0281" w:rsidRPr="00767D37" w:rsidRDefault="00EA0281" w:rsidP="00A959C8">
      <w:pPr>
        <w:pStyle w:val="Ttulo"/>
        <w:ind w:right="48"/>
        <w:jc w:val="both"/>
        <w:rPr>
          <w:rFonts w:ascii="Arial" w:hAnsi="Arial" w:cs="Arial"/>
          <w:sz w:val="20"/>
          <w:szCs w:val="18"/>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w:t>
      </w:r>
      <w:r w:rsidR="007813A4">
        <w:rPr>
          <w:rFonts w:ascii="Arial" w:hAnsi="Arial" w:cs="Arial"/>
          <w:sz w:val="20"/>
        </w:rPr>
        <w:t>Í</w:t>
      </w:r>
      <w:r w:rsidR="007478EC" w:rsidRPr="00DE1745">
        <w:rPr>
          <w:rFonts w:ascii="Arial" w:hAnsi="Arial" w:cs="Arial"/>
          <w:sz w:val="20"/>
        </w:rPr>
        <w:t>CULO 41.</w:t>
      </w:r>
    </w:p>
    <w:p w:rsidR="00C432D2" w:rsidRPr="00EA0281" w:rsidRDefault="00C432D2" w:rsidP="00A959C8">
      <w:pPr>
        <w:pStyle w:val="Ttulo"/>
        <w:tabs>
          <w:tab w:val="left" w:pos="851"/>
          <w:tab w:val="left" w:pos="1418"/>
        </w:tabs>
        <w:ind w:right="48"/>
        <w:jc w:val="both"/>
        <w:rPr>
          <w:rFonts w:ascii="Arial" w:hAnsi="Arial" w:cs="Arial"/>
          <w:b w:val="0"/>
          <w:sz w:val="8"/>
          <w:szCs w:val="8"/>
        </w:rPr>
      </w:pPr>
    </w:p>
    <w:p w:rsidR="007478EC" w:rsidRPr="00DE1745" w:rsidRDefault="007478EC" w:rsidP="00EA0281">
      <w:pPr>
        <w:pStyle w:val="Ttulo"/>
        <w:tabs>
          <w:tab w:val="left" w:pos="426"/>
          <w:tab w:val="left" w:pos="1418"/>
        </w:tabs>
        <w:ind w:right="48"/>
        <w:jc w:val="both"/>
        <w:rPr>
          <w:rFonts w:ascii="Arial" w:hAnsi="Arial" w:cs="Arial"/>
          <w:b w:val="0"/>
          <w:sz w:val="20"/>
        </w:rPr>
      </w:pPr>
      <w:r w:rsidRPr="00DE1745">
        <w:rPr>
          <w:rFonts w:ascii="Arial" w:hAnsi="Arial" w:cs="Arial"/>
          <w:b w:val="0"/>
          <w:sz w:val="20"/>
        </w:rPr>
        <w:t>1.-</w:t>
      </w:r>
      <w:r w:rsidR="009D590E">
        <w:rPr>
          <w:rFonts w:ascii="Arial" w:hAnsi="Arial" w:cs="Arial"/>
          <w:b w:val="0"/>
          <w:sz w:val="20"/>
        </w:rPr>
        <w:t xml:space="preserve"> </w:t>
      </w:r>
      <w:r w:rsidRPr="00DE1745">
        <w:rPr>
          <w:rFonts w:ascii="Arial" w:hAnsi="Arial" w:cs="Arial"/>
          <w:b w:val="0"/>
          <w:sz w:val="20"/>
        </w:rPr>
        <w:t xml:space="preserve">En los distritos judiciales en donde no hubiere Notario de número en ejercicio, desempeñará las funciones de Notario el Juez de Primera Instancia del Ramo Civil respectivo. </w:t>
      </w:r>
    </w:p>
    <w:p w:rsidR="00C432D2" w:rsidRPr="005F706F" w:rsidRDefault="00C432D2" w:rsidP="00EA0281">
      <w:pPr>
        <w:pStyle w:val="Ttulo"/>
        <w:tabs>
          <w:tab w:val="left" w:pos="426"/>
          <w:tab w:val="left" w:pos="1418"/>
        </w:tabs>
        <w:ind w:right="48"/>
        <w:jc w:val="both"/>
        <w:rPr>
          <w:rFonts w:ascii="Arial" w:hAnsi="Arial" w:cs="Arial"/>
          <w:b w:val="0"/>
          <w:sz w:val="16"/>
          <w:szCs w:val="16"/>
        </w:rPr>
      </w:pPr>
    </w:p>
    <w:p w:rsidR="007478EC" w:rsidRPr="00DE1745" w:rsidRDefault="007478EC" w:rsidP="00EA0281">
      <w:pPr>
        <w:pStyle w:val="Ttulo"/>
        <w:tabs>
          <w:tab w:val="left" w:pos="426"/>
          <w:tab w:val="left" w:pos="1418"/>
        </w:tabs>
        <w:ind w:right="48"/>
        <w:jc w:val="both"/>
        <w:rPr>
          <w:rFonts w:ascii="Arial" w:hAnsi="Arial" w:cs="Arial"/>
          <w:b w:val="0"/>
          <w:sz w:val="20"/>
        </w:rPr>
      </w:pPr>
      <w:r w:rsidRPr="00DE1745">
        <w:rPr>
          <w:rFonts w:ascii="Arial" w:hAnsi="Arial" w:cs="Arial"/>
          <w:b w:val="0"/>
          <w:sz w:val="20"/>
        </w:rPr>
        <w:t>2.-</w:t>
      </w:r>
      <w:r w:rsidR="009D590E">
        <w:rPr>
          <w:rFonts w:ascii="Arial" w:hAnsi="Arial" w:cs="Arial"/>
          <w:b w:val="0"/>
          <w:sz w:val="20"/>
        </w:rPr>
        <w:t xml:space="preserve"> </w:t>
      </w:r>
      <w:r w:rsidRPr="00DE1745">
        <w:rPr>
          <w:rFonts w:ascii="Arial" w:hAnsi="Arial" w:cs="Arial"/>
          <w:b w:val="0"/>
          <w:sz w:val="20"/>
        </w:rPr>
        <w:t>Para ejercer funciones notariales se requerirá autorización expresa del Ejecutivo del Estado, en cada caso.</w:t>
      </w:r>
    </w:p>
    <w:p w:rsidR="00767D37" w:rsidRDefault="00767D37" w:rsidP="00EA0281">
      <w:pPr>
        <w:pStyle w:val="Ttulo"/>
        <w:tabs>
          <w:tab w:val="left" w:pos="426"/>
        </w:tabs>
        <w:ind w:right="48"/>
        <w:jc w:val="both"/>
        <w:rPr>
          <w:rFonts w:ascii="Arial" w:hAnsi="Arial" w:cs="Arial"/>
          <w:b w:val="0"/>
          <w:sz w:val="16"/>
          <w:szCs w:val="16"/>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V</w:t>
      </w:r>
    </w:p>
    <w:p w:rsidR="007478EC" w:rsidRPr="00DE1745" w:rsidRDefault="007478EC" w:rsidP="00A959C8">
      <w:pPr>
        <w:pStyle w:val="Ttulo"/>
        <w:ind w:right="48"/>
        <w:rPr>
          <w:rFonts w:ascii="Arial" w:hAnsi="Arial" w:cs="Arial"/>
          <w:sz w:val="20"/>
        </w:rPr>
      </w:pPr>
      <w:r w:rsidRPr="00DE1745">
        <w:rPr>
          <w:rFonts w:ascii="Arial" w:hAnsi="Arial" w:cs="Arial"/>
          <w:sz w:val="20"/>
        </w:rPr>
        <w:t>DE LOS CONVENIO</w:t>
      </w:r>
      <w:r w:rsidR="007E5322" w:rsidRPr="00DE1745">
        <w:rPr>
          <w:rFonts w:ascii="Arial" w:hAnsi="Arial" w:cs="Arial"/>
          <w:sz w:val="20"/>
        </w:rPr>
        <w:t>S DE SUPLENCIA Y DE LA ASOCIACIÓ</w:t>
      </w:r>
      <w:r w:rsidRPr="00DE1745">
        <w:rPr>
          <w:rFonts w:ascii="Arial" w:hAnsi="Arial" w:cs="Arial"/>
          <w:sz w:val="20"/>
        </w:rPr>
        <w:t>N DE NOTARIOS</w:t>
      </w:r>
    </w:p>
    <w:p w:rsidR="00C432D2" w:rsidRPr="005F706F" w:rsidRDefault="00C432D2"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42.</w:t>
      </w:r>
    </w:p>
    <w:p w:rsidR="00C432D2" w:rsidRPr="00EA0281" w:rsidRDefault="00C432D2" w:rsidP="00A959C8">
      <w:pPr>
        <w:pStyle w:val="Ttulo"/>
        <w:ind w:right="48"/>
        <w:jc w:val="both"/>
        <w:rPr>
          <w:rFonts w:ascii="Arial" w:hAnsi="Arial" w:cs="Arial"/>
          <w:sz w:val="8"/>
          <w:szCs w:val="8"/>
        </w:rPr>
      </w:pPr>
    </w:p>
    <w:p w:rsidR="007478EC" w:rsidRDefault="007478EC" w:rsidP="00EA0281">
      <w:pPr>
        <w:pStyle w:val="Ttulo"/>
        <w:tabs>
          <w:tab w:val="left" w:pos="426"/>
        </w:tabs>
        <w:ind w:right="48"/>
        <w:jc w:val="both"/>
        <w:rPr>
          <w:rFonts w:ascii="Arial" w:hAnsi="Arial" w:cs="Arial"/>
          <w:b w:val="0"/>
          <w:sz w:val="20"/>
        </w:rPr>
      </w:pPr>
      <w:r w:rsidRPr="00DE1745">
        <w:rPr>
          <w:rFonts w:ascii="Arial" w:hAnsi="Arial" w:cs="Arial"/>
          <w:b w:val="0"/>
          <w:sz w:val="20"/>
        </w:rPr>
        <w:t>1.-</w:t>
      </w:r>
      <w:r w:rsidR="009D590E">
        <w:rPr>
          <w:rFonts w:ascii="Arial" w:hAnsi="Arial" w:cs="Arial"/>
          <w:b w:val="0"/>
          <w:sz w:val="20"/>
        </w:rPr>
        <w:t xml:space="preserve"> </w:t>
      </w:r>
      <w:r w:rsidRPr="00DE1745">
        <w:rPr>
          <w:rFonts w:ascii="Arial" w:hAnsi="Arial" w:cs="Arial"/>
          <w:b w:val="0"/>
          <w:sz w:val="20"/>
        </w:rPr>
        <w:t>Los Notarios podrán celebrar convenios de suplencia con otro Notario para que, recíprocamente, se cubran sus ausencias temporales.</w:t>
      </w:r>
    </w:p>
    <w:p w:rsidR="008C65BB" w:rsidRPr="00DE1745" w:rsidRDefault="008C65BB" w:rsidP="00EA0281">
      <w:pPr>
        <w:pStyle w:val="Ttulo"/>
        <w:tabs>
          <w:tab w:val="left" w:pos="426"/>
        </w:tabs>
        <w:ind w:right="48"/>
        <w:jc w:val="both"/>
        <w:rPr>
          <w:rFonts w:ascii="Arial" w:hAnsi="Arial" w:cs="Arial"/>
          <w:b w:val="0"/>
          <w:sz w:val="20"/>
        </w:rPr>
      </w:pPr>
    </w:p>
    <w:p w:rsidR="007478EC" w:rsidRPr="00DE1745" w:rsidRDefault="007478EC" w:rsidP="00EA0281">
      <w:pPr>
        <w:pStyle w:val="Ttulo"/>
        <w:tabs>
          <w:tab w:val="left" w:pos="426"/>
        </w:tabs>
        <w:spacing w:before="40"/>
        <w:ind w:right="48"/>
        <w:jc w:val="both"/>
        <w:rPr>
          <w:rFonts w:ascii="Arial" w:hAnsi="Arial" w:cs="Arial"/>
          <w:b w:val="0"/>
          <w:sz w:val="20"/>
        </w:rPr>
      </w:pPr>
      <w:r w:rsidRPr="00DE1745">
        <w:rPr>
          <w:rFonts w:ascii="Arial" w:hAnsi="Arial" w:cs="Arial"/>
          <w:b w:val="0"/>
          <w:sz w:val="20"/>
        </w:rPr>
        <w:t>2.-</w:t>
      </w:r>
      <w:r w:rsidR="00515FF0">
        <w:rPr>
          <w:rFonts w:ascii="Arial" w:hAnsi="Arial" w:cs="Arial"/>
          <w:b w:val="0"/>
          <w:sz w:val="20"/>
        </w:rPr>
        <w:t xml:space="preserve"> </w:t>
      </w:r>
      <w:r w:rsidRPr="00DE1745">
        <w:rPr>
          <w:rFonts w:ascii="Arial" w:hAnsi="Arial" w:cs="Arial"/>
          <w:b w:val="0"/>
          <w:sz w:val="20"/>
        </w:rPr>
        <w:t>El Notario designado como suplente no podrá suplir a ninguno de los demás.</w:t>
      </w:r>
    </w:p>
    <w:p w:rsidR="00C432D2" w:rsidRPr="006D224F" w:rsidRDefault="00C432D2" w:rsidP="005F706F">
      <w:pPr>
        <w:pStyle w:val="Ttulo"/>
        <w:tabs>
          <w:tab w:val="left" w:pos="426"/>
        </w:tabs>
        <w:ind w:right="48"/>
        <w:jc w:val="both"/>
        <w:rPr>
          <w:rFonts w:ascii="Arial" w:hAnsi="Arial" w:cs="Arial"/>
          <w:b w:val="0"/>
          <w:sz w:val="16"/>
          <w:szCs w:val="16"/>
        </w:rPr>
      </w:pPr>
    </w:p>
    <w:p w:rsidR="007478EC" w:rsidRPr="00DE1745" w:rsidRDefault="007478EC" w:rsidP="005F706F">
      <w:pPr>
        <w:pStyle w:val="Ttulo"/>
        <w:tabs>
          <w:tab w:val="left" w:pos="426"/>
        </w:tabs>
        <w:ind w:right="48"/>
        <w:jc w:val="both"/>
        <w:rPr>
          <w:rFonts w:ascii="Arial" w:hAnsi="Arial" w:cs="Arial"/>
          <w:b w:val="0"/>
          <w:sz w:val="20"/>
        </w:rPr>
      </w:pPr>
      <w:r w:rsidRPr="00DE1745">
        <w:rPr>
          <w:rFonts w:ascii="Arial" w:hAnsi="Arial" w:cs="Arial"/>
          <w:b w:val="0"/>
          <w:sz w:val="20"/>
        </w:rPr>
        <w:t>3.-</w:t>
      </w:r>
      <w:r w:rsidR="00515FF0">
        <w:rPr>
          <w:rFonts w:ascii="Arial" w:hAnsi="Arial" w:cs="Arial"/>
          <w:b w:val="0"/>
          <w:sz w:val="20"/>
        </w:rPr>
        <w:t xml:space="preserve"> </w:t>
      </w:r>
      <w:r w:rsidRPr="00DE1745">
        <w:rPr>
          <w:rFonts w:ascii="Arial" w:hAnsi="Arial" w:cs="Arial"/>
          <w:b w:val="0"/>
          <w:sz w:val="20"/>
        </w:rPr>
        <w:t>El Notario que actúa en el Protocolo del Notario ausente, tendrá todas y cada una de las atribuciones y funciones legales de éste en el ejercicio de su cargo.</w:t>
      </w:r>
    </w:p>
    <w:p w:rsidR="00C432D2" w:rsidRPr="006D224F" w:rsidRDefault="00C432D2" w:rsidP="005F706F">
      <w:pPr>
        <w:pStyle w:val="Ttulo"/>
        <w:tabs>
          <w:tab w:val="left" w:pos="426"/>
        </w:tabs>
        <w:ind w:right="48"/>
        <w:jc w:val="both"/>
        <w:rPr>
          <w:rFonts w:ascii="Arial" w:hAnsi="Arial" w:cs="Arial"/>
          <w:b w:val="0"/>
          <w:sz w:val="16"/>
          <w:szCs w:val="16"/>
        </w:rPr>
      </w:pPr>
    </w:p>
    <w:p w:rsidR="007478EC" w:rsidRPr="00DD7061" w:rsidRDefault="007D60AE" w:rsidP="006F21EB">
      <w:pPr>
        <w:pStyle w:val="Ttulo"/>
        <w:tabs>
          <w:tab w:val="left" w:pos="426"/>
        </w:tabs>
        <w:ind w:right="45"/>
        <w:jc w:val="both"/>
        <w:rPr>
          <w:rFonts w:ascii="Arial" w:hAnsi="Arial" w:cs="Arial"/>
          <w:b w:val="0"/>
          <w:sz w:val="20"/>
        </w:rPr>
      </w:pPr>
      <w:r w:rsidRPr="00193292">
        <w:rPr>
          <w:rFonts w:ascii="Arial" w:hAnsi="Arial" w:cs="Arial"/>
          <w:b w:val="0"/>
          <w:sz w:val="20"/>
        </w:rPr>
        <w:t>4.-</w:t>
      </w:r>
      <w:r w:rsidRPr="006F21EB">
        <w:rPr>
          <w:rFonts w:ascii="Arial" w:hAnsi="Arial" w:cs="Arial"/>
          <w:b w:val="0"/>
          <w:sz w:val="20"/>
        </w:rPr>
        <w:t xml:space="preserve"> </w:t>
      </w:r>
      <w:r w:rsidR="006F21EB" w:rsidRPr="006F21EB">
        <w:rPr>
          <w:rFonts w:ascii="Arial" w:hAnsi="Arial" w:cs="Arial"/>
          <w:b w:val="0"/>
          <w:sz w:val="20"/>
        </w:rPr>
        <w:t>Los convenios para designación de suplencia, serán autorizados por la Secretaría General de Gobierno e inscritos en el Registro Público de la Propiedad Inmueble y del Comercio, y se publicarán en el Periódico Oficial del Estado.</w:t>
      </w:r>
    </w:p>
    <w:p w:rsidR="00427D75" w:rsidRPr="006D224F" w:rsidRDefault="00427D75" w:rsidP="00A959C8">
      <w:pPr>
        <w:pStyle w:val="Ttulo"/>
        <w:ind w:right="48"/>
        <w:jc w:val="both"/>
        <w:rPr>
          <w:rFonts w:ascii="Arial" w:hAnsi="Arial" w:cs="Arial"/>
          <w:sz w:val="18"/>
          <w:szCs w:val="18"/>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43.</w:t>
      </w:r>
    </w:p>
    <w:p w:rsidR="00C432D2" w:rsidRPr="00EA0281" w:rsidRDefault="00C432D2" w:rsidP="00EA0281">
      <w:pPr>
        <w:pStyle w:val="Ttulo"/>
        <w:tabs>
          <w:tab w:val="left" w:pos="851"/>
        </w:tabs>
        <w:ind w:right="48"/>
        <w:jc w:val="both"/>
        <w:rPr>
          <w:rFonts w:ascii="Arial" w:hAnsi="Arial" w:cs="Arial"/>
          <w:b w:val="0"/>
          <w:sz w:val="8"/>
          <w:szCs w:val="8"/>
        </w:rPr>
      </w:pPr>
    </w:p>
    <w:p w:rsidR="007478EC" w:rsidRPr="00DE1745" w:rsidRDefault="007478EC" w:rsidP="00EA0281">
      <w:pPr>
        <w:pStyle w:val="Ttulo"/>
        <w:tabs>
          <w:tab w:val="left" w:pos="426"/>
        </w:tabs>
        <w:ind w:right="48"/>
        <w:jc w:val="both"/>
        <w:rPr>
          <w:rFonts w:ascii="Arial" w:hAnsi="Arial" w:cs="Arial"/>
          <w:b w:val="0"/>
          <w:sz w:val="20"/>
        </w:rPr>
      </w:pPr>
      <w:r w:rsidRPr="00DE1745">
        <w:rPr>
          <w:rFonts w:ascii="Arial" w:hAnsi="Arial" w:cs="Arial"/>
          <w:b w:val="0"/>
          <w:sz w:val="20"/>
        </w:rPr>
        <w:t>1.-</w:t>
      </w:r>
      <w:r w:rsidR="00515FF0">
        <w:rPr>
          <w:rFonts w:ascii="Arial" w:hAnsi="Arial" w:cs="Arial"/>
          <w:b w:val="0"/>
          <w:sz w:val="20"/>
        </w:rPr>
        <w:t xml:space="preserve"> </w:t>
      </w:r>
      <w:r w:rsidRPr="00DE1745">
        <w:rPr>
          <w:rFonts w:ascii="Arial" w:hAnsi="Arial" w:cs="Arial"/>
          <w:b w:val="0"/>
          <w:sz w:val="20"/>
        </w:rPr>
        <w:t xml:space="preserve">Cada Notaría será atendida por un Notario. </w:t>
      </w:r>
    </w:p>
    <w:p w:rsidR="00C432D2" w:rsidRPr="006D224F" w:rsidRDefault="00C432D2" w:rsidP="005F706F">
      <w:pPr>
        <w:pStyle w:val="Ttulo"/>
        <w:tabs>
          <w:tab w:val="left" w:pos="426"/>
        </w:tabs>
        <w:ind w:right="48"/>
        <w:jc w:val="both"/>
        <w:rPr>
          <w:rFonts w:ascii="Arial" w:hAnsi="Arial" w:cs="Arial"/>
          <w:b w:val="0"/>
          <w:sz w:val="16"/>
          <w:szCs w:val="16"/>
        </w:rPr>
      </w:pPr>
    </w:p>
    <w:p w:rsidR="007478EC" w:rsidRPr="00DE1745" w:rsidRDefault="007478EC" w:rsidP="005F706F">
      <w:pPr>
        <w:pStyle w:val="Ttulo"/>
        <w:tabs>
          <w:tab w:val="left" w:pos="426"/>
        </w:tabs>
        <w:ind w:right="48"/>
        <w:jc w:val="both"/>
        <w:rPr>
          <w:rFonts w:ascii="Arial" w:hAnsi="Arial" w:cs="Arial"/>
          <w:b w:val="0"/>
          <w:sz w:val="20"/>
        </w:rPr>
      </w:pPr>
      <w:r w:rsidRPr="00DE1745">
        <w:rPr>
          <w:rFonts w:ascii="Arial" w:hAnsi="Arial" w:cs="Arial"/>
          <w:b w:val="0"/>
          <w:sz w:val="20"/>
        </w:rPr>
        <w:t>2.-</w:t>
      </w:r>
      <w:r w:rsidR="00515FF0">
        <w:rPr>
          <w:rFonts w:ascii="Arial" w:hAnsi="Arial" w:cs="Arial"/>
          <w:b w:val="0"/>
          <w:sz w:val="20"/>
        </w:rPr>
        <w:t xml:space="preserve"> </w:t>
      </w:r>
      <w:r w:rsidRPr="00DE1745">
        <w:rPr>
          <w:rFonts w:ascii="Arial" w:hAnsi="Arial" w:cs="Arial"/>
          <w:b w:val="0"/>
          <w:sz w:val="20"/>
        </w:rPr>
        <w:t>Podrán asociarse dos Notarios por el tiempo que estimen conveniente, siempre que sus Notarías estén ubicadas en el mismo Distrito Judicial.</w:t>
      </w:r>
    </w:p>
    <w:p w:rsidR="00C432D2" w:rsidRPr="006D224F" w:rsidRDefault="00C432D2" w:rsidP="005F706F">
      <w:pPr>
        <w:pStyle w:val="Ttulo"/>
        <w:tabs>
          <w:tab w:val="left" w:pos="426"/>
        </w:tabs>
        <w:ind w:right="48"/>
        <w:jc w:val="both"/>
        <w:rPr>
          <w:rFonts w:ascii="Arial" w:hAnsi="Arial" w:cs="Arial"/>
          <w:b w:val="0"/>
          <w:sz w:val="18"/>
          <w:szCs w:val="18"/>
        </w:rPr>
      </w:pPr>
    </w:p>
    <w:p w:rsidR="007478EC" w:rsidRPr="00DE1745" w:rsidRDefault="007478EC" w:rsidP="005F706F">
      <w:pPr>
        <w:pStyle w:val="Ttulo"/>
        <w:tabs>
          <w:tab w:val="left" w:pos="426"/>
        </w:tabs>
        <w:ind w:right="48"/>
        <w:jc w:val="both"/>
        <w:rPr>
          <w:rFonts w:ascii="Arial" w:hAnsi="Arial" w:cs="Arial"/>
          <w:b w:val="0"/>
          <w:sz w:val="20"/>
        </w:rPr>
      </w:pPr>
      <w:r w:rsidRPr="00DE1745">
        <w:rPr>
          <w:rFonts w:ascii="Arial" w:hAnsi="Arial" w:cs="Arial"/>
          <w:b w:val="0"/>
          <w:sz w:val="20"/>
        </w:rPr>
        <w:t>3.-</w:t>
      </w:r>
      <w:r w:rsidR="00515FF0">
        <w:rPr>
          <w:rFonts w:ascii="Arial" w:hAnsi="Arial" w:cs="Arial"/>
          <w:b w:val="0"/>
          <w:sz w:val="20"/>
        </w:rPr>
        <w:t xml:space="preserve"> </w:t>
      </w:r>
      <w:r w:rsidRPr="00DE1745">
        <w:rPr>
          <w:rFonts w:ascii="Arial" w:hAnsi="Arial" w:cs="Arial"/>
          <w:b w:val="0"/>
          <w:sz w:val="20"/>
        </w:rPr>
        <w:t>Los Notarios asociados podrán actuar indistintamente en un mismo Protocolo, que será el del Notario más antiguo y, en caso de disolución del convenio de asociación, cada Notario seguirá actuando en su propio Protocolo.</w:t>
      </w:r>
    </w:p>
    <w:p w:rsidR="00C432D2" w:rsidRPr="006D224F" w:rsidRDefault="00C432D2" w:rsidP="005F706F">
      <w:pPr>
        <w:pStyle w:val="Ttulo"/>
        <w:tabs>
          <w:tab w:val="left" w:pos="426"/>
        </w:tabs>
        <w:ind w:right="48"/>
        <w:jc w:val="both"/>
        <w:rPr>
          <w:rFonts w:ascii="Arial" w:hAnsi="Arial" w:cs="Arial"/>
          <w:b w:val="0"/>
          <w:sz w:val="18"/>
          <w:szCs w:val="18"/>
        </w:rPr>
      </w:pPr>
    </w:p>
    <w:p w:rsidR="007478EC" w:rsidRPr="00DE1745" w:rsidRDefault="007478EC" w:rsidP="008C65BB">
      <w:pPr>
        <w:pStyle w:val="Ttulo"/>
        <w:tabs>
          <w:tab w:val="left" w:pos="426"/>
        </w:tabs>
        <w:spacing w:before="40"/>
        <w:ind w:right="48"/>
        <w:jc w:val="both"/>
        <w:rPr>
          <w:rFonts w:ascii="Arial" w:hAnsi="Arial" w:cs="Arial"/>
          <w:b w:val="0"/>
          <w:sz w:val="20"/>
        </w:rPr>
      </w:pPr>
      <w:r w:rsidRPr="00DE1745">
        <w:rPr>
          <w:rFonts w:ascii="Arial" w:hAnsi="Arial" w:cs="Arial"/>
          <w:b w:val="0"/>
          <w:sz w:val="20"/>
        </w:rPr>
        <w:lastRenderedPageBreak/>
        <w:t>4.-</w:t>
      </w:r>
      <w:r w:rsidR="00515FF0">
        <w:rPr>
          <w:rFonts w:ascii="Arial" w:hAnsi="Arial" w:cs="Arial"/>
          <w:b w:val="0"/>
          <w:sz w:val="20"/>
        </w:rPr>
        <w:t xml:space="preserve"> </w:t>
      </w:r>
      <w:r w:rsidRPr="00DE1745">
        <w:rPr>
          <w:rFonts w:ascii="Arial" w:hAnsi="Arial" w:cs="Arial"/>
          <w:b w:val="0"/>
          <w:sz w:val="20"/>
        </w:rPr>
        <w:t>Es motivo de suspensión de los efectos del convenio de asociación, que uno de los asociados sea designado para ocupar un cargo público.</w:t>
      </w:r>
    </w:p>
    <w:p w:rsidR="00C432D2" w:rsidRPr="006D224F" w:rsidRDefault="00C432D2" w:rsidP="008C65BB">
      <w:pPr>
        <w:pStyle w:val="Ttulo"/>
        <w:tabs>
          <w:tab w:val="left" w:pos="426"/>
        </w:tabs>
        <w:ind w:right="45"/>
        <w:jc w:val="both"/>
        <w:rPr>
          <w:rFonts w:ascii="Arial" w:hAnsi="Arial" w:cs="Arial"/>
          <w:b w:val="0"/>
          <w:sz w:val="18"/>
          <w:szCs w:val="18"/>
        </w:rPr>
      </w:pPr>
    </w:p>
    <w:p w:rsidR="007478EC" w:rsidRPr="00DE1745" w:rsidRDefault="007478EC" w:rsidP="008C65BB">
      <w:pPr>
        <w:pStyle w:val="Ttulo"/>
        <w:tabs>
          <w:tab w:val="left" w:pos="426"/>
        </w:tabs>
        <w:spacing w:before="40"/>
        <w:ind w:right="48"/>
        <w:jc w:val="both"/>
        <w:rPr>
          <w:rFonts w:ascii="Arial" w:hAnsi="Arial" w:cs="Arial"/>
          <w:b w:val="0"/>
          <w:sz w:val="20"/>
        </w:rPr>
      </w:pPr>
      <w:r w:rsidRPr="00DE1745">
        <w:rPr>
          <w:rFonts w:ascii="Arial" w:hAnsi="Arial" w:cs="Arial"/>
          <w:b w:val="0"/>
          <w:sz w:val="20"/>
        </w:rPr>
        <w:t>5.-</w:t>
      </w:r>
      <w:r w:rsidR="00515FF0">
        <w:rPr>
          <w:rFonts w:ascii="Arial" w:hAnsi="Arial" w:cs="Arial"/>
          <w:b w:val="0"/>
          <w:sz w:val="20"/>
        </w:rPr>
        <w:t xml:space="preserve"> </w:t>
      </w:r>
      <w:r w:rsidRPr="00DE1745">
        <w:rPr>
          <w:rFonts w:ascii="Arial" w:hAnsi="Arial" w:cs="Arial"/>
          <w:b w:val="0"/>
          <w:sz w:val="20"/>
        </w:rPr>
        <w:t>La falta definitiva de cualquiera de los Notarios que se encuentren asociados, será causa de la terminación del convenio de asociación, y el Notario que quede en funciones continuará usando el mismo Protocolo en que se haya actuado.</w:t>
      </w:r>
    </w:p>
    <w:p w:rsidR="00C432D2" w:rsidRPr="006D224F" w:rsidRDefault="00C432D2" w:rsidP="008C65BB">
      <w:pPr>
        <w:pStyle w:val="Ttulo"/>
        <w:tabs>
          <w:tab w:val="left" w:pos="426"/>
        </w:tabs>
        <w:ind w:right="45"/>
        <w:jc w:val="both"/>
        <w:rPr>
          <w:rFonts w:ascii="Arial" w:hAnsi="Arial" w:cs="Arial"/>
          <w:b w:val="0"/>
          <w:sz w:val="18"/>
          <w:szCs w:val="18"/>
        </w:rPr>
      </w:pPr>
    </w:p>
    <w:p w:rsidR="007478EC" w:rsidRPr="00DE1745" w:rsidRDefault="007478EC" w:rsidP="008C65BB">
      <w:pPr>
        <w:pStyle w:val="Ttulo"/>
        <w:tabs>
          <w:tab w:val="left" w:pos="426"/>
        </w:tabs>
        <w:spacing w:before="40"/>
        <w:ind w:right="48"/>
        <w:jc w:val="both"/>
        <w:rPr>
          <w:rFonts w:ascii="Arial" w:hAnsi="Arial" w:cs="Arial"/>
          <w:b w:val="0"/>
          <w:sz w:val="20"/>
        </w:rPr>
      </w:pPr>
      <w:r w:rsidRPr="00DE1745">
        <w:rPr>
          <w:rFonts w:ascii="Arial" w:hAnsi="Arial" w:cs="Arial"/>
          <w:b w:val="0"/>
          <w:sz w:val="20"/>
        </w:rPr>
        <w:t>6.-</w:t>
      </w:r>
      <w:r w:rsidR="00515FF0">
        <w:rPr>
          <w:rFonts w:ascii="Arial" w:hAnsi="Arial" w:cs="Arial"/>
          <w:b w:val="0"/>
          <w:sz w:val="20"/>
        </w:rPr>
        <w:t xml:space="preserve"> </w:t>
      </w:r>
      <w:r w:rsidRPr="00DE1745">
        <w:rPr>
          <w:rFonts w:ascii="Arial" w:hAnsi="Arial" w:cs="Arial"/>
          <w:b w:val="0"/>
          <w:sz w:val="20"/>
        </w:rPr>
        <w:t xml:space="preserve">Si el Protocolo perteneciera al Notario faltante, el que se encuentre en funciones deberá gestionar ante el Ejecutivo del Estado, dentro de los 60 días siguientes, el cambio de número de su </w:t>
      </w:r>
      <w:proofErr w:type="spellStart"/>
      <w:r w:rsidRPr="00DE1745">
        <w:rPr>
          <w:rFonts w:ascii="Arial" w:hAnsi="Arial" w:cs="Arial"/>
          <w:b w:val="0"/>
          <w:sz w:val="20"/>
        </w:rPr>
        <w:t>fiat</w:t>
      </w:r>
      <w:proofErr w:type="spellEnd"/>
      <w:r w:rsidRPr="00DE1745">
        <w:rPr>
          <w:rFonts w:ascii="Arial" w:hAnsi="Arial" w:cs="Arial"/>
          <w:b w:val="0"/>
          <w:sz w:val="20"/>
        </w:rPr>
        <w:t xml:space="preserve"> y proveerse de nuevo sello con el Número de la Notaría correspondiente al Notario faltante. Mientras tanto, seguirá actuando en el mismo Protocolo con su número y sello anteriores. Quedará vacante la Notaría correspondiente al Notario que substituya al que falte.</w:t>
      </w:r>
    </w:p>
    <w:p w:rsidR="00C432D2" w:rsidRPr="006D224F" w:rsidRDefault="00C432D2" w:rsidP="008C65BB">
      <w:pPr>
        <w:pStyle w:val="Ttulo"/>
        <w:tabs>
          <w:tab w:val="left" w:pos="426"/>
        </w:tabs>
        <w:ind w:right="45"/>
        <w:jc w:val="both"/>
        <w:rPr>
          <w:rFonts w:ascii="Arial" w:hAnsi="Arial" w:cs="Arial"/>
          <w:b w:val="0"/>
          <w:sz w:val="18"/>
          <w:szCs w:val="18"/>
        </w:rPr>
      </w:pPr>
    </w:p>
    <w:p w:rsidR="007478EC" w:rsidRPr="00DD7061" w:rsidRDefault="00193292" w:rsidP="008C65BB">
      <w:pPr>
        <w:pStyle w:val="Ttulo"/>
        <w:tabs>
          <w:tab w:val="left" w:pos="426"/>
        </w:tabs>
        <w:ind w:right="45"/>
        <w:jc w:val="both"/>
        <w:rPr>
          <w:rFonts w:ascii="Arial" w:hAnsi="Arial" w:cs="Arial"/>
          <w:b w:val="0"/>
          <w:sz w:val="20"/>
        </w:rPr>
      </w:pPr>
      <w:r w:rsidRPr="00193292">
        <w:rPr>
          <w:rFonts w:ascii="Arial" w:hAnsi="Arial" w:cs="Arial"/>
          <w:b w:val="0"/>
          <w:sz w:val="20"/>
        </w:rPr>
        <w:t>7.-</w:t>
      </w:r>
      <w:r w:rsidRPr="006F21EB">
        <w:rPr>
          <w:rFonts w:ascii="Arial" w:hAnsi="Arial" w:cs="Arial"/>
          <w:b w:val="0"/>
          <w:sz w:val="20"/>
        </w:rPr>
        <w:t xml:space="preserve"> </w:t>
      </w:r>
      <w:r w:rsidR="006F21EB" w:rsidRPr="006F21EB">
        <w:rPr>
          <w:rFonts w:ascii="Arial" w:hAnsi="Arial" w:cs="Arial"/>
          <w:b w:val="0"/>
          <w:sz w:val="20"/>
        </w:rPr>
        <w:t>Los convenios de asociación deberán aprobarse por la Secretaría General de Gobierno, notificarse al Registro Público de la Propiedad Inmueble y del Comercio, haciéndose la publicación que corresponda en el Periódico Oficial del Estado. Su disolución deberá hacerse del conocimiento en los mismos términos.</w:t>
      </w:r>
    </w:p>
    <w:p w:rsidR="006F21EB" w:rsidRPr="00767D37" w:rsidRDefault="006F21EB" w:rsidP="008C65BB">
      <w:pPr>
        <w:pStyle w:val="Ttulo"/>
        <w:ind w:right="45"/>
        <w:jc w:val="both"/>
        <w:rPr>
          <w:rFonts w:ascii="Arial" w:hAnsi="Arial" w:cs="Arial"/>
          <w:b w:val="0"/>
          <w:sz w:val="20"/>
          <w:szCs w:val="18"/>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w:t>
      </w:r>
      <w:r w:rsidR="00835F60">
        <w:rPr>
          <w:rFonts w:ascii="Arial" w:hAnsi="Arial" w:cs="Arial"/>
          <w:sz w:val="20"/>
        </w:rPr>
        <w:t>Í</w:t>
      </w:r>
      <w:r w:rsidR="007478EC" w:rsidRPr="00DE1745">
        <w:rPr>
          <w:rFonts w:ascii="Arial" w:hAnsi="Arial" w:cs="Arial"/>
          <w:sz w:val="20"/>
        </w:rPr>
        <w:t>CULO 44.</w:t>
      </w:r>
    </w:p>
    <w:p w:rsidR="00C432D2" w:rsidRPr="00EA0281" w:rsidRDefault="00C432D2" w:rsidP="00A959C8">
      <w:pPr>
        <w:pStyle w:val="Ttulo"/>
        <w:ind w:right="48"/>
        <w:jc w:val="both"/>
        <w:rPr>
          <w:rFonts w:ascii="Arial" w:hAnsi="Arial" w:cs="Arial"/>
          <w:sz w:val="8"/>
          <w:szCs w:val="8"/>
        </w:rPr>
      </w:pPr>
    </w:p>
    <w:p w:rsidR="007478EC" w:rsidRPr="00DE1745" w:rsidRDefault="007478EC" w:rsidP="008C65BB">
      <w:pPr>
        <w:pStyle w:val="Ttulo"/>
        <w:ind w:right="48"/>
        <w:jc w:val="both"/>
        <w:rPr>
          <w:rFonts w:ascii="Arial" w:hAnsi="Arial" w:cs="Arial"/>
          <w:b w:val="0"/>
          <w:sz w:val="20"/>
        </w:rPr>
      </w:pPr>
      <w:r w:rsidRPr="00DE1745">
        <w:rPr>
          <w:rFonts w:ascii="Arial" w:hAnsi="Arial" w:cs="Arial"/>
          <w:b w:val="0"/>
          <w:sz w:val="20"/>
        </w:rPr>
        <w:t>El convenio de suplencia y el convenio de asociación de notarios terminarán por:</w:t>
      </w:r>
    </w:p>
    <w:p w:rsidR="00844BD6" w:rsidRPr="00767D37" w:rsidRDefault="00844BD6" w:rsidP="008C65BB">
      <w:pPr>
        <w:pStyle w:val="Ttulo"/>
        <w:ind w:right="45"/>
        <w:jc w:val="both"/>
        <w:rPr>
          <w:rFonts w:ascii="Arial" w:hAnsi="Arial" w:cs="Arial"/>
          <w:b w:val="0"/>
          <w:sz w:val="20"/>
          <w:szCs w:val="16"/>
        </w:rPr>
      </w:pPr>
    </w:p>
    <w:p w:rsidR="007478EC" w:rsidRDefault="007478EC" w:rsidP="008C65BB">
      <w:pPr>
        <w:pStyle w:val="Ttulo"/>
        <w:ind w:right="48"/>
        <w:jc w:val="both"/>
        <w:rPr>
          <w:rFonts w:ascii="Arial" w:hAnsi="Arial" w:cs="Arial"/>
          <w:b w:val="0"/>
          <w:sz w:val="20"/>
        </w:rPr>
      </w:pPr>
      <w:r w:rsidRPr="00DE1745">
        <w:rPr>
          <w:rFonts w:ascii="Arial" w:hAnsi="Arial" w:cs="Arial"/>
          <w:sz w:val="20"/>
        </w:rPr>
        <w:t>I.-</w:t>
      </w:r>
      <w:r w:rsidR="00427D75">
        <w:rPr>
          <w:rFonts w:ascii="Arial" w:hAnsi="Arial" w:cs="Arial"/>
          <w:sz w:val="20"/>
        </w:rPr>
        <w:t xml:space="preserve"> </w:t>
      </w:r>
      <w:r w:rsidRPr="00DE1745">
        <w:rPr>
          <w:rFonts w:ascii="Arial" w:hAnsi="Arial" w:cs="Arial"/>
          <w:b w:val="0"/>
          <w:sz w:val="20"/>
        </w:rPr>
        <w:t>Vencimiento del plazo fijado;</w:t>
      </w:r>
    </w:p>
    <w:p w:rsidR="006D224F" w:rsidRPr="00767D37" w:rsidRDefault="006D224F" w:rsidP="008C65BB">
      <w:pPr>
        <w:pStyle w:val="Ttulo"/>
        <w:ind w:right="45"/>
        <w:jc w:val="both"/>
        <w:rPr>
          <w:rFonts w:ascii="Arial" w:hAnsi="Arial" w:cs="Arial"/>
          <w:b w:val="0"/>
          <w:sz w:val="20"/>
          <w:szCs w:val="16"/>
        </w:rPr>
      </w:pPr>
    </w:p>
    <w:p w:rsidR="007478EC" w:rsidRDefault="007478EC" w:rsidP="008C65BB">
      <w:pPr>
        <w:pStyle w:val="Ttulo"/>
        <w:ind w:right="48"/>
        <w:jc w:val="both"/>
        <w:rPr>
          <w:rFonts w:ascii="Arial" w:hAnsi="Arial" w:cs="Arial"/>
          <w:b w:val="0"/>
          <w:sz w:val="20"/>
        </w:rPr>
      </w:pPr>
      <w:r w:rsidRPr="00DE1745">
        <w:rPr>
          <w:rFonts w:ascii="Arial" w:hAnsi="Arial" w:cs="Arial"/>
          <w:sz w:val="20"/>
        </w:rPr>
        <w:t>II.-</w:t>
      </w:r>
      <w:r w:rsidR="00427D75">
        <w:rPr>
          <w:rFonts w:ascii="Arial" w:hAnsi="Arial" w:cs="Arial"/>
          <w:sz w:val="20"/>
        </w:rPr>
        <w:t xml:space="preserve"> </w:t>
      </w:r>
      <w:r w:rsidRPr="00DE1745">
        <w:rPr>
          <w:rFonts w:ascii="Arial" w:hAnsi="Arial" w:cs="Arial"/>
          <w:b w:val="0"/>
          <w:sz w:val="20"/>
        </w:rPr>
        <w:t>Separación definitiva de uno de los asociados. En este caso, el Notario que pretenda separarse, dará aviso de manera indubitable y por escrito al otro con noventa días de anticipación, previo cumplimiento de las obligaciones contraídas; o</w:t>
      </w:r>
    </w:p>
    <w:p w:rsidR="00637BE8" w:rsidRPr="00767D37" w:rsidRDefault="00637BE8" w:rsidP="008C65BB">
      <w:pPr>
        <w:pStyle w:val="Ttulo"/>
        <w:ind w:right="45"/>
        <w:jc w:val="both"/>
        <w:rPr>
          <w:rFonts w:ascii="Arial" w:hAnsi="Arial" w:cs="Arial"/>
          <w:b w:val="0"/>
          <w:sz w:val="20"/>
          <w:szCs w:val="16"/>
        </w:rPr>
      </w:pPr>
    </w:p>
    <w:p w:rsidR="007478EC" w:rsidRDefault="007478EC" w:rsidP="008C65BB">
      <w:pPr>
        <w:pStyle w:val="Ttulo"/>
        <w:ind w:right="48"/>
        <w:jc w:val="both"/>
        <w:rPr>
          <w:rFonts w:ascii="Arial" w:hAnsi="Arial" w:cs="Arial"/>
          <w:b w:val="0"/>
          <w:sz w:val="20"/>
        </w:rPr>
      </w:pPr>
      <w:r w:rsidRPr="00DE1745">
        <w:rPr>
          <w:rFonts w:ascii="Arial" w:hAnsi="Arial" w:cs="Arial"/>
          <w:sz w:val="20"/>
        </w:rPr>
        <w:t>III.-</w:t>
      </w:r>
      <w:r w:rsidR="00427D75">
        <w:rPr>
          <w:rFonts w:ascii="Arial" w:hAnsi="Arial" w:cs="Arial"/>
          <w:sz w:val="20"/>
        </w:rPr>
        <w:t xml:space="preserve"> </w:t>
      </w:r>
      <w:r w:rsidRPr="00DE1745">
        <w:rPr>
          <w:rFonts w:ascii="Arial" w:hAnsi="Arial" w:cs="Arial"/>
          <w:b w:val="0"/>
          <w:sz w:val="20"/>
        </w:rPr>
        <w:t>Mutuo acuerdo de los interesados.</w:t>
      </w:r>
    </w:p>
    <w:p w:rsidR="005F706F" w:rsidRDefault="005F706F" w:rsidP="00A959C8">
      <w:pPr>
        <w:pStyle w:val="Ttulo"/>
        <w:spacing w:line="276" w:lineRule="auto"/>
        <w:ind w:right="48"/>
        <w:jc w:val="both"/>
        <w:rPr>
          <w:rFonts w:ascii="Arial" w:hAnsi="Arial" w:cs="Arial"/>
          <w:b w:val="0"/>
          <w:sz w:val="16"/>
          <w:szCs w:val="16"/>
        </w:rPr>
      </w:pPr>
    </w:p>
    <w:p w:rsidR="008C65BB" w:rsidRDefault="008C65BB" w:rsidP="00A959C8">
      <w:pPr>
        <w:pStyle w:val="Ttulo"/>
        <w:spacing w:line="276" w:lineRule="auto"/>
        <w:ind w:right="48"/>
        <w:jc w:val="both"/>
        <w:rPr>
          <w:rFonts w:ascii="Arial" w:hAnsi="Arial" w:cs="Arial"/>
          <w:b w:val="0"/>
          <w:sz w:val="16"/>
          <w:szCs w:val="16"/>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VI</w:t>
      </w:r>
    </w:p>
    <w:p w:rsidR="007478EC" w:rsidRPr="00DE1745" w:rsidRDefault="007E5322" w:rsidP="008C65BB">
      <w:pPr>
        <w:pStyle w:val="Ttulo"/>
        <w:ind w:right="48"/>
        <w:rPr>
          <w:rFonts w:ascii="Arial" w:hAnsi="Arial" w:cs="Arial"/>
          <w:sz w:val="20"/>
        </w:rPr>
      </w:pPr>
      <w:r w:rsidRPr="00DE1745">
        <w:rPr>
          <w:rFonts w:ascii="Arial" w:hAnsi="Arial" w:cs="Arial"/>
          <w:sz w:val="20"/>
        </w:rPr>
        <w:t>DE LA SEPARACIÓ</w:t>
      </w:r>
      <w:r w:rsidR="007478EC" w:rsidRPr="00DE1745">
        <w:rPr>
          <w:rFonts w:ascii="Arial" w:hAnsi="Arial" w:cs="Arial"/>
          <w:sz w:val="20"/>
        </w:rPr>
        <w:t>N TEMPORAL Y SUBSTITUCI</w:t>
      </w:r>
      <w:r w:rsidR="007813A4">
        <w:rPr>
          <w:rFonts w:ascii="Arial" w:hAnsi="Arial" w:cs="Arial"/>
          <w:sz w:val="20"/>
        </w:rPr>
        <w:t>Ó</w:t>
      </w:r>
      <w:r w:rsidR="007478EC" w:rsidRPr="00DE1745">
        <w:rPr>
          <w:rFonts w:ascii="Arial" w:hAnsi="Arial" w:cs="Arial"/>
          <w:sz w:val="20"/>
        </w:rPr>
        <w:t>N DEL NOTARIO</w:t>
      </w:r>
    </w:p>
    <w:p w:rsidR="007478EC" w:rsidRPr="006D224F" w:rsidRDefault="007478EC" w:rsidP="008C65BB">
      <w:pPr>
        <w:pStyle w:val="Ttulo"/>
        <w:ind w:right="48"/>
        <w:jc w:val="both"/>
        <w:rPr>
          <w:rFonts w:ascii="Arial" w:hAnsi="Arial" w:cs="Arial"/>
          <w:b w:val="0"/>
          <w:sz w:val="18"/>
          <w:szCs w:val="18"/>
        </w:rPr>
      </w:pPr>
    </w:p>
    <w:p w:rsidR="007478EC" w:rsidRPr="00DE1745" w:rsidRDefault="007E5322" w:rsidP="008C65BB">
      <w:pPr>
        <w:pStyle w:val="Ttulo"/>
        <w:ind w:right="45"/>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45.</w:t>
      </w:r>
    </w:p>
    <w:p w:rsidR="0070260C" w:rsidRPr="00EA0281" w:rsidRDefault="0070260C" w:rsidP="008C65BB">
      <w:pPr>
        <w:pStyle w:val="Ttulo"/>
        <w:ind w:right="45"/>
        <w:jc w:val="both"/>
        <w:rPr>
          <w:rFonts w:ascii="Arial" w:hAnsi="Arial" w:cs="Arial"/>
          <w:sz w:val="8"/>
          <w:szCs w:val="8"/>
        </w:rPr>
      </w:pPr>
    </w:p>
    <w:p w:rsidR="007478EC" w:rsidRPr="00DD7061" w:rsidRDefault="002C2A0E" w:rsidP="008C65BB">
      <w:pPr>
        <w:pStyle w:val="Ttulo"/>
        <w:tabs>
          <w:tab w:val="left" w:pos="426"/>
        </w:tabs>
        <w:ind w:right="45"/>
        <w:jc w:val="both"/>
        <w:rPr>
          <w:rFonts w:ascii="Arial" w:hAnsi="Arial" w:cs="Arial"/>
          <w:b w:val="0"/>
          <w:sz w:val="20"/>
        </w:rPr>
      </w:pPr>
      <w:r w:rsidRPr="002C2A0E">
        <w:rPr>
          <w:rFonts w:ascii="Arial" w:hAnsi="Arial" w:cs="Arial"/>
          <w:b w:val="0"/>
          <w:sz w:val="20"/>
        </w:rPr>
        <w:t>En los casos de enfermedad o algún otro motivo grave que imposibilite temporalmente al Notario para el desempeño de su función, el Ejecutivo del Estado, por conducto del Secretario General de Gobierno, autorizará la suspensión de las funciones por el tiempo que dure la imposibilidad, sin perjuicio de lo que establece el artículo 50 de la presente ley.</w:t>
      </w:r>
    </w:p>
    <w:p w:rsidR="00193292" w:rsidRDefault="00193292" w:rsidP="008C65BB">
      <w:pPr>
        <w:pStyle w:val="Ttulo"/>
        <w:ind w:right="45"/>
        <w:jc w:val="both"/>
        <w:rPr>
          <w:rFonts w:ascii="Arial" w:hAnsi="Arial" w:cs="Arial"/>
          <w:sz w:val="20"/>
        </w:rPr>
      </w:pPr>
    </w:p>
    <w:p w:rsidR="007478EC" w:rsidRPr="00DE1745" w:rsidRDefault="007E5322" w:rsidP="008C65BB">
      <w:pPr>
        <w:pStyle w:val="Ttulo"/>
        <w:ind w:right="45"/>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46.</w:t>
      </w:r>
    </w:p>
    <w:p w:rsidR="0070260C" w:rsidRPr="00EA0281" w:rsidRDefault="0070260C" w:rsidP="008C65BB">
      <w:pPr>
        <w:pStyle w:val="Ttulo"/>
        <w:ind w:right="45"/>
        <w:jc w:val="both"/>
        <w:rPr>
          <w:rFonts w:ascii="Arial" w:hAnsi="Arial" w:cs="Arial"/>
          <w:sz w:val="8"/>
          <w:szCs w:val="8"/>
        </w:rPr>
      </w:pPr>
    </w:p>
    <w:p w:rsidR="007478EC" w:rsidRDefault="007478EC" w:rsidP="008C65BB">
      <w:pPr>
        <w:pStyle w:val="Ttulo"/>
        <w:tabs>
          <w:tab w:val="left" w:pos="426"/>
        </w:tabs>
        <w:ind w:right="45"/>
        <w:jc w:val="both"/>
        <w:rPr>
          <w:rFonts w:ascii="Arial" w:hAnsi="Arial" w:cs="Arial"/>
          <w:b w:val="0"/>
          <w:sz w:val="20"/>
        </w:rPr>
      </w:pPr>
      <w:r w:rsidRPr="00DE1745">
        <w:rPr>
          <w:rFonts w:ascii="Arial" w:hAnsi="Arial" w:cs="Arial"/>
          <w:b w:val="0"/>
          <w:sz w:val="20"/>
        </w:rPr>
        <w:t>1.-</w:t>
      </w:r>
      <w:r w:rsidRPr="00DE1745">
        <w:rPr>
          <w:rFonts w:ascii="Arial" w:hAnsi="Arial" w:cs="Arial"/>
          <w:b w:val="0"/>
          <w:sz w:val="20"/>
        </w:rPr>
        <w:tab/>
        <w:t>Los Notarios podrán separarse del ejercicio de sus funciones o ausentarse del lugar de su residencia, hasta por un mes en forma consecutiva, sin necesidad de solicitar licencia del Ejecutivo del Estado. Si la separación o la ausencia es mayor de dicho periodo, deberá solicitar y obtener la autorización respectiva del Ejecutivo.</w:t>
      </w:r>
    </w:p>
    <w:p w:rsidR="006D224F" w:rsidRPr="00DE1745" w:rsidRDefault="006D224F" w:rsidP="008C65BB">
      <w:pPr>
        <w:pStyle w:val="Ttulo"/>
        <w:tabs>
          <w:tab w:val="left" w:pos="426"/>
        </w:tabs>
        <w:ind w:right="45"/>
        <w:jc w:val="both"/>
        <w:rPr>
          <w:rFonts w:ascii="Arial" w:hAnsi="Arial" w:cs="Arial"/>
          <w:b w:val="0"/>
          <w:sz w:val="20"/>
        </w:rPr>
      </w:pPr>
    </w:p>
    <w:p w:rsidR="007478EC" w:rsidRPr="00DE1745" w:rsidRDefault="007478EC" w:rsidP="008C65BB">
      <w:pPr>
        <w:pStyle w:val="Ttulo"/>
        <w:tabs>
          <w:tab w:val="left" w:pos="426"/>
        </w:tabs>
        <w:ind w:right="45"/>
        <w:jc w:val="both"/>
        <w:rPr>
          <w:rFonts w:ascii="Arial" w:hAnsi="Arial" w:cs="Arial"/>
          <w:b w:val="0"/>
          <w:sz w:val="20"/>
        </w:rPr>
      </w:pPr>
      <w:r w:rsidRPr="00DE1745">
        <w:rPr>
          <w:rFonts w:ascii="Arial" w:hAnsi="Arial" w:cs="Arial"/>
          <w:b w:val="0"/>
          <w:sz w:val="20"/>
        </w:rPr>
        <w:t>2.-</w:t>
      </w:r>
      <w:r w:rsidRPr="00DE1745">
        <w:rPr>
          <w:rFonts w:ascii="Arial" w:hAnsi="Arial" w:cs="Arial"/>
          <w:b w:val="0"/>
          <w:sz w:val="20"/>
        </w:rPr>
        <w:tab/>
        <w:t xml:space="preserve">Cuando no existiere Notario suplente o adscrito, si la ausencia no excede de un mes podrá conservarse el Protocolo en el despacho de la Notaría y si pasa de este término deberá depositarlo en el Juzgado de Primera Instancia del Ramo Civil del Distrito Judicial que corresponda, y si hubiere varios, en el primero en orden; en la capital del Estado el Protocolo y el sello del Notario titular se depositarán en la Dirección de Asuntos Notariales. </w:t>
      </w:r>
    </w:p>
    <w:p w:rsidR="0070260C" w:rsidRPr="00DE1745" w:rsidRDefault="0070260C" w:rsidP="008C65BB">
      <w:pPr>
        <w:pStyle w:val="Ttulo"/>
        <w:tabs>
          <w:tab w:val="left" w:pos="426"/>
        </w:tabs>
        <w:ind w:right="45"/>
        <w:jc w:val="both"/>
        <w:rPr>
          <w:rFonts w:ascii="Arial" w:hAnsi="Arial" w:cs="Arial"/>
          <w:b w:val="0"/>
          <w:sz w:val="20"/>
        </w:rPr>
      </w:pPr>
    </w:p>
    <w:p w:rsidR="007478EC" w:rsidRPr="00DE1745" w:rsidRDefault="007478EC" w:rsidP="008C65BB">
      <w:pPr>
        <w:pStyle w:val="Ttulo"/>
        <w:tabs>
          <w:tab w:val="left" w:pos="426"/>
        </w:tabs>
        <w:ind w:right="45"/>
        <w:jc w:val="both"/>
        <w:rPr>
          <w:rFonts w:ascii="Arial" w:hAnsi="Arial" w:cs="Arial"/>
          <w:b w:val="0"/>
          <w:sz w:val="20"/>
        </w:rPr>
      </w:pPr>
      <w:r w:rsidRPr="00DE1745">
        <w:rPr>
          <w:rFonts w:ascii="Arial" w:hAnsi="Arial" w:cs="Arial"/>
          <w:b w:val="0"/>
          <w:sz w:val="20"/>
        </w:rPr>
        <w:t>3.-</w:t>
      </w:r>
      <w:r w:rsidRPr="00DE1745">
        <w:rPr>
          <w:rFonts w:ascii="Arial" w:hAnsi="Arial" w:cs="Arial"/>
          <w:b w:val="0"/>
          <w:sz w:val="20"/>
        </w:rPr>
        <w:tab/>
        <w:t>En todo caso, el Notario deberá comunicar al Ejecutivo la ausencia de sus funciones.</w:t>
      </w:r>
    </w:p>
    <w:p w:rsidR="007478EC" w:rsidRDefault="007478EC" w:rsidP="008C65BB">
      <w:pPr>
        <w:pStyle w:val="Ttulo"/>
        <w:ind w:right="45"/>
        <w:jc w:val="both"/>
        <w:rPr>
          <w:rFonts w:ascii="Arial" w:hAnsi="Arial" w:cs="Arial"/>
          <w:b w:val="0"/>
          <w:sz w:val="20"/>
        </w:rPr>
      </w:pPr>
    </w:p>
    <w:p w:rsidR="00C865C4" w:rsidRDefault="00C865C4" w:rsidP="008C65BB">
      <w:pPr>
        <w:pStyle w:val="Ttulo"/>
        <w:ind w:right="45"/>
        <w:jc w:val="both"/>
        <w:rPr>
          <w:rFonts w:ascii="Arial" w:hAnsi="Arial" w:cs="Arial"/>
          <w:b w:val="0"/>
          <w:sz w:val="20"/>
        </w:rPr>
      </w:pPr>
    </w:p>
    <w:p w:rsidR="00C865C4" w:rsidRDefault="00C865C4" w:rsidP="008C65BB">
      <w:pPr>
        <w:pStyle w:val="Ttulo"/>
        <w:ind w:right="45"/>
        <w:jc w:val="both"/>
        <w:rPr>
          <w:rFonts w:ascii="Arial" w:hAnsi="Arial" w:cs="Arial"/>
          <w:b w:val="0"/>
          <w:sz w:val="20"/>
        </w:rPr>
      </w:pPr>
    </w:p>
    <w:p w:rsidR="00C865C4" w:rsidRDefault="00C865C4" w:rsidP="008C65BB">
      <w:pPr>
        <w:pStyle w:val="Ttulo"/>
        <w:ind w:right="45"/>
        <w:jc w:val="both"/>
        <w:rPr>
          <w:rFonts w:ascii="Arial" w:hAnsi="Arial" w:cs="Arial"/>
          <w:b w:val="0"/>
          <w:sz w:val="20"/>
        </w:rPr>
      </w:pPr>
    </w:p>
    <w:p w:rsidR="00C865C4" w:rsidRDefault="00C865C4" w:rsidP="008C65BB">
      <w:pPr>
        <w:pStyle w:val="Ttulo"/>
        <w:ind w:right="45"/>
        <w:jc w:val="both"/>
        <w:rPr>
          <w:rFonts w:ascii="Arial" w:hAnsi="Arial" w:cs="Arial"/>
          <w:b w:val="0"/>
          <w:sz w:val="20"/>
        </w:rPr>
      </w:pPr>
    </w:p>
    <w:p w:rsidR="007478EC" w:rsidRPr="00DE1745" w:rsidRDefault="007E5322" w:rsidP="008C65BB">
      <w:pPr>
        <w:pStyle w:val="Ttulo"/>
        <w:ind w:right="45"/>
        <w:jc w:val="both"/>
        <w:rPr>
          <w:rFonts w:ascii="Arial" w:hAnsi="Arial" w:cs="Arial"/>
          <w:sz w:val="20"/>
        </w:rPr>
      </w:pPr>
      <w:r w:rsidRPr="00DE1745">
        <w:rPr>
          <w:rFonts w:ascii="Arial" w:hAnsi="Arial" w:cs="Arial"/>
          <w:sz w:val="20"/>
        </w:rPr>
        <w:lastRenderedPageBreak/>
        <w:t>ARTÍ</w:t>
      </w:r>
      <w:r w:rsidR="007478EC" w:rsidRPr="00DE1745">
        <w:rPr>
          <w:rFonts w:ascii="Arial" w:hAnsi="Arial" w:cs="Arial"/>
          <w:sz w:val="20"/>
        </w:rPr>
        <w:t>CULO 47.</w:t>
      </w:r>
    </w:p>
    <w:p w:rsidR="0070260C" w:rsidRPr="00EA0281" w:rsidRDefault="0070260C" w:rsidP="00A959C8">
      <w:pPr>
        <w:pStyle w:val="Ttulo"/>
        <w:ind w:right="48"/>
        <w:jc w:val="both"/>
        <w:rPr>
          <w:rFonts w:ascii="Arial" w:hAnsi="Arial" w:cs="Arial"/>
          <w:sz w:val="8"/>
          <w:szCs w:val="8"/>
        </w:rPr>
      </w:pPr>
    </w:p>
    <w:p w:rsidR="007478EC" w:rsidRPr="00DE1745" w:rsidRDefault="007478EC" w:rsidP="00EA0281">
      <w:pPr>
        <w:pStyle w:val="Ttulo"/>
        <w:tabs>
          <w:tab w:val="left" w:pos="426"/>
        </w:tabs>
        <w:ind w:right="48"/>
        <w:jc w:val="both"/>
        <w:rPr>
          <w:rFonts w:ascii="Arial" w:hAnsi="Arial" w:cs="Arial"/>
          <w:b w:val="0"/>
          <w:sz w:val="20"/>
        </w:rPr>
      </w:pPr>
      <w:r w:rsidRPr="00DE1745">
        <w:rPr>
          <w:rFonts w:ascii="Arial" w:hAnsi="Arial" w:cs="Arial"/>
          <w:b w:val="0"/>
          <w:sz w:val="20"/>
        </w:rPr>
        <w:t>1.-</w:t>
      </w:r>
      <w:r w:rsidRPr="00DE1745">
        <w:rPr>
          <w:rFonts w:ascii="Arial" w:hAnsi="Arial" w:cs="Arial"/>
          <w:b w:val="0"/>
          <w:sz w:val="20"/>
        </w:rPr>
        <w:tab/>
        <w:t xml:space="preserve">El Notario que hubiere cumplido cinco años en ejercicio de la actividad notarial, tendrá derecho a que el Ejecutivo del Estado le otorgue licencia para estar separado de su cargo hasta por el término de un año. Esta licencia será renunciable. </w:t>
      </w:r>
    </w:p>
    <w:p w:rsidR="0070260C" w:rsidRPr="00DE1745" w:rsidRDefault="0070260C" w:rsidP="00EA0281">
      <w:pPr>
        <w:pStyle w:val="Ttulo"/>
        <w:tabs>
          <w:tab w:val="left" w:pos="426"/>
        </w:tabs>
        <w:ind w:right="48"/>
        <w:jc w:val="both"/>
        <w:rPr>
          <w:rFonts w:ascii="Arial" w:hAnsi="Arial" w:cs="Arial"/>
          <w:b w:val="0"/>
          <w:sz w:val="20"/>
        </w:rPr>
      </w:pPr>
    </w:p>
    <w:p w:rsidR="007478EC" w:rsidRPr="00DE1745" w:rsidRDefault="007478EC" w:rsidP="00EA0281">
      <w:pPr>
        <w:pStyle w:val="Ttulo"/>
        <w:tabs>
          <w:tab w:val="left" w:pos="426"/>
        </w:tabs>
        <w:ind w:right="48"/>
        <w:jc w:val="both"/>
        <w:rPr>
          <w:rFonts w:ascii="Arial" w:hAnsi="Arial" w:cs="Arial"/>
          <w:b w:val="0"/>
          <w:sz w:val="20"/>
        </w:rPr>
      </w:pPr>
      <w:r w:rsidRPr="00DE1745">
        <w:rPr>
          <w:rFonts w:ascii="Arial" w:hAnsi="Arial" w:cs="Arial"/>
          <w:b w:val="0"/>
          <w:sz w:val="20"/>
        </w:rPr>
        <w:t>2.-</w:t>
      </w:r>
      <w:r w:rsidRPr="00DE1745">
        <w:rPr>
          <w:rFonts w:ascii="Arial" w:hAnsi="Arial" w:cs="Arial"/>
          <w:b w:val="0"/>
          <w:sz w:val="20"/>
        </w:rPr>
        <w:tab/>
        <w:t>El ejercicio de cargo público por parte del Notario, previa la licencia respectiva, no interrumpirá el término señalado.</w:t>
      </w:r>
    </w:p>
    <w:p w:rsidR="0070260C" w:rsidRPr="00DE1745" w:rsidRDefault="0070260C" w:rsidP="00EA0281">
      <w:pPr>
        <w:pStyle w:val="Ttulo"/>
        <w:tabs>
          <w:tab w:val="left" w:pos="426"/>
        </w:tabs>
        <w:ind w:right="48"/>
        <w:jc w:val="both"/>
        <w:rPr>
          <w:rFonts w:ascii="Arial" w:hAnsi="Arial" w:cs="Arial"/>
          <w:b w:val="0"/>
          <w:sz w:val="20"/>
        </w:rPr>
      </w:pPr>
    </w:p>
    <w:p w:rsidR="007478EC" w:rsidRPr="00DE1745" w:rsidRDefault="007478EC" w:rsidP="00EA0281">
      <w:pPr>
        <w:pStyle w:val="Ttulo"/>
        <w:tabs>
          <w:tab w:val="left" w:pos="426"/>
        </w:tabs>
        <w:ind w:right="48"/>
        <w:jc w:val="both"/>
        <w:rPr>
          <w:rFonts w:ascii="Arial" w:hAnsi="Arial" w:cs="Arial"/>
          <w:b w:val="0"/>
          <w:sz w:val="20"/>
        </w:rPr>
      </w:pPr>
      <w:r w:rsidRPr="00DE1745">
        <w:rPr>
          <w:rFonts w:ascii="Arial" w:hAnsi="Arial" w:cs="Arial"/>
          <w:b w:val="0"/>
          <w:sz w:val="20"/>
        </w:rPr>
        <w:t>3.-</w:t>
      </w:r>
      <w:r w:rsidRPr="00DE1745">
        <w:rPr>
          <w:rFonts w:ascii="Arial" w:hAnsi="Arial" w:cs="Arial"/>
          <w:b w:val="0"/>
          <w:sz w:val="20"/>
        </w:rPr>
        <w:tab/>
        <w:t xml:space="preserve">Cuando el Notario haya obtenido la licencia prevista en el párrafo 1 de este artículo, no podrá solicitar otra igual hasta después de transcurrido un año en el ejercicio de la función notarial, salvo los casos previstos en esta ley. </w:t>
      </w:r>
    </w:p>
    <w:p w:rsidR="0070260C" w:rsidRPr="00DE1745" w:rsidRDefault="0070260C" w:rsidP="00A959C8">
      <w:pPr>
        <w:pStyle w:val="Ttulo"/>
        <w:tabs>
          <w:tab w:val="left" w:pos="851"/>
        </w:tabs>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48.</w:t>
      </w:r>
    </w:p>
    <w:p w:rsidR="0070260C" w:rsidRPr="00EA0281" w:rsidRDefault="0070260C"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Al ocurrir la ausencia temporal del Notario, si hubiere Adscrito y obtuviere la autorización para actuar, lo hará en el Protocolo y con el sello del Notario titular.</w:t>
      </w:r>
    </w:p>
    <w:p w:rsidR="00EA0281" w:rsidRPr="00DE1745" w:rsidRDefault="00EA0281"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49.</w:t>
      </w:r>
    </w:p>
    <w:p w:rsidR="0070260C" w:rsidRPr="00EA0281" w:rsidRDefault="0070260C" w:rsidP="00A959C8">
      <w:pPr>
        <w:pStyle w:val="Ttulo"/>
        <w:tabs>
          <w:tab w:val="left" w:pos="851"/>
        </w:tabs>
        <w:ind w:right="48"/>
        <w:jc w:val="both"/>
        <w:rPr>
          <w:rFonts w:ascii="Arial" w:hAnsi="Arial" w:cs="Arial"/>
          <w:b w:val="0"/>
          <w:sz w:val="8"/>
          <w:szCs w:val="8"/>
        </w:rPr>
      </w:pPr>
    </w:p>
    <w:p w:rsidR="007478EC" w:rsidRPr="00DD7061" w:rsidRDefault="00B35D10" w:rsidP="00B35D10">
      <w:pPr>
        <w:pStyle w:val="Ttulo"/>
        <w:ind w:right="48"/>
        <w:jc w:val="both"/>
        <w:rPr>
          <w:rFonts w:ascii="Arial" w:hAnsi="Arial" w:cs="Arial"/>
          <w:b w:val="0"/>
          <w:sz w:val="20"/>
        </w:rPr>
      </w:pPr>
      <w:r w:rsidRPr="00B35D10">
        <w:rPr>
          <w:rFonts w:ascii="Arial" w:hAnsi="Arial" w:cs="Arial"/>
          <w:b w:val="0"/>
          <w:sz w:val="20"/>
        </w:rPr>
        <w:t>1.- El Ejecutivo del Estado, por conducto del Secretario General de Gobierno, impondrá la suspensión temporal del Notario:</w:t>
      </w:r>
    </w:p>
    <w:p w:rsidR="0073497D" w:rsidRPr="00DE1745" w:rsidRDefault="0073497D" w:rsidP="00A959C8">
      <w:pPr>
        <w:pStyle w:val="Ttulo"/>
        <w:tabs>
          <w:tab w:val="left" w:pos="851"/>
        </w:tabs>
        <w:ind w:right="48"/>
        <w:jc w:val="both"/>
        <w:rPr>
          <w:rFonts w:ascii="Arial" w:hAnsi="Arial" w:cs="Arial"/>
          <w:b w:val="0"/>
          <w:sz w:val="20"/>
        </w:rPr>
      </w:pPr>
    </w:p>
    <w:p w:rsidR="007478EC" w:rsidRDefault="007478EC" w:rsidP="00203CF6">
      <w:pPr>
        <w:pStyle w:val="Ttulo"/>
        <w:tabs>
          <w:tab w:val="left" w:pos="1134"/>
        </w:tabs>
        <w:spacing w:before="40" w:line="276" w:lineRule="auto"/>
        <w:ind w:right="48"/>
        <w:jc w:val="both"/>
        <w:rPr>
          <w:rFonts w:ascii="Arial" w:hAnsi="Arial" w:cs="Arial"/>
          <w:b w:val="0"/>
          <w:sz w:val="20"/>
        </w:rPr>
      </w:pPr>
      <w:r w:rsidRPr="00DE1745">
        <w:rPr>
          <w:rFonts w:ascii="Arial" w:hAnsi="Arial" w:cs="Arial"/>
          <w:sz w:val="20"/>
        </w:rPr>
        <w:t>I.-</w:t>
      </w:r>
      <w:r w:rsidR="00427D75">
        <w:rPr>
          <w:rFonts w:ascii="Arial" w:hAnsi="Arial" w:cs="Arial"/>
          <w:sz w:val="20"/>
        </w:rPr>
        <w:t xml:space="preserve"> </w:t>
      </w:r>
      <w:r w:rsidRPr="00DE1745">
        <w:rPr>
          <w:rFonts w:ascii="Arial" w:hAnsi="Arial" w:cs="Arial"/>
          <w:b w:val="0"/>
          <w:sz w:val="20"/>
        </w:rPr>
        <w:t>Como sanción administrativa por faltas en el ejercicio de sus funciones notariales, siguiendo los trámites establecidos en la presente Ley; o</w:t>
      </w:r>
    </w:p>
    <w:p w:rsidR="006D224F" w:rsidRPr="006D224F" w:rsidRDefault="006D224F" w:rsidP="00203CF6">
      <w:pPr>
        <w:pStyle w:val="Ttulo"/>
        <w:tabs>
          <w:tab w:val="left" w:pos="1134"/>
        </w:tabs>
        <w:spacing w:before="40" w:line="276" w:lineRule="auto"/>
        <w:ind w:right="48"/>
        <w:jc w:val="both"/>
        <w:rPr>
          <w:rFonts w:ascii="Arial" w:hAnsi="Arial" w:cs="Arial"/>
          <w:b w:val="0"/>
          <w:sz w:val="16"/>
          <w:szCs w:val="16"/>
        </w:rPr>
      </w:pPr>
    </w:p>
    <w:p w:rsidR="007478EC" w:rsidRDefault="007478EC" w:rsidP="00203CF6">
      <w:pPr>
        <w:pStyle w:val="Ttulo"/>
        <w:tabs>
          <w:tab w:val="left" w:pos="1134"/>
        </w:tabs>
        <w:spacing w:line="276" w:lineRule="auto"/>
        <w:ind w:right="48"/>
        <w:jc w:val="both"/>
        <w:rPr>
          <w:rFonts w:ascii="Arial" w:hAnsi="Arial" w:cs="Arial"/>
          <w:b w:val="0"/>
          <w:sz w:val="20"/>
        </w:rPr>
      </w:pPr>
      <w:r w:rsidRPr="00DE1745">
        <w:rPr>
          <w:rFonts w:ascii="Arial" w:hAnsi="Arial" w:cs="Arial"/>
          <w:sz w:val="20"/>
        </w:rPr>
        <w:t>II.-</w:t>
      </w:r>
      <w:r w:rsidR="00427D75">
        <w:rPr>
          <w:rFonts w:ascii="Arial" w:hAnsi="Arial" w:cs="Arial"/>
          <w:sz w:val="20"/>
        </w:rPr>
        <w:t xml:space="preserve"> </w:t>
      </w:r>
      <w:r w:rsidRPr="00DE1745">
        <w:rPr>
          <w:rFonts w:ascii="Arial" w:hAnsi="Arial" w:cs="Arial"/>
          <w:b w:val="0"/>
          <w:sz w:val="20"/>
        </w:rPr>
        <w:t>Cuando el Notario sea declarado formalmente preso por delito que amerite pena corporal, hasta que el proceso respectivo finalice con resolución que haya causado ejecutoria.</w:t>
      </w:r>
    </w:p>
    <w:p w:rsidR="00637BE8" w:rsidRPr="00637BE8" w:rsidRDefault="00637BE8" w:rsidP="00203CF6">
      <w:pPr>
        <w:pStyle w:val="Ttulo"/>
        <w:tabs>
          <w:tab w:val="left" w:pos="1134"/>
        </w:tabs>
        <w:spacing w:line="276" w:lineRule="auto"/>
        <w:ind w:right="48"/>
        <w:jc w:val="both"/>
        <w:rPr>
          <w:rFonts w:ascii="Arial" w:hAnsi="Arial" w:cs="Arial"/>
          <w:b w:val="0"/>
          <w:sz w:val="12"/>
          <w:szCs w:val="12"/>
        </w:rPr>
      </w:pPr>
    </w:p>
    <w:p w:rsidR="007478EC" w:rsidRDefault="007478EC" w:rsidP="00203CF6">
      <w:pPr>
        <w:pStyle w:val="Ttulo"/>
        <w:tabs>
          <w:tab w:val="left" w:pos="1134"/>
        </w:tabs>
        <w:spacing w:before="40"/>
        <w:ind w:right="48"/>
        <w:jc w:val="both"/>
        <w:rPr>
          <w:rFonts w:ascii="Arial" w:hAnsi="Arial" w:cs="Arial"/>
          <w:b w:val="0"/>
          <w:sz w:val="20"/>
        </w:rPr>
      </w:pPr>
      <w:r w:rsidRPr="00DE1745">
        <w:rPr>
          <w:rFonts w:ascii="Arial" w:hAnsi="Arial" w:cs="Arial"/>
          <w:b w:val="0"/>
          <w:sz w:val="20"/>
        </w:rPr>
        <w:t>2.-</w:t>
      </w:r>
      <w:r w:rsidR="00427D75">
        <w:rPr>
          <w:rFonts w:ascii="Arial" w:hAnsi="Arial" w:cs="Arial"/>
          <w:b w:val="0"/>
          <w:sz w:val="20"/>
        </w:rPr>
        <w:t xml:space="preserve"> </w:t>
      </w:r>
      <w:r w:rsidRPr="00DE1745">
        <w:rPr>
          <w:rFonts w:ascii="Arial" w:hAnsi="Arial" w:cs="Arial"/>
          <w:b w:val="0"/>
          <w:sz w:val="20"/>
        </w:rPr>
        <w:t>En los casos previstos en este artículo, no podrá actuar el Adscrito en funciones de Notario y se procederá al depósito del Protocolo y sello.</w:t>
      </w:r>
    </w:p>
    <w:p w:rsidR="00AD3EA3" w:rsidRDefault="00AD3EA3" w:rsidP="00EA0281">
      <w:pPr>
        <w:pStyle w:val="Ttulo"/>
        <w:tabs>
          <w:tab w:val="left" w:pos="1134"/>
        </w:tabs>
        <w:spacing w:before="40"/>
        <w:ind w:right="48" w:hanging="567"/>
        <w:jc w:val="both"/>
        <w:rPr>
          <w:rFonts w:ascii="Arial" w:hAnsi="Arial" w:cs="Arial"/>
          <w:b w:val="0"/>
          <w:sz w:val="20"/>
        </w:rPr>
      </w:pPr>
    </w:p>
    <w:p w:rsidR="00767D37" w:rsidRPr="00DE1745" w:rsidRDefault="00767D37" w:rsidP="00EA0281">
      <w:pPr>
        <w:pStyle w:val="Ttulo"/>
        <w:tabs>
          <w:tab w:val="left" w:pos="1134"/>
        </w:tabs>
        <w:spacing w:before="40"/>
        <w:ind w:right="48" w:hanging="567"/>
        <w:jc w:val="both"/>
        <w:rPr>
          <w:rFonts w:ascii="Arial" w:hAnsi="Arial" w:cs="Arial"/>
          <w:b w:val="0"/>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VII</w:t>
      </w:r>
    </w:p>
    <w:p w:rsidR="007478EC" w:rsidRPr="00DE1745" w:rsidRDefault="007E5322" w:rsidP="00A959C8">
      <w:pPr>
        <w:pStyle w:val="Ttulo"/>
        <w:ind w:right="48"/>
        <w:rPr>
          <w:rFonts w:ascii="Arial" w:hAnsi="Arial" w:cs="Arial"/>
          <w:sz w:val="20"/>
        </w:rPr>
      </w:pPr>
      <w:r w:rsidRPr="00DE1745">
        <w:rPr>
          <w:rFonts w:ascii="Arial" w:hAnsi="Arial" w:cs="Arial"/>
          <w:sz w:val="20"/>
        </w:rPr>
        <w:t>DE LA SEPARACI</w:t>
      </w:r>
      <w:r w:rsidR="007813A4">
        <w:rPr>
          <w:rFonts w:ascii="Arial" w:hAnsi="Arial" w:cs="Arial"/>
          <w:sz w:val="20"/>
        </w:rPr>
        <w:t>Ó</w:t>
      </w:r>
      <w:r w:rsidR="007478EC" w:rsidRPr="00DE1745">
        <w:rPr>
          <w:rFonts w:ascii="Arial" w:hAnsi="Arial" w:cs="Arial"/>
          <w:sz w:val="20"/>
        </w:rPr>
        <w:t>N</w:t>
      </w:r>
      <w:r w:rsidRPr="00DE1745">
        <w:rPr>
          <w:rFonts w:ascii="Arial" w:hAnsi="Arial" w:cs="Arial"/>
          <w:sz w:val="20"/>
        </w:rPr>
        <w:t xml:space="preserve"> DEFINITIVA Y TERMINACI</w:t>
      </w:r>
      <w:r w:rsidR="007813A4">
        <w:rPr>
          <w:rFonts w:ascii="Arial" w:hAnsi="Arial" w:cs="Arial"/>
          <w:sz w:val="20"/>
        </w:rPr>
        <w:t>Ó</w:t>
      </w:r>
      <w:r w:rsidR="007478EC" w:rsidRPr="00DE1745">
        <w:rPr>
          <w:rFonts w:ascii="Arial" w:hAnsi="Arial" w:cs="Arial"/>
          <w:sz w:val="20"/>
        </w:rPr>
        <w:t>N DEL CARGO DE NOTARIO</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50.</w:t>
      </w:r>
    </w:p>
    <w:p w:rsidR="0070260C" w:rsidRPr="00EA0281" w:rsidRDefault="0070260C" w:rsidP="008C65BB">
      <w:pPr>
        <w:pStyle w:val="Ttulo"/>
        <w:ind w:right="48"/>
        <w:jc w:val="both"/>
        <w:rPr>
          <w:rFonts w:ascii="Arial" w:hAnsi="Arial" w:cs="Arial"/>
          <w:sz w:val="8"/>
          <w:szCs w:val="8"/>
        </w:rPr>
      </w:pPr>
    </w:p>
    <w:p w:rsidR="007478EC" w:rsidRPr="00DE1745" w:rsidRDefault="007478EC" w:rsidP="008C65BB">
      <w:pPr>
        <w:pStyle w:val="Ttulo"/>
        <w:ind w:right="48"/>
        <w:jc w:val="both"/>
        <w:rPr>
          <w:rFonts w:ascii="Arial" w:hAnsi="Arial" w:cs="Arial"/>
          <w:b w:val="0"/>
          <w:sz w:val="20"/>
        </w:rPr>
      </w:pPr>
      <w:r w:rsidRPr="00DE1745">
        <w:rPr>
          <w:rFonts w:ascii="Arial" w:hAnsi="Arial" w:cs="Arial"/>
          <w:b w:val="0"/>
          <w:sz w:val="20"/>
        </w:rPr>
        <w:t>La función de Notario termina y da lugar a la cancelación del fíat en los siguientes casos:</w:t>
      </w:r>
    </w:p>
    <w:p w:rsidR="0070260C" w:rsidRPr="00DE1745" w:rsidRDefault="0070260C" w:rsidP="008C65BB">
      <w:pPr>
        <w:pStyle w:val="Ttulo"/>
        <w:spacing w:before="40"/>
        <w:ind w:right="48"/>
        <w:jc w:val="both"/>
        <w:rPr>
          <w:rFonts w:ascii="Arial" w:hAnsi="Arial" w:cs="Arial"/>
          <w:b w:val="0"/>
          <w:sz w:val="20"/>
        </w:rPr>
      </w:pPr>
    </w:p>
    <w:p w:rsidR="007478EC" w:rsidRDefault="00427D75" w:rsidP="008C65BB">
      <w:pPr>
        <w:pStyle w:val="Ttulo"/>
        <w:tabs>
          <w:tab w:val="left" w:pos="1134"/>
        </w:tabs>
        <w:spacing w:before="40"/>
        <w:ind w:right="48" w:hanging="567"/>
        <w:jc w:val="both"/>
        <w:rPr>
          <w:rFonts w:ascii="Arial" w:hAnsi="Arial" w:cs="Arial"/>
          <w:b w:val="0"/>
          <w:sz w:val="20"/>
        </w:rPr>
      </w:pPr>
      <w:r>
        <w:rPr>
          <w:rFonts w:ascii="Arial" w:hAnsi="Arial" w:cs="Arial"/>
          <w:sz w:val="20"/>
        </w:rPr>
        <w:tab/>
      </w:r>
      <w:r w:rsidR="007478EC" w:rsidRPr="00DE1745">
        <w:rPr>
          <w:rFonts w:ascii="Arial" w:hAnsi="Arial" w:cs="Arial"/>
          <w:sz w:val="20"/>
        </w:rPr>
        <w:t>I.-</w:t>
      </w:r>
      <w:r>
        <w:rPr>
          <w:rFonts w:ascii="Arial" w:hAnsi="Arial" w:cs="Arial"/>
          <w:sz w:val="20"/>
        </w:rPr>
        <w:t xml:space="preserve"> </w:t>
      </w:r>
      <w:r w:rsidR="007478EC" w:rsidRPr="00DE1745">
        <w:rPr>
          <w:rFonts w:ascii="Arial" w:hAnsi="Arial" w:cs="Arial"/>
          <w:b w:val="0"/>
          <w:sz w:val="20"/>
        </w:rPr>
        <w:t>Por muerte del Notario;</w:t>
      </w:r>
    </w:p>
    <w:p w:rsidR="00637BE8" w:rsidRPr="00637BE8" w:rsidRDefault="00637BE8" w:rsidP="008C65BB">
      <w:pPr>
        <w:pStyle w:val="Ttulo"/>
        <w:tabs>
          <w:tab w:val="left" w:pos="1134"/>
        </w:tabs>
        <w:spacing w:before="40"/>
        <w:ind w:right="48" w:hanging="567"/>
        <w:jc w:val="both"/>
        <w:rPr>
          <w:rFonts w:ascii="Arial" w:hAnsi="Arial" w:cs="Arial"/>
          <w:b w:val="0"/>
          <w:sz w:val="12"/>
          <w:szCs w:val="12"/>
        </w:rPr>
      </w:pPr>
    </w:p>
    <w:p w:rsidR="007478EC" w:rsidRDefault="00427D75" w:rsidP="008C65BB">
      <w:pPr>
        <w:pStyle w:val="Ttulo"/>
        <w:tabs>
          <w:tab w:val="left" w:pos="1134"/>
        </w:tabs>
        <w:ind w:right="48" w:hanging="567"/>
        <w:jc w:val="both"/>
        <w:rPr>
          <w:rFonts w:ascii="Arial" w:hAnsi="Arial" w:cs="Arial"/>
          <w:b w:val="0"/>
          <w:sz w:val="20"/>
        </w:rPr>
      </w:pPr>
      <w:r>
        <w:rPr>
          <w:rFonts w:ascii="Arial" w:hAnsi="Arial" w:cs="Arial"/>
          <w:sz w:val="20"/>
        </w:rPr>
        <w:tab/>
      </w:r>
      <w:r w:rsidR="007478EC" w:rsidRPr="00DE1745">
        <w:rPr>
          <w:rFonts w:ascii="Arial" w:hAnsi="Arial" w:cs="Arial"/>
          <w:sz w:val="20"/>
        </w:rPr>
        <w:t>II.-</w:t>
      </w:r>
      <w:r>
        <w:rPr>
          <w:rFonts w:ascii="Arial" w:hAnsi="Arial" w:cs="Arial"/>
          <w:sz w:val="20"/>
        </w:rPr>
        <w:t xml:space="preserve"> </w:t>
      </w:r>
      <w:r w:rsidR="007478EC" w:rsidRPr="00DE1745">
        <w:rPr>
          <w:rFonts w:ascii="Arial" w:hAnsi="Arial" w:cs="Arial"/>
          <w:b w:val="0"/>
          <w:sz w:val="20"/>
        </w:rPr>
        <w:t>Por renuncia del Notario;</w:t>
      </w:r>
    </w:p>
    <w:p w:rsidR="00637BE8" w:rsidRPr="00637BE8" w:rsidRDefault="00637BE8" w:rsidP="008C65BB">
      <w:pPr>
        <w:pStyle w:val="Ttulo"/>
        <w:tabs>
          <w:tab w:val="left" w:pos="1134"/>
        </w:tabs>
        <w:ind w:right="48" w:hanging="567"/>
        <w:jc w:val="both"/>
        <w:rPr>
          <w:rFonts w:ascii="Arial" w:hAnsi="Arial" w:cs="Arial"/>
          <w:b w:val="0"/>
          <w:sz w:val="12"/>
          <w:szCs w:val="12"/>
        </w:rPr>
      </w:pPr>
    </w:p>
    <w:p w:rsidR="007478EC" w:rsidRDefault="00427D75" w:rsidP="008C65BB">
      <w:pPr>
        <w:pStyle w:val="Ttulo"/>
        <w:tabs>
          <w:tab w:val="left" w:pos="1134"/>
        </w:tabs>
        <w:ind w:right="48" w:hanging="567"/>
        <w:jc w:val="both"/>
        <w:rPr>
          <w:rFonts w:ascii="Arial" w:hAnsi="Arial" w:cs="Arial"/>
          <w:b w:val="0"/>
          <w:sz w:val="20"/>
        </w:rPr>
      </w:pPr>
      <w:r>
        <w:rPr>
          <w:rFonts w:ascii="Arial" w:hAnsi="Arial" w:cs="Arial"/>
          <w:sz w:val="20"/>
        </w:rPr>
        <w:tab/>
      </w:r>
      <w:r w:rsidR="007478EC" w:rsidRPr="00DE1745">
        <w:rPr>
          <w:rFonts w:ascii="Arial" w:hAnsi="Arial" w:cs="Arial"/>
          <w:sz w:val="20"/>
        </w:rPr>
        <w:t>III.-</w:t>
      </w:r>
      <w:r>
        <w:rPr>
          <w:rFonts w:ascii="Arial" w:hAnsi="Arial" w:cs="Arial"/>
          <w:sz w:val="20"/>
        </w:rPr>
        <w:t xml:space="preserve"> </w:t>
      </w:r>
      <w:r w:rsidR="007478EC" w:rsidRPr="00DE1745">
        <w:rPr>
          <w:rFonts w:ascii="Arial" w:hAnsi="Arial" w:cs="Arial"/>
          <w:b w:val="0"/>
          <w:sz w:val="20"/>
        </w:rPr>
        <w:t>Por imposibilidad del Notario derivada de enfermedad que exceda de dos años o por edad avanzada que manifiestamente le impida el desempeño de la función;</w:t>
      </w:r>
    </w:p>
    <w:p w:rsidR="00637BE8" w:rsidRPr="00637BE8" w:rsidRDefault="00637BE8" w:rsidP="008C65BB">
      <w:pPr>
        <w:pStyle w:val="Ttulo"/>
        <w:tabs>
          <w:tab w:val="left" w:pos="1134"/>
        </w:tabs>
        <w:ind w:right="48" w:hanging="567"/>
        <w:jc w:val="both"/>
        <w:rPr>
          <w:rFonts w:ascii="Arial" w:hAnsi="Arial" w:cs="Arial"/>
          <w:b w:val="0"/>
          <w:sz w:val="12"/>
          <w:szCs w:val="12"/>
        </w:rPr>
      </w:pPr>
    </w:p>
    <w:p w:rsidR="007478EC" w:rsidRDefault="00427D75" w:rsidP="008C65BB">
      <w:pPr>
        <w:pStyle w:val="Ttulo"/>
        <w:tabs>
          <w:tab w:val="left" w:pos="1134"/>
        </w:tabs>
        <w:ind w:right="48" w:hanging="567"/>
        <w:jc w:val="both"/>
        <w:rPr>
          <w:rFonts w:ascii="Arial" w:hAnsi="Arial" w:cs="Arial"/>
          <w:b w:val="0"/>
          <w:sz w:val="20"/>
        </w:rPr>
      </w:pPr>
      <w:r>
        <w:rPr>
          <w:rFonts w:ascii="Arial" w:hAnsi="Arial" w:cs="Arial"/>
          <w:sz w:val="20"/>
        </w:rPr>
        <w:tab/>
      </w:r>
      <w:r w:rsidR="007478EC" w:rsidRPr="00DE1745">
        <w:rPr>
          <w:rFonts w:ascii="Arial" w:hAnsi="Arial" w:cs="Arial"/>
          <w:sz w:val="20"/>
        </w:rPr>
        <w:t>IV.-</w:t>
      </w:r>
      <w:r>
        <w:rPr>
          <w:rFonts w:ascii="Arial" w:hAnsi="Arial" w:cs="Arial"/>
          <w:sz w:val="20"/>
        </w:rPr>
        <w:t xml:space="preserve"> </w:t>
      </w:r>
      <w:r w:rsidR="007478EC" w:rsidRPr="00DE1745">
        <w:rPr>
          <w:rFonts w:ascii="Arial" w:hAnsi="Arial" w:cs="Arial"/>
          <w:b w:val="0"/>
          <w:sz w:val="20"/>
        </w:rPr>
        <w:t>Por sentencia ejecutoriada que imponga pena privativa de la libertad por la comisión de un delito grave;</w:t>
      </w:r>
    </w:p>
    <w:p w:rsidR="00637BE8" w:rsidRPr="00637BE8" w:rsidRDefault="00637BE8" w:rsidP="008C65BB">
      <w:pPr>
        <w:pStyle w:val="Ttulo"/>
        <w:tabs>
          <w:tab w:val="left" w:pos="1134"/>
        </w:tabs>
        <w:ind w:right="48" w:hanging="567"/>
        <w:jc w:val="both"/>
        <w:rPr>
          <w:rFonts w:ascii="Arial" w:hAnsi="Arial" w:cs="Arial"/>
          <w:b w:val="0"/>
          <w:sz w:val="12"/>
          <w:szCs w:val="12"/>
        </w:rPr>
      </w:pPr>
    </w:p>
    <w:p w:rsidR="007478EC" w:rsidRPr="00DE1745" w:rsidRDefault="00427D75" w:rsidP="008C65BB">
      <w:pPr>
        <w:pStyle w:val="Ttulo"/>
        <w:tabs>
          <w:tab w:val="left" w:pos="1134"/>
        </w:tabs>
        <w:ind w:right="48" w:hanging="567"/>
        <w:jc w:val="both"/>
        <w:rPr>
          <w:rFonts w:ascii="Arial" w:hAnsi="Arial" w:cs="Arial"/>
          <w:b w:val="0"/>
          <w:sz w:val="20"/>
        </w:rPr>
      </w:pPr>
      <w:r>
        <w:rPr>
          <w:rFonts w:ascii="Arial" w:hAnsi="Arial" w:cs="Arial"/>
          <w:sz w:val="20"/>
        </w:rPr>
        <w:tab/>
      </w:r>
      <w:r w:rsidR="007478EC" w:rsidRPr="00DE1745">
        <w:rPr>
          <w:rFonts w:ascii="Arial" w:hAnsi="Arial" w:cs="Arial"/>
          <w:sz w:val="20"/>
        </w:rPr>
        <w:t>V.-</w:t>
      </w:r>
      <w:r>
        <w:rPr>
          <w:rFonts w:ascii="Arial" w:hAnsi="Arial" w:cs="Arial"/>
          <w:sz w:val="20"/>
        </w:rPr>
        <w:t xml:space="preserve"> </w:t>
      </w:r>
      <w:r w:rsidR="007478EC" w:rsidRPr="00DE1745">
        <w:rPr>
          <w:rFonts w:ascii="Arial" w:hAnsi="Arial" w:cs="Arial"/>
          <w:b w:val="0"/>
          <w:sz w:val="20"/>
        </w:rPr>
        <w:t>Por resolución del Ejecutivo del Estado, fundada en las causas que establece la presente Ley.</w:t>
      </w:r>
    </w:p>
    <w:p w:rsidR="00427D75" w:rsidRPr="00DE1745" w:rsidRDefault="00427D75" w:rsidP="008C65BB">
      <w:pPr>
        <w:pStyle w:val="Ttulo"/>
        <w:ind w:right="48"/>
        <w:jc w:val="both"/>
        <w:rPr>
          <w:rFonts w:ascii="Arial" w:hAnsi="Arial" w:cs="Arial"/>
          <w:sz w:val="20"/>
        </w:rPr>
      </w:pPr>
    </w:p>
    <w:p w:rsidR="007478EC" w:rsidRPr="00DE1745" w:rsidRDefault="007E5322" w:rsidP="008C65BB">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51.</w:t>
      </w:r>
    </w:p>
    <w:p w:rsidR="0070260C" w:rsidRPr="00013E51" w:rsidRDefault="0070260C" w:rsidP="008C65BB">
      <w:pPr>
        <w:pStyle w:val="Ttulo"/>
        <w:ind w:right="48"/>
        <w:jc w:val="both"/>
        <w:rPr>
          <w:rFonts w:ascii="Arial" w:hAnsi="Arial" w:cs="Arial"/>
          <w:sz w:val="8"/>
          <w:szCs w:val="8"/>
        </w:rPr>
      </w:pPr>
    </w:p>
    <w:p w:rsidR="007478EC" w:rsidRPr="00DE1745" w:rsidRDefault="007478EC" w:rsidP="008C65BB">
      <w:pPr>
        <w:pStyle w:val="Ttulo"/>
        <w:ind w:right="48"/>
        <w:jc w:val="both"/>
        <w:rPr>
          <w:rFonts w:ascii="Arial" w:hAnsi="Arial" w:cs="Arial"/>
          <w:b w:val="0"/>
          <w:sz w:val="20"/>
        </w:rPr>
      </w:pPr>
      <w:r w:rsidRPr="00DE1745">
        <w:rPr>
          <w:rFonts w:ascii="Arial" w:hAnsi="Arial" w:cs="Arial"/>
          <w:b w:val="0"/>
          <w:sz w:val="20"/>
        </w:rPr>
        <w:t>Son causas para motivar la cancelación del fíat de Notario:</w:t>
      </w:r>
    </w:p>
    <w:p w:rsidR="0070260C" w:rsidRPr="00DE1745" w:rsidRDefault="0070260C" w:rsidP="008C65BB">
      <w:pPr>
        <w:pStyle w:val="Ttulo"/>
        <w:ind w:right="48"/>
        <w:jc w:val="both"/>
        <w:rPr>
          <w:rFonts w:ascii="Arial" w:hAnsi="Arial" w:cs="Arial"/>
          <w:b w:val="0"/>
          <w:sz w:val="20"/>
        </w:rPr>
      </w:pPr>
    </w:p>
    <w:p w:rsidR="007478EC" w:rsidRPr="00DD7061" w:rsidRDefault="007478EC" w:rsidP="00AD3EA3">
      <w:pPr>
        <w:pStyle w:val="Ttulo"/>
        <w:spacing w:before="40"/>
        <w:ind w:right="48"/>
        <w:jc w:val="both"/>
        <w:rPr>
          <w:rFonts w:ascii="Arial" w:hAnsi="Arial" w:cs="Arial"/>
          <w:b w:val="0"/>
          <w:sz w:val="20"/>
        </w:rPr>
      </w:pPr>
      <w:r w:rsidRPr="00DE1745">
        <w:rPr>
          <w:rFonts w:ascii="Arial" w:hAnsi="Arial" w:cs="Arial"/>
          <w:sz w:val="20"/>
        </w:rPr>
        <w:t>I.-</w:t>
      </w:r>
      <w:r w:rsidR="00DD7061" w:rsidRPr="00DD7061">
        <w:rPr>
          <w:color w:val="000006"/>
          <w:spacing w:val="-4"/>
          <w:sz w:val="20"/>
          <w:lang w:eastAsia="es-MX"/>
        </w:rPr>
        <w:t xml:space="preserve"> </w:t>
      </w:r>
      <w:r w:rsidR="00CC73BF" w:rsidRPr="00CC73BF">
        <w:rPr>
          <w:rFonts w:ascii="Arial" w:hAnsi="Arial" w:cs="Arial"/>
          <w:b w:val="0"/>
          <w:sz w:val="20"/>
        </w:rPr>
        <w:t>La disminución de la garantía otorgada según el monto exigido en el artículo 24, párrafo 1, fracción I de esta ley, si el Notario no la actualiza en un término de 30 días, después de que sea requerido para ello por el Ejecutivo del Estado, a través de la Secretaría General de Gobierno;</w:t>
      </w:r>
    </w:p>
    <w:p w:rsidR="00637BE8" w:rsidRPr="00AD3EA3" w:rsidRDefault="00637BE8" w:rsidP="00AD3EA3">
      <w:pPr>
        <w:pStyle w:val="Ttulo"/>
        <w:spacing w:before="40"/>
        <w:ind w:right="48"/>
        <w:jc w:val="both"/>
        <w:rPr>
          <w:rFonts w:ascii="Arial" w:hAnsi="Arial" w:cs="Arial"/>
          <w:b w:val="0"/>
          <w:sz w:val="16"/>
          <w:szCs w:val="16"/>
        </w:rPr>
      </w:pPr>
    </w:p>
    <w:p w:rsidR="00637BE8" w:rsidRDefault="007478EC" w:rsidP="006F21EB">
      <w:pPr>
        <w:pStyle w:val="Ttulo"/>
        <w:ind w:right="45"/>
        <w:jc w:val="both"/>
        <w:rPr>
          <w:rFonts w:ascii="Arial" w:hAnsi="Arial" w:cs="Arial"/>
          <w:b w:val="0"/>
          <w:sz w:val="20"/>
        </w:rPr>
      </w:pPr>
      <w:r w:rsidRPr="00DE1745">
        <w:rPr>
          <w:rFonts w:ascii="Arial" w:hAnsi="Arial" w:cs="Arial"/>
          <w:sz w:val="20"/>
        </w:rPr>
        <w:lastRenderedPageBreak/>
        <w:t>II.-</w:t>
      </w:r>
      <w:r w:rsidR="00835F60" w:rsidRPr="006F21EB">
        <w:rPr>
          <w:rFonts w:ascii="Arial" w:hAnsi="Arial" w:cs="Arial"/>
          <w:b w:val="0"/>
          <w:sz w:val="20"/>
        </w:rPr>
        <w:t xml:space="preserve"> </w:t>
      </w:r>
      <w:r w:rsidR="006F21EB" w:rsidRPr="006F21EB">
        <w:rPr>
          <w:rFonts w:ascii="Arial" w:hAnsi="Arial" w:cs="Arial"/>
          <w:b w:val="0"/>
          <w:sz w:val="20"/>
        </w:rPr>
        <w:t>La falta de probidad en el ejercicio de su función. Se consideran como faltas de probidad, de manera enunciativa, más no limitativa, las siguientes:</w:t>
      </w:r>
    </w:p>
    <w:p w:rsidR="006F21EB" w:rsidRPr="006F21EB" w:rsidRDefault="006F21EB" w:rsidP="006F21EB">
      <w:pPr>
        <w:pStyle w:val="Ttulo"/>
        <w:ind w:right="45"/>
        <w:jc w:val="both"/>
        <w:rPr>
          <w:rFonts w:ascii="Arial" w:hAnsi="Arial" w:cs="Arial"/>
          <w:b w:val="0"/>
          <w:sz w:val="20"/>
        </w:rPr>
      </w:pPr>
    </w:p>
    <w:p w:rsidR="006F21EB" w:rsidRPr="006F21EB" w:rsidRDefault="006F21EB" w:rsidP="006F21EB">
      <w:pPr>
        <w:ind w:right="45"/>
        <w:jc w:val="both"/>
        <w:rPr>
          <w:rFonts w:ascii="Arial" w:hAnsi="Arial" w:cs="Arial"/>
        </w:rPr>
      </w:pPr>
      <w:r w:rsidRPr="006F21EB">
        <w:rPr>
          <w:rFonts w:ascii="Arial" w:hAnsi="Arial" w:cs="Arial"/>
          <w:b/>
        </w:rPr>
        <w:t>a).-</w:t>
      </w:r>
      <w:r w:rsidRPr="006F21EB">
        <w:rPr>
          <w:rFonts w:ascii="Arial" w:hAnsi="Arial" w:cs="Arial"/>
        </w:rPr>
        <w:t xml:space="preserve"> Por delitos de falsedad o patrimoniales comprobados por sentencia ejecutoriada que condene al Notario;</w:t>
      </w:r>
    </w:p>
    <w:p w:rsidR="006F21EB" w:rsidRPr="006F21EB" w:rsidRDefault="006F21EB" w:rsidP="006F21EB">
      <w:pPr>
        <w:ind w:right="45"/>
        <w:jc w:val="both"/>
        <w:rPr>
          <w:rFonts w:ascii="Arial" w:hAnsi="Arial" w:cs="Arial"/>
        </w:rPr>
      </w:pPr>
    </w:p>
    <w:p w:rsidR="006F21EB" w:rsidRPr="006F21EB" w:rsidRDefault="006F21EB" w:rsidP="006F21EB">
      <w:pPr>
        <w:ind w:right="45"/>
        <w:jc w:val="both"/>
        <w:rPr>
          <w:rFonts w:ascii="Arial" w:hAnsi="Arial" w:cs="Arial"/>
        </w:rPr>
      </w:pPr>
      <w:r w:rsidRPr="006F21EB">
        <w:rPr>
          <w:rFonts w:ascii="Arial" w:hAnsi="Arial" w:cs="Arial"/>
          <w:b/>
        </w:rPr>
        <w:t>b).-</w:t>
      </w:r>
      <w:r w:rsidRPr="006F21EB">
        <w:rPr>
          <w:rFonts w:ascii="Arial" w:hAnsi="Arial" w:cs="Arial"/>
        </w:rPr>
        <w:t xml:space="preserve"> Haber recibido el monto de impuestos o derechos causados por la operación contenida en un instrumento y no enterarlos en la oficina fiscal recaudadora. Para los efectos de la presente disposición se entenderá que el Notario ha incurrido en falta de probidad, si los montos citados no son pagados en los términos que por Ley corresponda para ser enterados, sin que medie justificación legal alguna;</w:t>
      </w:r>
    </w:p>
    <w:p w:rsidR="006F21EB" w:rsidRPr="006F21EB" w:rsidRDefault="006F21EB" w:rsidP="006F21EB">
      <w:pPr>
        <w:ind w:right="45"/>
        <w:jc w:val="both"/>
        <w:rPr>
          <w:rFonts w:ascii="Arial" w:hAnsi="Arial" w:cs="Arial"/>
        </w:rPr>
      </w:pPr>
    </w:p>
    <w:p w:rsidR="006F21EB" w:rsidRPr="006F21EB" w:rsidRDefault="006F21EB" w:rsidP="006F21EB">
      <w:pPr>
        <w:ind w:right="45"/>
        <w:jc w:val="both"/>
        <w:rPr>
          <w:rFonts w:ascii="Arial" w:hAnsi="Arial" w:cs="Arial"/>
        </w:rPr>
      </w:pPr>
      <w:r w:rsidRPr="006F21EB">
        <w:rPr>
          <w:rFonts w:ascii="Arial" w:hAnsi="Arial" w:cs="Arial"/>
          <w:b/>
        </w:rPr>
        <w:t>c).-</w:t>
      </w:r>
      <w:r w:rsidRPr="006F21EB">
        <w:rPr>
          <w:rFonts w:ascii="Arial" w:hAnsi="Arial" w:cs="Arial"/>
        </w:rPr>
        <w:t xml:space="preserve"> Permitir la suplantación de su persona o el uso por un tercero de su sello de autorizar o de su firma;</w:t>
      </w:r>
    </w:p>
    <w:p w:rsidR="006F21EB" w:rsidRPr="006F21EB" w:rsidRDefault="006F21EB" w:rsidP="006F21EB">
      <w:pPr>
        <w:ind w:right="45"/>
        <w:jc w:val="both"/>
        <w:rPr>
          <w:rFonts w:ascii="Arial" w:hAnsi="Arial" w:cs="Arial"/>
        </w:rPr>
      </w:pPr>
    </w:p>
    <w:p w:rsidR="006F21EB" w:rsidRPr="006F21EB" w:rsidRDefault="006F21EB" w:rsidP="006F21EB">
      <w:pPr>
        <w:ind w:right="45"/>
        <w:jc w:val="both"/>
        <w:rPr>
          <w:rFonts w:ascii="Arial" w:hAnsi="Arial" w:cs="Arial"/>
        </w:rPr>
      </w:pPr>
      <w:r w:rsidRPr="006F21EB">
        <w:rPr>
          <w:rFonts w:ascii="Arial" w:hAnsi="Arial" w:cs="Arial"/>
          <w:b/>
        </w:rPr>
        <w:t>d).-</w:t>
      </w:r>
      <w:r w:rsidRPr="006F21EB">
        <w:rPr>
          <w:rFonts w:ascii="Arial" w:hAnsi="Arial" w:cs="Arial"/>
        </w:rPr>
        <w:t xml:space="preserve"> Rendir informes falsos a la Secretaría, a la Dirección, a las autoridades jurisdiccionales o al Ministerio Público;</w:t>
      </w:r>
    </w:p>
    <w:p w:rsidR="006F21EB" w:rsidRPr="006F21EB" w:rsidRDefault="006F21EB" w:rsidP="006F21EB">
      <w:pPr>
        <w:ind w:right="45"/>
        <w:jc w:val="both"/>
        <w:rPr>
          <w:rFonts w:ascii="Arial" w:hAnsi="Arial" w:cs="Arial"/>
        </w:rPr>
      </w:pPr>
    </w:p>
    <w:p w:rsidR="006F21EB" w:rsidRPr="006F21EB" w:rsidRDefault="006F21EB" w:rsidP="006F21EB">
      <w:pPr>
        <w:ind w:right="45"/>
        <w:jc w:val="both"/>
        <w:rPr>
          <w:rFonts w:ascii="Arial" w:hAnsi="Arial" w:cs="Arial"/>
        </w:rPr>
      </w:pPr>
      <w:r w:rsidRPr="006F21EB">
        <w:rPr>
          <w:rFonts w:ascii="Arial" w:hAnsi="Arial" w:cs="Arial"/>
          <w:b/>
        </w:rPr>
        <w:t>e).-</w:t>
      </w:r>
      <w:r w:rsidRPr="006F21EB">
        <w:rPr>
          <w:rFonts w:ascii="Arial" w:hAnsi="Arial" w:cs="Arial"/>
        </w:rPr>
        <w:t xml:space="preserve"> Prestar servicios notariales fuera de su jurisdicción;</w:t>
      </w:r>
    </w:p>
    <w:p w:rsidR="006F21EB" w:rsidRPr="006F21EB" w:rsidRDefault="006F21EB" w:rsidP="006F21EB">
      <w:pPr>
        <w:ind w:right="45"/>
        <w:jc w:val="both"/>
        <w:rPr>
          <w:rFonts w:ascii="Arial" w:hAnsi="Arial" w:cs="Arial"/>
        </w:rPr>
      </w:pPr>
    </w:p>
    <w:p w:rsidR="006F21EB" w:rsidRPr="006F21EB" w:rsidRDefault="006F21EB" w:rsidP="006F21EB">
      <w:pPr>
        <w:ind w:right="45"/>
        <w:jc w:val="both"/>
        <w:rPr>
          <w:rFonts w:ascii="Arial" w:hAnsi="Arial" w:cs="Arial"/>
        </w:rPr>
      </w:pPr>
      <w:r w:rsidRPr="006F21EB">
        <w:rPr>
          <w:rFonts w:ascii="Arial" w:hAnsi="Arial" w:cs="Arial"/>
          <w:b/>
        </w:rPr>
        <w:t>f).-</w:t>
      </w:r>
      <w:r w:rsidRPr="006F21EB">
        <w:rPr>
          <w:rFonts w:ascii="Arial" w:hAnsi="Arial" w:cs="Arial"/>
        </w:rPr>
        <w:t xml:space="preserve"> Expedir testimonios de escrituras, faltando las firmas de cualquiera de los intervinientes o del propio Notario en el libro o volumen, salvo las excepciones previstas en la ley;</w:t>
      </w:r>
    </w:p>
    <w:p w:rsidR="006F21EB" w:rsidRPr="006F21EB" w:rsidRDefault="006F21EB" w:rsidP="006F21EB">
      <w:pPr>
        <w:ind w:right="45"/>
        <w:jc w:val="both"/>
        <w:rPr>
          <w:rFonts w:ascii="Arial" w:hAnsi="Arial" w:cs="Arial"/>
        </w:rPr>
      </w:pPr>
    </w:p>
    <w:p w:rsidR="006F21EB" w:rsidRPr="006F21EB" w:rsidRDefault="006F21EB" w:rsidP="006F21EB">
      <w:pPr>
        <w:ind w:right="45"/>
        <w:jc w:val="both"/>
        <w:rPr>
          <w:rFonts w:ascii="Arial" w:hAnsi="Arial" w:cs="Arial"/>
        </w:rPr>
      </w:pPr>
      <w:r w:rsidRPr="006F21EB">
        <w:rPr>
          <w:rFonts w:ascii="Arial" w:hAnsi="Arial" w:cs="Arial"/>
          <w:b/>
        </w:rPr>
        <w:t>g).-</w:t>
      </w:r>
      <w:r w:rsidRPr="006F21EB">
        <w:rPr>
          <w:rFonts w:ascii="Arial" w:hAnsi="Arial" w:cs="Arial"/>
        </w:rPr>
        <w:t xml:space="preserve"> No custodiar ni cuidar la documentación notarial a su cargo;</w:t>
      </w:r>
    </w:p>
    <w:p w:rsidR="006F21EB" w:rsidRPr="006F21EB" w:rsidRDefault="006F21EB" w:rsidP="006F21EB">
      <w:pPr>
        <w:ind w:right="45"/>
        <w:jc w:val="both"/>
        <w:rPr>
          <w:rFonts w:ascii="Arial" w:hAnsi="Arial" w:cs="Arial"/>
        </w:rPr>
      </w:pPr>
    </w:p>
    <w:p w:rsidR="006F21EB" w:rsidRPr="006F21EB" w:rsidRDefault="006F21EB" w:rsidP="006F21EB">
      <w:pPr>
        <w:ind w:right="45"/>
        <w:jc w:val="both"/>
        <w:rPr>
          <w:rFonts w:ascii="Arial" w:hAnsi="Arial" w:cs="Arial"/>
        </w:rPr>
      </w:pPr>
      <w:r w:rsidRPr="006F21EB">
        <w:rPr>
          <w:rFonts w:ascii="Arial" w:hAnsi="Arial" w:cs="Arial"/>
          <w:b/>
        </w:rPr>
        <w:t>h).-</w:t>
      </w:r>
      <w:r w:rsidRPr="006F21EB">
        <w:rPr>
          <w:rFonts w:ascii="Arial" w:hAnsi="Arial" w:cs="Arial"/>
        </w:rPr>
        <w:t xml:space="preserve"> No impedir o evitar el uso, sustracción, destrucción, ocultamiento o inutilización indebidas de la documentación notarial a su cargo;</w:t>
      </w:r>
    </w:p>
    <w:p w:rsidR="006F21EB" w:rsidRPr="006F21EB" w:rsidRDefault="006F21EB" w:rsidP="006F21EB">
      <w:pPr>
        <w:ind w:right="45"/>
        <w:jc w:val="both"/>
        <w:rPr>
          <w:rFonts w:ascii="Arial" w:hAnsi="Arial" w:cs="Arial"/>
        </w:rPr>
      </w:pPr>
    </w:p>
    <w:p w:rsidR="006F21EB" w:rsidRPr="006F21EB" w:rsidRDefault="006F21EB" w:rsidP="006F21EB">
      <w:pPr>
        <w:ind w:right="45"/>
        <w:jc w:val="both"/>
        <w:rPr>
          <w:rFonts w:ascii="Arial" w:hAnsi="Arial" w:cs="Arial"/>
        </w:rPr>
      </w:pPr>
      <w:r w:rsidRPr="006F21EB">
        <w:rPr>
          <w:rFonts w:ascii="Arial" w:hAnsi="Arial" w:cs="Arial"/>
          <w:b/>
        </w:rPr>
        <w:t>i).-</w:t>
      </w:r>
      <w:r w:rsidRPr="006F21EB">
        <w:rPr>
          <w:rFonts w:ascii="Arial" w:hAnsi="Arial" w:cs="Arial"/>
        </w:rPr>
        <w:t xml:space="preserve"> Desempeñar las funciones notariales en estado de embriaguez o bajo la influencia de narcóticos o drogas enervantes; y</w:t>
      </w:r>
    </w:p>
    <w:p w:rsidR="006F21EB" w:rsidRPr="006F21EB" w:rsidRDefault="006F21EB" w:rsidP="006F21EB">
      <w:pPr>
        <w:ind w:right="45"/>
        <w:jc w:val="both"/>
        <w:rPr>
          <w:rFonts w:ascii="Arial" w:hAnsi="Arial" w:cs="Arial"/>
        </w:rPr>
      </w:pPr>
    </w:p>
    <w:p w:rsidR="006F21EB" w:rsidRPr="006F21EB" w:rsidRDefault="006F21EB" w:rsidP="006F21EB">
      <w:pPr>
        <w:pStyle w:val="Ttulo"/>
        <w:ind w:right="45"/>
        <w:jc w:val="both"/>
        <w:rPr>
          <w:rFonts w:ascii="Arial" w:hAnsi="Arial" w:cs="Arial"/>
          <w:sz w:val="20"/>
        </w:rPr>
      </w:pPr>
      <w:r w:rsidRPr="006F21EB">
        <w:rPr>
          <w:rFonts w:ascii="Arial" w:hAnsi="Arial" w:cs="Arial"/>
          <w:sz w:val="20"/>
        </w:rPr>
        <w:t xml:space="preserve">j).- </w:t>
      </w:r>
      <w:r w:rsidRPr="006F21EB">
        <w:rPr>
          <w:rFonts w:ascii="Arial" w:hAnsi="Arial" w:cs="Arial"/>
          <w:b w:val="0"/>
          <w:sz w:val="20"/>
        </w:rPr>
        <w:t>Por simular actos jurídicos.</w:t>
      </w:r>
    </w:p>
    <w:p w:rsidR="006F21EB" w:rsidRPr="006F21EB" w:rsidRDefault="006F21EB" w:rsidP="006F21EB">
      <w:pPr>
        <w:pStyle w:val="Ttulo"/>
        <w:ind w:right="45"/>
        <w:jc w:val="both"/>
        <w:rPr>
          <w:rFonts w:ascii="Arial" w:hAnsi="Arial" w:cs="Arial"/>
          <w:b w:val="0"/>
          <w:sz w:val="20"/>
        </w:rPr>
      </w:pPr>
    </w:p>
    <w:p w:rsidR="007478EC" w:rsidRDefault="007478EC" w:rsidP="00AD3EA3">
      <w:pPr>
        <w:pStyle w:val="Ttulo"/>
        <w:ind w:right="48"/>
        <w:jc w:val="both"/>
        <w:rPr>
          <w:rFonts w:ascii="Arial" w:hAnsi="Arial" w:cs="Arial"/>
          <w:b w:val="0"/>
          <w:sz w:val="20"/>
        </w:rPr>
      </w:pPr>
      <w:r w:rsidRPr="00DE1745">
        <w:rPr>
          <w:rFonts w:ascii="Arial" w:hAnsi="Arial" w:cs="Arial"/>
          <w:sz w:val="20"/>
        </w:rPr>
        <w:t>III.-</w:t>
      </w:r>
      <w:r w:rsidR="00835F60">
        <w:rPr>
          <w:rFonts w:ascii="Arial" w:hAnsi="Arial" w:cs="Arial"/>
          <w:sz w:val="20"/>
        </w:rPr>
        <w:t xml:space="preserve"> </w:t>
      </w:r>
      <w:r w:rsidRPr="00DE1745">
        <w:rPr>
          <w:rFonts w:ascii="Arial" w:hAnsi="Arial" w:cs="Arial"/>
          <w:b w:val="0"/>
          <w:sz w:val="20"/>
        </w:rPr>
        <w:t>Las faltas graves en ejercicio de las funciones notariales infringiendo las obligaciones impuestas al Notario en la presente ley o en otros ordenamientos aplicables a su desempeño;</w:t>
      </w:r>
    </w:p>
    <w:p w:rsidR="00637BE8" w:rsidRPr="00AD3EA3" w:rsidRDefault="00637BE8" w:rsidP="00AD3EA3">
      <w:pPr>
        <w:pStyle w:val="Ttulo"/>
        <w:ind w:right="48"/>
        <w:jc w:val="both"/>
        <w:rPr>
          <w:rFonts w:ascii="Arial" w:hAnsi="Arial" w:cs="Arial"/>
          <w:b w:val="0"/>
          <w:sz w:val="16"/>
          <w:szCs w:val="16"/>
        </w:rPr>
      </w:pPr>
    </w:p>
    <w:p w:rsidR="007478EC" w:rsidRDefault="007478EC" w:rsidP="00AD3EA3">
      <w:pPr>
        <w:pStyle w:val="Ttulo"/>
        <w:ind w:right="48"/>
        <w:jc w:val="both"/>
        <w:rPr>
          <w:rFonts w:ascii="Arial" w:hAnsi="Arial" w:cs="Arial"/>
          <w:b w:val="0"/>
          <w:sz w:val="20"/>
        </w:rPr>
      </w:pPr>
      <w:r w:rsidRPr="00DE1745">
        <w:rPr>
          <w:rFonts w:ascii="Arial" w:hAnsi="Arial" w:cs="Arial"/>
          <w:sz w:val="20"/>
        </w:rPr>
        <w:t>IV.-</w:t>
      </w:r>
      <w:r w:rsidR="006F21EB">
        <w:rPr>
          <w:rFonts w:ascii="Arial" w:hAnsi="Arial" w:cs="Arial"/>
          <w:sz w:val="20"/>
        </w:rPr>
        <w:t xml:space="preserve"> </w:t>
      </w:r>
      <w:r w:rsidR="006F21EB">
        <w:rPr>
          <w:rFonts w:ascii="Arial" w:hAnsi="Arial" w:cs="Arial"/>
          <w:b w:val="0"/>
          <w:sz w:val="20"/>
        </w:rPr>
        <w:t>Derogado (Decreto No. LXIII-167, P.O. Extraordinario No. 6, del 8 de mayo de 2017).</w:t>
      </w:r>
    </w:p>
    <w:p w:rsidR="00637BE8" w:rsidRPr="00AD3EA3" w:rsidRDefault="00637BE8" w:rsidP="00AD3EA3">
      <w:pPr>
        <w:pStyle w:val="Ttulo"/>
        <w:ind w:right="48"/>
        <w:jc w:val="both"/>
        <w:rPr>
          <w:rFonts w:ascii="Arial" w:hAnsi="Arial" w:cs="Arial"/>
          <w:b w:val="0"/>
          <w:sz w:val="16"/>
          <w:szCs w:val="16"/>
        </w:rPr>
      </w:pPr>
    </w:p>
    <w:p w:rsidR="007478EC" w:rsidRDefault="007478EC" w:rsidP="00AD3EA3">
      <w:pPr>
        <w:pStyle w:val="Ttulo"/>
        <w:ind w:right="48"/>
        <w:jc w:val="both"/>
        <w:rPr>
          <w:rFonts w:ascii="Arial" w:hAnsi="Arial" w:cs="Arial"/>
          <w:b w:val="0"/>
          <w:sz w:val="20"/>
        </w:rPr>
      </w:pPr>
      <w:r w:rsidRPr="00DE1745">
        <w:rPr>
          <w:rFonts w:ascii="Arial" w:hAnsi="Arial" w:cs="Arial"/>
          <w:sz w:val="20"/>
        </w:rPr>
        <w:t>V.-</w:t>
      </w:r>
      <w:r w:rsidR="00637BE8">
        <w:rPr>
          <w:rFonts w:ascii="Arial" w:hAnsi="Arial" w:cs="Arial"/>
          <w:sz w:val="20"/>
        </w:rPr>
        <w:t xml:space="preserve"> </w:t>
      </w:r>
      <w:r w:rsidRPr="00DE1745">
        <w:rPr>
          <w:rFonts w:ascii="Arial" w:hAnsi="Arial" w:cs="Arial"/>
          <w:b w:val="0"/>
          <w:sz w:val="20"/>
        </w:rPr>
        <w:t>La aceptación por el Notario de algún otro empleo público o privado que sea incompatible en su calidad de tal;</w:t>
      </w:r>
    </w:p>
    <w:p w:rsidR="00637BE8" w:rsidRPr="00AD3EA3" w:rsidRDefault="00637BE8" w:rsidP="00AD3EA3">
      <w:pPr>
        <w:pStyle w:val="Ttulo"/>
        <w:ind w:right="48"/>
        <w:jc w:val="both"/>
        <w:rPr>
          <w:rFonts w:ascii="Arial" w:hAnsi="Arial" w:cs="Arial"/>
          <w:b w:val="0"/>
          <w:sz w:val="16"/>
          <w:szCs w:val="16"/>
        </w:rPr>
      </w:pPr>
    </w:p>
    <w:p w:rsidR="007478EC" w:rsidRDefault="007478EC" w:rsidP="006F21EB">
      <w:pPr>
        <w:pStyle w:val="Ttulo"/>
        <w:ind w:right="45"/>
        <w:jc w:val="both"/>
        <w:rPr>
          <w:rFonts w:ascii="Arial" w:hAnsi="Arial" w:cs="Arial"/>
          <w:b w:val="0"/>
          <w:sz w:val="20"/>
        </w:rPr>
      </w:pPr>
      <w:r w:rsidRPr="00DE1745">
        <w:rPr>
          <w:rFonts w:ascii="Arial" w:hAnsi="Arial" w:cs="Arial"/>
          <w:sz w:val="20"/>
        </w:rPr>
        <w:t>VI.-</w:t>
      </w:r>
      <w:r w:rsidR="00637BE8" w:rsidRPr="006F21EB">
        <w:rPr>
          <w:rFonts w:ascii="Arial" w:hAnsi="Arial" w:cs="Arial"/>
          <w:b w:val="0"/>
          <w:sz w:val="20"/>
        </w:rPr>
        <w:t xml:space="preserve"> </w:t>
      </w:r>
      <w:r w:rsidR="006F21EB" w:rsidRPr="006F21EB">
        <w:rPr>
          <w:rFonts w:ascii="Arial" w:hAnsi="Arial" w:cs="Arial"/>
          <w:b w:val="0"/>
          <w:sz w:val="20"/>
        </w:rPr>
        <w:t>La ausencia del Notario por término mayor de un mes del distrito judicial que le corresponda sin licencia del Ejecutivo del Estado o separarse del ejercicio de sus funciones por término mayor del autorizado por la Ley;</w:t>
      </w:r>
    </w:p>
    <w:p w:rsidR="00637BE8" w:rsidRPr="00AD3EA3" w:rsidRDefault="00637BE8" w:rsidP="00A959C8">
      <w:pPr>
        <w:pStyle w:val="Ttulo"/>
        <w:spacing w:line="276" w:lineRule="auto"/>
        <w:ind w:right="48"/>
        <w:jc w:val="both"/>
        <w:rPr>
          <w:rFonts w:ascii="Arial" w:hAnsi="Arial" w:cs="Arial"/>
          <w:b w:val="0"/>
          <w:sz w:val="16"/>
          <w:szCs w:val="16"/>
        </w:rPr>
      </w:pPr>
    </w:p>
    <w:p w:rsidR="007478EC" w:rsidRPr="00D07A51" w:rsidRDefault="007478EC" w:rsidP="006F21EB">
      <w:pPr>
        <w:pStyle w:val="Ttulo"/>
        <w:ind w:right="45"/>
        <w:jc w:val="both"/>
        <w:rPr>
          <w:rFonts w:ascii="Arial" w:hAnsi="Arial" w:cs="Arial"/>
          <w:b w:val="0"/>
          <w:sz w:val="20"/>
        </w:rPr>
      </w:pPr>
      <w:r w:rsidRPr="00D07A51">
        <w:rPr>
          <w:rFonts w:ascii="Arial" w:hAnsi="Arial" w:cs="Arial"/>
          <w:sz w:val="20"/>
        </w:rPr>
        <w:t>VII.-</w:t>
      </w:r>
      <w:r w:rsidR="00637BE8" w:rsidRPr="00D07A51">
        <w:rPr>
          <w:rFonts w:ascii="Arial" w:hAnsi="Arial" w:cs="Arial"/>
          <w:b w:val="0"/>
          <w:sz w:val="20"/>
        </w:rPr>
        <w:t xml:space="preserve"> </w:t>
      </w:r>
      <w:r w:rsidR="00581F5E" w:rsidRPr="00D07A51">
        <w:rPr>
          <w:rFonts w:ascii="Arial" w:hAnsi="Arial" w:cs="Arial"/>
          <w:b w:val="0"/>
          <w:sz w:val="20"/>
          <w:lang w:val="es-ES_tradnl"/>
        </w:rPr>
        <w:t>No iniciar el ejercicio de sus funciones durante los 60 días posteriores que haya rendido protesta de su cargo</w:t>
      </w:r>
      <w:r w:rsidR="006F21EB" w:rsidRPr="00D07A51">
        <w:rPr>
          <w:rFonts w:ascii="Arial" w:hAnsi="Arial" w:cs="Arial"/>
          <w:b w:val="0"/>
          <w:sz w:val="20"/>
        </w:rPr>
        <w:t>;</w:t>
      </w:r>
    </w:p>
    <w:p w:rsidR="006F21EB" w:rsidRPr="00D07A51" w:rsidRDefault="006F21EB" w:rsidP="006F21EB">
      <w:pPr>
        <w:pStyle w:val="Ttulo"/>
        <w:ind w:right="45"/>
        <w:jc w:val="both"/>
        <w:rPr>
          <w:rFonts w:ascii="Arial" w:hAnsi="Arial" w:cs="Arial"/>
          <w:b w:val="0"/>
          <w:sz w:val="20"/>
        </w:rPr>
      </w:pPr>
    </w:p>
    <w:p w:rsidR="006F21EB" w:rsidRPr="006F21EB" w:rsidRDefault="006F21EB" w:rsidP="006F21EB">
      <w:pPr>
        <w:ind w:right="45"/>
        <w:jc w:val="both"/>
        <w:rPr>
          <w:rFonts w:ascii="Arial" w:hAnsi="Arial" w:cs="Arial"/>
        </w:rPr>
      </w:pPr>
      <w:r w:rsidRPr="006F21EB">
        <w:rPr>
          <w:rFonts w:ascii="Arial" w:hAnsi="Arial" w:cs="Arial"/>
          <w:b/>
        </w:rPr>
        <w:t>VIII.-</w:t>
      </w:r>
      <w:r w:rsidRPr="006F21EB">
        <w:rPr>
          <w:rFonts w:ascii="Arial" w:hAnsi="Arial" w:cs="Arial"/>
        </w:rPr>
        <w:t xml:space="preserve"> No reanudar sus labores sin causa debidamente justificada, al término de la licencia que se le haya concedido o de la sanción por suspensión que se le haya impuesto;</w:t>
      </w:r>
    </w:p>
    <w:p w:rsidR="006F21EB" w:rsidRPr="006F21EB" w:rsidRDefault="006F21EB" w:rsidP="006F21EB">
      <w:pPr>
        <w:ind w:right="45"/>
        <w:jc w:val="both"/>
        <w:rPr>
          <w:rFonts w:ascii="Arial" w:hAnsi="Arial" w:cs="Arial"/>
        </w:rPr>
      </w:pPr>
    </w:p>
    <w:p w:rsidR="006F21EB" w:rsidRPr="006F21EB" w:rsidRDefault="006F21EB" w:rsidP="006F21EB">
      <w:pPr>
        <w:ind w:right="45"/>
        <w:jc w:val="both"/>
        <w:rPr>
          <w:rFonts w:ascii="Arial" w:hAnsi="Arial" w:cs="Arial"/>
        </w:rPr>
      </w:pPr>
      <w:r w:rsidRPr="006F21EB">
        <w:rPr>
          <w:rFonts w:ascii="Arial" w:hAnsi="Arial" w:cs="Arial"/>
          <w:b/>
        </w:rPr>
        <w:t>IX.-</w:t>
      </w:r>
      <w:r w:rsidRPr="006F21EB">
        <w:rPr>
          <w:rFonts w:ascii="Arial" w:hAnsi="Arial" w:cs="Arial"/>
        </w:rPr>
        <w:t xml:space="preserve"> Dejar de actuar injustificadamente en su protocolo durante más de dos meses en un año calendario;</w:t>
      </w:r>
    </w:p>
    <w:p w:rsidR="006F21EB" w:rsidRPr="006F21EB" w:rsidRDefault="006F21EB" w:rsidP="006F21EB">
      <w:pPr>
        <w:ind w:right="45"/>
        <w:jc w:val="both"/>
        <w:rPr>
          <w:rFonts w:ascii="Arial" w:hAnsi="Arial" w:cs="Arial"/>
        </w:rPr>
      </w:pPr>
    </w:p>
    <w:p w:rsidR="006F21EB" w:rsidRPr="006F21EB" w:rsidRDefault="006F21EB" w:rsidP="006F21EB">
      <w:pPr>
        <w:ind w:right="45"/>
        <w:jc w:val="both"/>
        <w:rPr>
          <w:rFonts w:ascii="Arial" w:hAnsi="Arial" w:cs="Arial"/>
        </w:rPr>
      </w:pPr>
      <w:r w:rsidRPr="006F21EB">
        <w:rPr>
          <w:rFonts w:ascii="Arial" w:hAnsi="Arial" w:cs="Arial"/>
          <w:b/>
        </w:rPr>
        <w:t>X.-</w:t>
      </w:r>
      <w:r w:rsidRPr="006F21EB">
        <w:rPr>
          <w:rFonts w:ascii="Arial" w:hAnsi="Arial" w:cs="Arial"/>
        </w:rPr>
        <w:t xml:space="preserve"> Por haber autorizado menos de veinticuatro escrituras dentro de un año natural;</w:t>
      </w:r>
    </w:p>
    <w:p w:rsidR="006F21EB" w:rsidRPr="006F21EB" w:rsidRDefault="006F21EB" w:rsidP="006F21EB">
      <w:pPr>
        <w:ind w:right="45"/>
        <w:jc w:val="both"/>
        <w:rPr>
          <w:rFonts w:ascii="Arial" w:hAnsi="Arial" w:cs="Arial"/>
        </w:rPr>
      </w:pPr>
    </w:p>
    <w:p w:rsidR="006F21EB" w:rsidRPr="006F21EB" w:rsidRDefault="006F21EB" w:rsidP="006F21EB">
      <w:pPr>
        <w:ind w:right="45"/>
        <w:jc w:val="both"/>
        <w:rPr>
          <w:rFonts w:ascii="Arial" w:hAnsi="Arial" w:cs="Arial"/>
        </w:rPr>
      </w:pPr>
      <w:r w:rsidRPr="006F21EB">
        <w:rPr>
          <w:rFonts w:ascii="Arial" w:hAnsi="Arial" w:cs="Arial"/>
          <w:b/>
        </w:rPr>
        <w:t>XI.-</w:t>
      </w:r>
      <w:r w:rsidRPr="006F21EB">
        <w:rPr>
          <w:rFonts w:ascii="Arial" w:hAnsi="Arial" w:cs="Arial"/>
        </w:rPr>
        <w:t xml:space="preserve"> Por hechos supervenientes de los que impiden su ingreso a la función notarial;</w:t>
      </w:r>
    </w:p>
    <w:p w:rsidR="006F21EB" w:rsidRPr="00581F5E" w:rsidRDefault="006F21EB" w:rsidP="006F21EB">
      <w:pPr>
        <w:ind w:right="45"/>
        <w:jc w:val="both"/>
        <w:rPr>
          <w:rFonts w:ascii="Arial" w:hAnsi="Arial" w:cs="Arial"/>
          <w:sz w:val="16"/>
          <w:szCs w:val="16"/>
        </w:rPr>
      </w:pPr>
    </w:p>
    <w:p w:rsidR="006F21EB" w:rsidRPr="006F21EB" w:rsidRDefault="006F21EB" w:rsidP="006F21EB">
      <w:pPr>
        <w:ind w:right="45"/>
        <w:jc w:val="both"/>
        <w:rPr>
          <w:rFonts w:ascii="Arial" w:hAnsi="Arial" w:cs="Arial"/>
        </w:rPr>
      </w:pPr>
      <w:r w:rsidRPr="006F21EB">
        <w:rPr>
          <w:rFonts w:ascii="Arial" w:hAnsi="Arial" w:cs="Arial"/>
          <w:b/>
        </w:rPr>
        <w:t>XII.-</w:t>
      </w:r>
      <w:r w:rsidRPr="006F21EB">
        <w:rPr>
          <w:rFonts w:ascii="Arial" w:hAnsi="Arial" w:cs="Arial"/>
        </w:rPr>
        <w:t xml:space="preserve"> Haber sido condenado por sentencia ejecutoriada por delito doloso; y</w:t>
      </w:r>
    </w:p>
    <w:p w:rsidR="006F21EB" w:rsidRPr="006F21EB" w:rsidRDefault="006F21EB" w:rsidP="006F21EB">
      <w:pPr>
        <w:ind w:right="45"/>
        <w:jc w:val="both"/>
        <w:rPr>
          <w:rFonts w:ascii="Arial" w:hAnsi="Arial" w:cs="Arial"/>
        </w:rPr>
      </w:pPr>
    </w:p>
    <w:p w:rsidR="006F21EB" w:rsidRPr="006F21EB" w:rsidRDefault="006F21EB" w:rsidP="006F21EB">
      <w:pPr>
        <w:pStyle w:val="Ttulo"/>
        <w:ind w:right="45"/>
        <w:jc w:val="both"/>
        <w:rPr>
          <w:rFonts w:ascii="Arial" w:hAnsi="Arial" w:cs="Arial"/>
          <w:b w:val="0"/>
          <w:sz w:val="20"/>
        </w:rPr>
      </w:pPr>
      <w:r w:rsidRPr="006F21EB">
        <w:rPr>
          <w:rFonts w:ascii="Arial" w:hAnsi="Arial" w:cs="Arial"/>
          <w:sz w:val="20"/>
        </w:rPr>
        <w:t xml:space="preserve">XIII.- </w:t>
      </w:r>
      <w:r w:rsidRPr="006F21EB">
        <w:rPr>
          <w:rFonts w:ascii="Arial" w:hAnsi="Arial" w:cs="Arial"/>
          <w:b w:val="0"/>
          <w:sz w:val="20"/>
        </w:rPr>
        <w:t>No constituir o conservar vigente la garantía que responda de su actuación.</w:t>
      </w:r>
    </w:p>
    <w:p w:rsidR="00AD3EA3" w:rsidRPr="00DE1745" w:rsidRDefault="00AD3EA3" w:rsidP="00A959C8">
      <w:pPr>
        <w:pStyle w:val="Ttulo"/>
        <w:spacing w:line="276" w:lineRule="auto"/>
        <w:ind w:right="48"/>
        <w:jc w:val="both"/>
        <w:rPr>
          <w:rFonts w:ascii="Arial" w:hAnsi="Arial" w:cs="Arial"/>
          <w:b w:val="0"/>
          <w:sz w:val="20"/>
        </w:rPr>
      </w:pPr>
    </w:p>
    <w:p w:rsidR="007478EC" w:rsidRPr="00DE1745" w:rsidRDefault="007478EC" w:rsidP="008C65BB">
      <w:pPr>
        <w:pStyle w:val="Ttulo"/>
        <w:ind w:right="48"/>
        <w:jc w:val="both"/>
        <w:rPr>
          <w:rFonts w:ascii="Arial" w:hAnsi="Arial" w:cs="Arial"/>
          <w:sz w:val="20"/>
        </w:rPr>
      </w:pPr>
      <w:r w:rsidRPr="00DE1745">
        <w:rPr>
          <w:rFonts w:ascii="Arial" w:hAnsi="Arial" w:cs="Arial"/>
          <w:sz w:val="20"/>
        </w:rPr>
        <w:t>AR</w:t>
      </w:r>
      <w:r w:rsidR="007E5322" w:rsidRPr="00DE1745">
        <w:rPr>
          <w:rFonts w:ascii="Arial" w:hAnsi="Arial" w:cs="Arial"/>
          <w:sz w:val="20"/>
        </w:rPr>
        <w:t>TÍ</w:t>
      </w:r>
      <w:r w:rsidRPr="00DE1745">
        <w:rPr>
          <w:rFonts w:ascii="Arial" w:hAnsi="Arial" w:cs="Arial"/>
          <w:sz w:val="20"/>
        </w:rPr>
        <w:t>CULO 52.</w:t>
      </w:r>
    </w:p>
    <w:p w:rsidR="0070260C" w:rsidRPr="00013E51" w:rsidRDefault="0070260C" w:rsidP="008C65BB">
      <w:pPr>
        <w:pStyle w:val="Ttulo"/>
        <w:ind w:right="48"/>
        <w:jc w:val="both"/>
        <w:rPr>
          <w:rFonts w:ascii="Arial" w:hAnsi="Arial" w:cs="Arial"/>
          <w:sz w:val="8"/>
          <w:szCs w:val="8"/>
        </w:rPr>
      </w:pPr>
    </w:p>
    <w:p w:rsidR="007478EC" w:rsidRPr="00DE1745" w:rsidRDefault="007478EC" w:rsidP="008C65BB">
      <w:pPr>
        <w:pStyle w:val="Ttulo"/>
        <w:ind w:right="48"/>
        <w:jc w:val="both"/>
        <w:rPr>
          <w:rFonts w:ascii="Arial" w:hAnsi="Arial" w:cs="Arial"/>
          <w:b w:val="0"/>
          <w:sz w:val="20"/>
        </w:rPr>
      </w:pPr>
      <w:r w:rsidRPr="00DE1745">
        <w:rPr>
          <w:rFonts w:ascii="Arial" w:hAnsi="Arial" w:cs="Arial"/>
          <w:b w:val="0"/>
          <w:sz w:val="20"/>
        </w:rPr>
        <w:t>El Ejecutivo del Estado acordará la separación definitiva del cargo de Notario cuando ocurra algún impedimento físico o mental permanente del Notario, o cuando se declare su interdicción por sentencia ejecutoriada.</w:t>
      </w:r>
    </w:p>
    <w:p w:rsidR="00844BD6" w:rsidRPr="00DE1745" w:rsidRDefault="00844BD6" w:rsidP="008C65BB">
      <w:pPr>
        <w:pStyle w:val="Ttulo"/>
        <w:ind w:right="48"/>
        <w:jc w:val="both"/>
        <w:rPr>
          <w:rFonts w:ascii="Arial" w:hAnsi="Arial" w:cs="Arial"/>
          <w:b w:val="0"/>
          <w:sz w:val="20"/>
        </w:rPr>
      </w:pPr>
    </w:p>
    <w:p w:rsidR="0070260C" w:rsidRPr="00DE1745" w:rsidRDefault="007E5322" w:rsidP="008C65BB">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53.</w:t>
      </w:r>
    </w:p>
    <w:p w:rsidR="007478EC" w:rsidRPr="00DE1745" w:rsidRDefault="007478EC" w:rsidP="008C65BB">
      <w:pPr>
        <w:pStyle w:val="Ttulo"/>
        <w:ind w:right="48"/>
        <w:jc w:val="both"/>
        <w:rPr>
          <w:rFonts w:ascii="Arial" w:hAnsi="Arial" w:cs="Arial"/>
          <w:b w:val="0"/>
          <w:sz w:val="20"/>
        </w:rPr>
      </w:pPr>
      <w:r w:rsidRPr="00DE1745">
        <w:rPr>
          <w:rFonts w:ascii="Arial" w:hAnsi="Arial" w:cs="Arial"/>
          <w:b w:val="0"/>
          <w:sz w:val="20"/>
        </w:rPr>
        <w:t>La renuncia del Notario no lo imposibilita para volver a obtener el fíat, pero si la separación ocurrió por cancelación en los términos de esta ley, no podrá obtener nuevo fíat.</w:t>
      </w:r>
    </w:p>
    <w:p w:rsidR="007478EC" w:rsidRDefault="007478EC" w:rsidP="008C65BB">
      <w:pPr>
        <w:pStyle w:val="Ttulo"/>
        <w:ind w:right="48"/>
        <w:jc w:val="both"/>
        <w:rPr>
          <w:rFonts w:ascii="Arial" w:hAnsi="Arial" w:cs="Arial"/>
          <w:b w:val="0"/>
          <w:sz w:val="20"/>
        </w:rPr>
      </w:pPr>
    </w:p>
    <w:p w:rsidR="007478EC" w:rsidRPr="00DE1745" w:rsidRDefault="007E5322" w:rsidP="008C65BB">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54.</w:t>
      </w:r>
    </w:p>
    <w:p w:rsidR="0070260C" w:rsidRPr="006719D6" w:rsidRDefault="0070260C" w:rsidP="008C65BB">
      <w:pPr>
        <w:pStyle w:val="Ttulo"/>
        <w:ind w:right="48"/>
        <w:jc w:val="both"/>
        <w:rPr>
          <w:rFonts w:ascii="Arial" w:hAnsi="Arial" w:cs="Arial"/>
          <w:sz w:val="12"/>
          <w:szCs w:val="12"/>
        </w:rPr>
      </w:pPr>
    </w:p>
    <w:p w:rsidR="007478EC" w:rsidRDefault="007478EC" w:rsidP="008C65BB">
      <w:pPr>
        <w:pStyle w:val="Ttulo"/>
        <w:ind w:right="48"/>
        <w:jc w:val="both"/>
        <w:rPr>
          <w:rFonts w:ascii="Arial" w:hAnsi="Arial" w:cs="Arial"/>
          <w:b w:val="0"/>
          <w:sz w:val="20"/>
        </w:rPr>
      </w:pPr>
      <w:r w:rsidRPr="00DE1745">
        <w:rPr>
          <w:rFonts w:ascii="Arial" w:hAnsi="Arial" w:cs="Arial"/>
          <w:b w:val="0"/>
          <w:sz w:val="20"/>
        </w:rPr>
        <w:t>Queda sin efecto el nombramiento del Notario si no fija el lugar de su residencia en el distrito judicial que le corresponda dentro de 30 días a partir de la fecha de la protesta, y no podrá otorgarse nuevo fíat al interesado.</w:t>
      </w:r>
    </w:p>
    <w:p w:rsidR="00DD7061" w:rsidRPr="00DE1745" w:rsidRDefault="00DD7061" w:rsidP="008C65BB">
      <w:pPr>
        <w:pStyle w:val="Ttulo"/>
        <w:ind w:right="48"/>
        <w:jc w:val="both"/>
        <w:rPr>
          <w:rFonts w:ascii="Arial" w:hAnsi="Arial" w:cs="Arial"/>
          <w:b w:val="0"/>
          <w:sz w:val="20"/>
        </w:rPr>
      </w:pPr>
    </w:p>
    <w:p w:rsidR="007478EC" w:rsidRPr="00DE1745" w:rsidRDefault="007E5322" w:rsidP="008C65BB">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55.</w:t>
      </w:r>
    </w:p>
    <w:p w:rsidR="0070260C" w:rsidRPr="00013E51" w:rsidRDefault="0070260C" w:rsidP="008C65BB">
      <w:pPr>
        <w:pStyle w:val="Ttulo"/>
        <w:tabs>
          <w:tab w:val="left" w:pos="851"/>
        </w:tabs>
        <w:ind w:right="48"/>
        <w:jc w:val="both"/>
        <w:rPr>
          <w:rFonts w:ascii="Arial" w:hAnsi="Arial" w:cs="Arial"/>
          <w:b w:val="0"/>
          <w:sz w:val="8"/>
          <w:szCs w:val="8"/>
        </w:rPr>
      </w:pPr>
    </w:p>
    <w:p w:rsidR="007478EC" w:rsidRPr="00DE1745" w:rsidRDefault="007478EC" w:rsidP="008C65BB">
      <w:pPr>
        <w:pStyle w:val="Ttulo"/>
        <w:tabs>
          <w:tab w:val="left" w:pos="426"/>
        </w:tabs>
        <w:ind w:right="48"/>
        <w:jc w:val="both"/>
        <w:rPr>
          <w:rFonts w:ascii="Arial" w:hAnsi="Arial" w:cs="Arial"/>
          <w:b w:val="0"/>
          <w:sz w:val="20"/>
        </w:rPr>
      </w:pPr>
      <w:r w:rsidRPr="00DE1745">
        <w:rPr>
          <w:rFonts w:ascii="Arial" w:hAnsi="Arial" w:cs="Arial"/>
          <w:b w:val="0"/>
          <w:sz w:val="20"/>
        </w:rPr>
        <w:t>1.-</w:t>
      </w:r>
      <w:r w:rsidR="00F41E42" w:rsidRPr="00DE1745">
        <w:rPr>
          <w:rFonts w:ascii="Arial" w:hAnsi="Arial" w:cs="Arial"/>
          <w:b w:val="0"/>
          <w:sz w:val="20"/>
        </w:rPr>
        <w:t xml:space="preserve"> </w:t>
      </w:r>
      <w:r w:rsidRPr="00DE1745">
        <w:rPr>
          <w:rFonts w:ascii="Arial" w:hAnsi="Arial" w:cs="Arial"/>
          <w:b w:val="0"/>
          <w:sz w:val="20"/>
        </w:rPr>
        <w:t xml:space="preserve">La renuncia del Notario deberá formularse por escrito, y presentarse al Ejecutivo del Estado. Se entenderá tácitamente aceptada si no se dicta acuerdo en contrario en un término de 30 días. </w:t>
      </w:r>
    </w:p>
    <w:p w:rsidR="0070260C" w:rsidRPr="00DE1745" w:rsidRDefault="0070260C" w:rsidP="008C65BB">
      <w:pPr>
        <w:pStyle w:val="Ttulo"/>
        <w:tabs>
          <w:tab w:val="left" w:pos="426"/>
        </w:tabs>
        <w:ind w:right="48"/>
        <w:jc w:val="both"/>
        <w:rPr>
          <w:rFonts w:ascii="Arial" w:hAnsi="Arial" w:cs="Arial"/>
          <w:b w:val="0"/>
          <w:sz w:val="20"/>
        </w:rPr>
      </w:pPr>
    </w:p>
    <w:p w:rsidR="007478EC" w:rsidRPr="00DE1745" w:rsidRDefault="007478EC" w:rsidP="008C65BB">
      <w:pPr>
        <w:pStyle w:val="Ttulo"/>
        <w:tabs>
          <w:tab w:val="left" w:pos="426"/>
        </w:tabs>
        <w:ind w:right="48"/>
        <w:jc w:val="both"/>
        <w:rPr>
          <w:rFonts w:ascii="Arial" w:hAnsi="Arial" w:cs="Arial"/>
          <w:b w:val="0"/>
          <w:sz w:val="20"/>
        </w:rPr>
      </w:pPr>
      <w:r w:rsidRPr="00DE1745">
        <w:rPr>
          <w:rFonts w:ascii="Arial" w:hAnsi="Arial" w:cs="Arial"/>
          <w:b w:val="0"/>
          <w:sz w:val="20"/>
        </w:rPr>
        <w:t>2.-</w:t>
      </w:r>
      <w:r w:rsidR="00F41E42" w:rsidRPr="00DE1745">
        <w:rPr>
          <w:rFonts w:ascii="Arial" w:hAnsi="Arial" w:cs="Arial"/>
          <w:b w:val="0"/>
          <w:sz w:val="20"/>
        </w:rPr>
        <w:t xml:space="preserve"> </w:t>
      </w:r>
      <w:r w:rsidRPr="00DE1745">
        <w:rPr>
          <w:rFonts w:ascii="Arial" w:hAnsi="Arial" w:cs="Arial"/>
          <w:b w:val="0"/>
          <w:sz w:val="20"/>
        </w:rPr>
        <w:t>El Notario que renuncie a su fíat, quedará impedido para actuar como Adscrito en la Notaría a la cual renunció por un periodo de dos años.</w:t>
      </w:r>
    </w:p>
    <w:p w:rsidR="005F706F" w:rsidRPr="00DE1745" w:rsidRDefault="005F706F" w:rsidP="008C65BB">
      <w:pPr>
        <w:pStyle w:val="Ttulo"/>
        <w:tabs>
          <w:tab w:val="left" w:pos="851"/>
        </w:tabs>
        <w:ind w:right="48"/>
        <w:jc w:val="both"/>
        <w:rPr>
          <w:rFonts w:ascii="Arial" w:hAnsi="Arial" w:cs="Arial"/>
          <w:b w:val="0"/>
          <w:sz w:val="20"/>
        </w:rPr>
      </w:pPr>
    </w:p>
    <w:p w:rsidR="007478EC" w:rsidRPr="00DE1745" w:rsidRDefault="007E5322" w:rsidP="008C65BB">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56.</w:t>
      </w:r>
    </w:p>
    <w:p w:rsidR="0070260C" w:rsidRPr="005F706F" w:rsidRDefault="0070260C" w:rsidP="008C65BB">
      <w:pPr>
        <w:pStyle w:val="Ttulo"/>
        <w:ind w:right="48"/>
        <w:jc w:val="both"/>
        <w:rPr>
          <w:rFonts w:ascii="Arial" w:hAnsi="Arial" w:cs="Arial"/>
          <w:b w:val="0"/>
          <w:sz w:val="6"/>
          <w:szCs w:val="6"/>
        </w:rPr>
      </w:pPr>
    </w:p>
    <w:p w:rsidR="007478EC" w:rsidRPr="00DE1745" w:rsidRDefault="007478EC" w:rsidP="008C65BB">
      <w:pPr>
        <w:pStyle w:val="Ttulo"/>
        <w:ind w:right="48"/>
        <w:jc w:val="both"/>
        <w:rPr>
          <w:rFonts w:ascii="Arial" w:hAnsi="Arial" w:cs="Arial"/>
          <w:b w:val="0"/>
          <w:sz w:val="20"/>
        </w:rPr>
      </w:pPr>
      <w:r w:rsidRPr="00DE1745">
        <w:rPr>
          <w:rFonts w:ascii="Arial" w:hAnsi="Arial" w:cs="Arial"/>
          <w:b w:val="0"/>
          <w:sz w:val="20"/>
        </w:rPr>
        <w:t xml:space="preserve">Cuando el Notario deje de prestar sus servicios definitivamente, el Ejecutivo del Estado declarará vacante el </w:t>
      </w:r>
      <w:proofErr w:type="spellStart"/>
      <w:r w:rsidRPr="00DE1745">
        <w:rPr>
          <w:rFonts w:ascii="Arial" w:hAnsi="Arial" w:cs="Arial"/>
          <w:b w:val="0"/>
          <w:sz w:val="20"/>
        </w:rPr>
        <w:t>fiat</w:t>
      </w:r>
      <w:proofErr w:type="spellEnd"/>
      <w:r w:rsidRPr="00DE1745">
        <w:rPr>
          <w:rFonts w:ascii="Arial" w:hAnsi="Arial" w:cs="Arial"/>
          <w:b w:val="0"/>
          <w:sz w:val="20"/>
        </w:rPr>
        <w:t xml:space="preserve"> respectivo, lo cual se publicará en el Periódico Oficial del Estado, procediéndose a la clausura del Protocolo. Este y el sello se depositarán en la Dirección de Asuntos Notariales.</w:t>
      </w:r>
    </w:p>
    <w:p w:rsidR="007478EC" w:rsidRDefault="007478EC" w:rsidP="008C65BB">
      <w:pPr>
        <w:pStyle w:val="Ttulo"/>
        <w:ind w:right="48"/>
        <w:jc w:val="both"/>
        <w:rPr>
          <w:rFonts w:ascii="Arial" w:hAnsi="Arial" w:cs="Arial"/>
          <w:b w:val="0"/>
          <w:sz w:val="18"/>
          <w:szCs w:val="18"/>
        </w:rPr>
      </w:pPr>
    </w:p>
    <w:p w:rsidR="007478EC" w:rsidRPr="00DE1745" w:rsidRDefault="007E5322" w:rsidP="008C65BB">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57.</w:t>
      </w:r>
    </w:p>
    <w:p w:rsidR="0070260C" w:rsidRPr="005F706F" w:rsidRDefault="0070260C" w:rsidP="008C65BB">
      <w:pPr>
        <w:pStyle w:val="Ttulo"/>
        <w:ind w:right="48"/>
        <w:jc w:val="both"/>
        <w:rPr>
          <w:rFonts w:ascii="Arial" w:hAnsi="Arial" w:cs="Arial"/>
          <w:sz w:val="6"/>
          <w:szCs w:val="6"/>
        </w:rPr>
      </w:pPr>
    </w:p>
    <w:p w:rsidR="007478EC" w:rsidRPr="00DE1745" w:rsidRDefault="007478EC" w:rsidP="008C65BB">
      <w:pPr>
        <w:pStyle w:val="Ttulo"/>
        <w:ind w:right="48"/>
        <w:jc w:val="both"/>
        <w:rPr>
          <w:rFonts w:ascii="Arial" w:hAnsi="Arial" w:cs="Arial"/>
          <w:b w:val="0"/>
          <w:sz w:val="20"/>
        </w:rPr>
      </w:pPr>
      <w:r w:rsidRPr="00DE1745">
        <w:rPr>
          <w:rFonts w:ascii="Arial" w:hAnsi="Arial" w:cs="Arial"/>
          <w:b w:val="0"/>
          <w:sz w:val="20"/>
        </w:rPr>
        <w:t>Cuando se promueva judicialmente la interdicción de un Notario, el Juez comunicará inmediatamente al Ejecutivo del Estado la iniciación del procedimiento y, en su oportunidad, la resolución que dicte.</w:t>
      </w:r>
    </w:p>
    <w:p w:rsidR="0070260C" w:rsidRPr="00E1037E" w:rsidRDefault="0070260C" w:rsidP="008C65BB">
      <w:pPr>
        <w:pStyle w:val="Ttulo"/>
        <w:ind w:right="48"/>
        <w:jc w:val="both"/>
        <w:rPr>
          <w:rFonts w:ascii="Arial" w:hAnsi="Arial" w:cs="Arial"/>
          <w:sz w:val="20"/>
          <w:szCs w:val="18"/>
        </w:rPr>
      </w:pPr>
    </w:p>
    <w:p w:rsidR="007478EC" w:rsidRPr="00DE1745" w:rsidRDefault="007E5322" w:rsidP="008C65BB">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58.</w:t>
      </w:r>
    </w:p>
    <w:p w:rsidR="0070260C" w:rsidRPr="005F706F" w:rsidRDefault="0070260C" w:rsidP="008C65BB">
      <w:pPr>
        <w:pStyle w:val="Ttulo"/>
        <w:ind w:right="48"/>
        <w:jc w:val="both"/>
        <w:rPr>
          <w:rFonts w:ascii="Arial" w:hAnsi="Arial" w:cs="Arial"/>
          <w:b w:val="0"/>
          <w:sz w:val="6"/>
          <w:szCs w:val="6"/>
        </w:rPr>
      </w:pPr>
    </w:p>
    <w:p w:rsidR="007478EC" w:rsidRPr="00736B22" w:rsidRDefault="00736B22" w:rsidP="008C65BB">
      <w:pPr>
        <w:pStyle w:val="Ttulo"/>
        <w:ind w:right="45"/>
        <w:jc w:val="both"/>
        <w:rPr>
          <w:rFonts w:ascii="Arial" w:hAnsi="Arial" w:cs="Arial"/>
          <w:b w:val="0"/>
          <w:sz w:val="20"/>
        </w:rPr>
      </w:pPr>
      <w:r w:rsidRPr="00736B22">
        <w:rPr>
          <w:rFonts w:ascii="Arial" w:hAnsi="Arial" w:cs="Arial"/>
          <w:b w:val="0"/>
          <w:sz w:val="20"/>
        </w:rPr>
        <w:t>El Juez que instruya causa penal a un Notario por delitos intencionales, remitirá inmediatamente al Ejecutivo del Estado copia certificada del auto de vinculación a proceso y, en su oportunidad, de la resolución definitiva. Lo mismo se hará en cualquier procedimiento judicial por el que se imponga al Notario la suspensión o destitución del cargo.</w:t>
      </w:r>
    </w:p>
    <w:p w:rsidR="007478EC" w:rsidRPr="00E1037E" w:rsidRDefault="007478EC" w:rsidP="008C65BB">
      <w:pPr>
        <w:pStyle w:val="Ttulo"/>
        <w:ind w:right="48"/>
        <w:jc w:val="both"/>
        <w:rPr>
          <w:rFonts w:ascii="Arial" w:hAnsi="Arial" w:cs="Arial"/>
          <w:b w:val="0"/>
          <w:sz w:val="20"/>
          <w:szCs w:val="18"/>
        </w:rPr>
      </w:pPr>
    </w:p>
    <w:p w:rsidR="007478EC" w:rsidRPr="00DE1745" w:rsidRDefault="007E5322" w:rsidP="008C65BB">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59.</w:t>
      </w:r>
    </w:p>
    <w:p w:rsidR="0070260C" w:rsidRPr="00013E51" w:rsidRDefault="0070260C" w:rsidP="008C65BB">
      <w:pPr>
        <w:pStyle w:val="Ttulo"/>
        <w:ind w:right="48"/>
        <w:jc w:val="both"/>
        <w:rPr>
          <w:rFonts w:ascii="Arial" w:hAnsi="Arial" w:cs="Arial"/>
          <w:sz w:val="8"/>
          <w:szCs w:val="8"/>
        </w:rPr>
      </w:pPr>
    </w:p>
    <w:p w:rsidR="007478EC" w:rsidRPr="00DE1745" w:rsidRDefault="007478EC" w:rsidP="008C65BB">
      <w:pPr>
        <w:pStyle w:val="Ttulo"/>
        <w:ind w:right="48"/>
        <w:jc w:val="both"/>
        <w:rPr>
          <w:rFonts w:ascii="Arial" w:hAnsi="Arial" w:cs="Arial"/>
          <w:b w:val="0"/>
          <w:sz w:val="20"/>
        </w:rPr>
      </w:pPr>
      <w:r w:rsidRPr="00DE1745">
        <w:rPr>
          <w:rFonts w:ascii="Arial" w:hAnsi="Arial" w:cs="Arial"/>
          <w:b w:val="0"/>
          <w:sz w:val="20"/>
        </w:rPr>
        <w:t>Los encargados de las oficinas del Registro Civil a quienes se diere aviso del fallecimiento de un Notario, inmediatamente remitirán al Gobernador del Estado copia certificada del acta de defunción.</w:t>
      </w:r>
    </w:p>
    <w:p w:rsidR="007478EC" w:rsidRPr="00E1037E" w:rsidRDefault="007478EC" w:rsidP="008C65BB">
      <w:pPr>
        <w:pStyle w:val="Ttulo"/>
        <w:ind w:right="48"/>
        <w:jc w:val="both"/>
        <w:rPr>
          <w:rFonts w:ascii="Arial" w:hAnsi="Arial" w:cs="Arial"/>
          <w:b w:val="0"/>
          <w:sz w:val="20"/>
          <w:szCs w:val="18"/>
        </w:rPr>
      </w:pPr>
    </w:p>
    <w:p w:rsidR="007478EC" w:rsidRPr="00DE1745" w:rsidRDefault="007E5322" w:rsidP="008C65BB">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60.</w:t>
      </w:r>
    </w:p>
    <w:p w:rsidR="0070260C" w:rsidRPr="005F706F" w:rsidRDefault="0070260C" w:rsidP="008C65BB">
      <w:pPr>
        <w:pStyle w:val="Ttulo"/>
        <w:ind w:right="48"/>
        <w:jc w:val="both"/>
        <w:rPr>
          <w:rFonts w:ascii="Arial" w:hAnsi="Arial" w:cs="Arial"/>
          <w:b w:val="0"/>
          <w:sz w:val="6"/>
          <w:szCs w:val="6"/>
        </w:rPr>
      </w:pPr>
    </w:p>
    <w:p w:rsidR="007478EC" w:rsidRPr="00DE1745" w:rsidRDefault="007478EC" w:rsidP="008C65BB">
      <w:pPr>
        <w:pStyle w:val="Ttulo"/>
        <w:ind w:right="48"/>
        <w:jc w:val="both"/>
        <w:rPr>
          <w:rFonts w:ascii="Arial" w:hAnsi="Arial" w:cs="Arial"/>
          <w:b w:val="0"/>
          <w:sz w:val="20"/>
        </w:rPr>
      </w:pPr>
      <w:r w:rsidRPr="00DE1745">
        <w:rPr>
          <w:rFonts w:ascii="Arial" w:hAnsi="Arial" w:cs="Arial"/>
          <w:b w:val="0"/>
          <w:sz w:val="20"/>
        </w:rPr>
        <w:t>La cancelación del fíat al Notario por el Ejecutivo del Estado, tendrá carácter de sanción administrativa y para dictarla se seguirá el trámite establecido por esta ley.</w:t>
      </w:r>
    </w:p>
    <w:p w:rsidR="00637BE8" w:rsidRPr="005F706F" w:rsidRDefault="00637BE8" w:rsidP="008C65BB">
      <w:pPr>
        <w:pStyle w:val="Ttulo"/>
        <w:ind w:right="48"/>
        <w:jc w:val="both"/>
        <w:rPr>
          <w:rFonts w:ascii="Arial" w:hAnsi="Arial" w:cs="Arial"/>
          <w:b w:val="0"/>
          <w:sz w:val="18"/>
          <w:szCs w:val="18"/>
        </w:rPr>
      </w:pPr>
    </w:p>
    <w:p w:rsidR="007478EC" w:rsidRPr="00DE1745" w:rsidRDefault="007E5322" w:rsidP="008C65BB">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61.</w:t>
      </w:r>
    </w:p>
    <w:p w:rsidR="0070260C" w:rsidRPr="005F706F" w:rsidRDefault="0070260C" w:rsidP="008C65BB">
      <w:pPr>
        <w:pStyle w:val="Ttulo"/>
        <w:ind w:right="48"/>
        <w:jc w:val="both"/>
        <w:rPr>
          <w:rFonts w:ascii="Arial" w:hAnsi="Arial" w:cs="Arial"/>
          <w:b w:val="0"/>
          <w:sz w:val="6"/>
          <w:szCs w:val="6"/>
        </w:rPr>
      </w:pPr>
    </w:p>
    <w:p w:rsidR="007478EC" w:rsidRPr="00DE1745" w:rsidRDefault="007478EC" w:rsidP="008C65BB">
      <w:pPr>
        <w:pStyle w:val="Ttulo"/>
        <w:ind w:right="48"/>
        <w:jc w:val="both"/>
        <w:rPr>
          <w:rFonts w:ascii="Arial" w:hAnsi="Arial" w:cs="Arial"/>
          <w:b w:val="0"/>
          <w:sz w:val="20"/>
        </w:rPr>
      </w:pPr>
      <w:r w:rsidRPr="00DE1745">
        <w:rPr>
          <w:rFonts w:ascii="Arial" w:hAnsi="Arial" w:cs="Arial"/>
          <w:b w:val="0"/>
          <w:sz w:val="20"/>
        </w:rPr>
        <w:t>Solamente se acordará la cancelación de la garantía constituida por el Notario, si se llenan los siguientes requisitos:</w:t>
      </w:r>
    </w:p>
    <w:p w:rsidR="00CD33C7" w:rsidRPr="00E1037E" w:rsidRDefault="00CD33C7" w:rsidP="008C65BB">
      <w:pPr>
        <w:pStyle w:val="Ttulo"/>
        <w:ind w:right="48"/>
        <w:jc w:val="both"/>
        <w:rPr>
          <w:rFonts w:ascii="Arial" w:hAnsi="Arial" w:cs="Arial"/>
          <w:b w:val="0"/>
          <w:sz w:val="20"/>
          <w:szCs w:val="16"/>
        </w:rPr>
      </w:pPr>
    </w:p>
    <w:p w:rsidR="007478EC" w:rsidRDefault="007478EC" w:rsidP="008C65BB">
      <w:pPr>
        <w:pStyle w:val="Ttulo"/>
        <w:tabs>
          <w:tab w:val="left" w:pos="1134"/>
        </w:tabs>
        <w:ind w:right="48"/>
        <w:jc w:val="both"/>
        <w:rPr>
          <w:rFonts w:ascii="Arial" w:hAnsi="Arial" w:cs="Arial"/>
          <w:b w:val="0"/>
          <w:sz w:val="20"/>
        </w:rPr>
      </w:pPr>
      <w:r w:rsidRPr="00DE1745">
        <w:rPr>
          <w:rFonts w:ascii="Arial" w:hAnsi="Arial" w:cs="Arial"/>
          <w:sz w:val="20"/>
        </w:rPr>
        <w:t>I.-</w:t>
      </w:r>
      <w:r w:rsidR="00637BE8">
        <w:rPr>
          <w:rFonts w:ascii="Arial" w:hAnsi="Arial" w:cs="Arial"/>
          <w:sz w:val="20"/>
        </w:rPr>
        <w:t xml:space="preserve"> </w:t>
      </w:r>
      <w:r w:rsidRPr="00DE1745">
        <w:rPr>
          <w:rFonts w:ascii="Arial" w:hAnsi="Arial" w:cs="Arial"/>
          <w:b w:val="0"/>
          <w:sz w:val="20"/>
        </w:rPr>
        <w:t>El Notario haya cesado definitivamente en el ejercicio de sus funciones;</w:t>
      </w:r>
    </w:p>
    <w:p w:rsidR="00637BE8" w:rsidRPr="00E1037E" w:rsidRDefault="00637BE8" w:rsidP="008C65BB">
      <w:pPr>
        <w:pStyle w:val="Ttulo"/>
        <w:tabs>
          <w:tab w:val="left" w:pos="1134"/>
        </w:tabs>
        <w:ind w:right="48"/>
        <w:jc w:val="both"/>
        <w:rPr>
          <w:rFonts w:ascii="Arial" w:hAnsi="Arial" w:cs="Arial"/>
          <w:b w:val="0"/>
          <w:sz w:val="20"/>
          <w:szCs w:val="12"/>
        </w:rPr>
      </w:pPr>
    </w:p>
    <w:p w:rsidR="007478EC" w:rsidRDefault="007478EC" w:rsidP="008C65BB">
      <w:pPr>
        <w:pStyle w:val="Ttulo"/>
        <w:tabs>
          <w:tab w:val="left" w:pos="1134"/>
        </w:tabs>
        <w:ind w:right="48"/>
        <w:jc w:val="both"/>
        <w:rPr>
          <w:rFonts w:ascii="Arial" w:hAnsi="Arial" w:cs="Arial"/>
          <w:b w:val="0"/>
          <w:sz w:val="20"/>
        </w:rPr>
      </w:pPr>
      <w:r w:rsidRPr="00DE1745">
        <w:rPr>
          <w:rFonts w:ascii="Arial" w:hAnsi="Arial" w:cs="Arial"/>
          <w:sz w:val="20"/>
        </w:rPr>
        <w:t>II.-</w:t>
      </w:r>
      <w:r w:rsidR="00637BE8">
        <w:rPr>
          <w:rFonts w:ascii="Arial" w:hAnsi="Arial" w:cs="Arial"/>
          <w:sz w:val="20"/>
        </w:rPr>
        <w:t xml:space="preserve"> </w:t>
      </w:r>
      <w:r w:rsidRPr="00DE1745">
        <w:rPr>
          <w:rFonts w:ascii="Arial" w:hAnsi="Arial" w:cs="Arial"/>
          <w:b w:val="0"/>
          <w:sz w:val="20"/>
        </w:rPr>
        <w:t>No haya queja alguna pendiente de resolución que pudiera importar responsabilidad pecuniaria para el Notario;</w:t>
      </w:r>
    </w:p>
    <w:p w:rsidR="00637BE8" w:rsidRPr="00E1037E" w:rsidRDefault="00637BE8" w:rsidP="008C65BB">
      <w:pPr>
        <w:pStyle w:val="Ttulo"/>
        <w:tabs>
          <w:tab w:val="left" w:pos="1134"/>
        </w:tabs>
        <w:ind w:right="45"/>
        <w:jc w:val="both"/>
        <w:rPr>
          <w:rFonts w:ascii="Arial" w:hAnsi="Arial" w:cs="Arial"/>
          <w:b w:val="0"/>
          <w:sz w:val="20"/>
          <w:szCs w:val="12"/>
        </w:rPr>
      </w:pPr>
    </w:p>
    <w:p w:rsidR="007478EC" w:rsidRDefault="007478EC" w:rsidP="008C65BB">
      <w:pPr>
        <w:pStyle w:val="Ttulo"/>
        <w:tabs>
          <w:tab w:val="left" w:pos="1134"/>
        </w:tabs>
        <w:ind w:right="45"/>
        <w:jc w:val="both"/>
        <w:rPr>
          <w:rFonts w:ascii="Arial" w:hAnsi="Arial" w:cs="Arial"/>
          <w:b w:val="0"/>
          <w:sz w:val="20"/>
        </w:rPr>
      </w:pPr>
      <w:r w:rsidRPr="00DE1745">
        <w:rPr>
          <w:rFonts w:ascii="Arial" w:hAnsi="Arial" w:cs="Arial"/>
          <w:sz w:val="20"/>
        </w:rPr>
        <w:t>III.-</w:t>
      </w:r>
      <w:r w:rsidR="00637BE8">
        <w:rPr>
          <w:rFonts w:ascii="Arial" w:hAnsi="Arial" w:cs="Arial"/>
          <w:sz w:val="20"/>
        </w:rPr>
        <w:t xml:space="preserve"> </w:t>
      </w:r>
      <w:r w:rsidRPr="00DE1745">
        <w:rPr>
          <w:rFonts w:ascii="Arial" w:hAnsi="Arial" w:cs="Arial"/>
          <w:b w:val="0"/>
          <w:sz w:val="20"/>
        </w:rPr>
        <w:t>El Notario lo solicite después de un año de la cesación de la función notarial por él mismo o por parte legítima.</w:t>
      </w:r>
    </w:p>
    <w:p w:rsidR="00637BE8" w:rsidRPr="00E1037E" w:rsidRDefault="00637BE8" w:rsidP="008C65BB">
      <w:pPr>
        <w:pStyle w:val="Ttulo"/>
        <w:tabs>
          <w:tab w:val="left" w:pos="1134"/>
        </w:tabs>
        <w:ind w:right="45"/>
        <w:jc w:val="both"/>
        <w:rPr>
          <w:rFonts w:ascii="Arial" w:hAnsi="Arial" w:cs="Arial"/>
          <w:b w:val="0"/>
          <w:sz w:val="20"/>
          <w:szCs w:val="12"/>
        </w:rPr>
      </w:pPr>
    </w:p>
    <w:p w:rsidR="007478EC" w:rsidRDefault="007478EC" w:rsidP="008C65BB">
      <w:pPr>
        <w:pStyle w:val="Ttulo"/>
        <w:tabs>
          <w:tab w:val="left" w:pos="1134"/>
        </w:tabs>
        <w:ind w:right="45"/>
        <w:jc w:val="both"/>
        <w:rPr>
          <w:rFonts w:ascii="Arial" w:hAnsi="Arial" w:cs="Arial"/>
          <w:b w:val="0"/>
          <w:sz w:val="20"/>
        </w:rPr>
      </w:pPr>
      <w:r w:rsidRPr="00DE1745">
        <w:rPr>
          <w:rFonts w:ascii="Arial" w:hAnsi="Arial" w:cs="Arial"/>
          <w:sz w:val="20"/>
        </w:rPr>
        <w:t>IV.-</w:t>
      </w:r>
      <w:r w:rsidR="00637BE8">
        <w:rPr>
          <w:rFonts w:ascii="Arial" w:hAnsi="Arial" w:cs="Arial"/>
          <w:sz w:val="20"/>
        </w:rPr>
        <w:t xml:space="preserve"> </w:t>
      </w:r>
      <w:r w:rsidRPr="00DE1745">
        <w:rPr>
          <w:rFonts w:ascii="Arial" w:hAnsi="Arial" w:cs="Arial"/>
          <w:b w:val="0"/>
          <w:sz w:val="20"/>
        </w:rPr>
        <w:t>La publicación de la petición por una sola vez en el Periódico Oficial del Estado; y</w:t>
      </w:r>
    </w:p>
    <w:p w:rsidR="00637BE8" w:rsidRPr="00E1037E" w:rsidRDefault="00637BE8" w:rsidP="008C65BB">
      <w:pPr>
        <w:pStyle w:val="Ttulo"/>
        <w:tabs>
          <w:tab w:val="left" w:pos="1134"/>
        </w:tabs>
        <w:ind w:right="45"/>
        <w:jc w:val="both"/>
        <w:rPr>
          <w:rFonts w:ascii="Arial" w:hAnsi="Arial" w:cs="Arial"/>
          <w:b w:val="0"/>
          <w:sz w:val="20"/>
          <w:szCs w:val="12"/>
        </w:rPr>
      </w:pPr>
    </w:p>
    <w:p w:rsidR="007478EC" w:rsidRPr="00DE1745" w:rsidRDefault="007478EC" w:rsidP="008C65BB">
      <w:pPr>
        <w:pStyle w:val="Ttulo"/>
        <w:tabs>
          <w:tab w:val="left" w:pos="1134"/>
        </w:tabs>
        <w:ind w:right="45"/>
        <w:jc w:val="both"/>
        <w:rPr>
          <w:rFonts w:ascii="Arial" w:hAnsi="Arial" w:cs="Arial"/>
          <w:b w:val="0"/>
          <w:sz w:val="20"/>
        </w:rPr>
      </w:pPr>
      <w:r w:rsidRPr="00DE1745">
        <w:rPr>
          <w:rFonts w:ascii="Arial" w:hAnsi="Arial" w:cs="Arial"/>
          <w:sz w:val="20"/>
        </w:rPr>
        <w:t>V.-</w:t>
      </w:r>
      <w:r w:rsidR="00637BE8">
        <w:rPr>
          <w:rFonts w:ascii="Arial" w:hAnsi="Arial" w:cs="Arial"/>
          <w:sz w:val="20"/>
        </w:rPr>
        <w:t xml:space="preserve"> </w:t>
      </w:r>
      <w:r w:rsidRPr="00DE1745">
        <w:rPr>
          <w:rFonts w:ascii="Arial" w:hAnsi="Arial" w:cs="Arial"/>
          <w:b w:val="0"/>
          <w:sz w:val="20"/>
        </w:rPr>
        <w:t>No exista oposición fundada por algún interesado. En caso de oposición, la autoridad judicial resolverá lo procedente en juicio sumario.</w:t>
      </w:r>
    </w:p>
    <w:p w:rsidR="00F31FD1" w:rsidRDefault="00F31FD1" w:rsidP="008C65BB">
      <w:pPr>
        <w:pStyle w:val="Ttulo"/>
        <w:ind w:right="45"/>
        <w:rPr>
          <w:rFonts w:ascii="Arial" w:hAnsi="Arial" w:cs="Arial"/>
          <w:sz w:val="18"/>
          <w:szCs w:val="18"/>
        </w:rPr>
      </w:pPr>
    </w:p>
    <w:p w:rsidR="00E1037E" w:rsidRPr="005F706F" w:rsidRDefault="00E1037E" w:rsidP="00A959C8">
      <w:pPr>
        <w:pStyle w:val="Ttulo"/>
        <w:ind w:right="48"/>
        <w:rPr>
          <w:rFonts w:ascii="Arial" w:hAnsi="Arial" w:cs="Arial"/>
          <w:sz w:val="18"/>
          <w:szCs w:val="18"/>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VIII</w:t>
      </w:r>
    </w:p>
    <w:p w:rsidR="007478EC" w:rsidRPr="00DE1745" w:rsidRDefault="007478EC" w:rsidP="00A959C8">
      <w:pPr>
        <w:pStyle w:val="Ttulo"/>
        <w:ind w:right="48"/>
        <w:rPr>
          <w:rFonts w:ascii="Arial" w:hAnsi="Arial" w:cs="Arial"/>
          <w:sz w:val="20"/>
        </w:rPr>
      </w:pPr>
      <w:r w:rsidRPr="00DE1745">
        <w:rPr>
          <w:rFonts w:ascii="Arial" w:hAnsi="Arial" w:cs="Arial"/>
          <w:sz w:val="20"/>
        </w:rPr>
        <w:t>DEL SELLO DEL NOTARIO</w:t>
      </w:r>
    </w:p>
    <w:p w:rsidR="0070260C" w:rsidRPr="006719D6" w:rsidRDefault="0070260C" w:rsidP="00A959C8">
      <w:pPr>
        <w:pStyle w:val="Ttulo"/>
        <w:ind w:right="48"/>
        <w:jc w:val="both"/>
        <w:rPr>
          <w:rFonts w:ascii="Arial" w:hAnsi="Arial" w:cs="Arial"/>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62.</w:t>
      </w:r>
    </w:p>
    <w:p w:rsidR="0070260C" w:rsidRPr="005F706F" w:rsidRDefault="0070260C" w:rsidP="00013E51">
      <w:pPr>
        <w:pStyle w:val="Ttulo"/>
        <w:ind w:right="48"/>
        <w:jc w:val="both"/>
        <w:rPr>
          <w:rFonts w:ascii="Arial" w:hAnsi="Arial" w:cs="Arial"/>
          <w:sz w:val="6"/>
          <w:szCs w:val="6"/>
        </w:rPr>
      </w:pPr>
    </w:p>
    <w:p w:rsidR="007478EC" w:rsidRPr="00DE1745" w:rsidRDefault="007478EC" w:rsidP="005F706F">
      <w:pPr>
        <w:pStyle w:val="Ttulo"/>
        <w:tabs>
          <w:tab w:val="left" w:pos="426"/>
        </w:tabs>
        <w:ind w:right="48"/>
        <w:jc w:val="both"/>
        <w:rPr>
          <w:rFonts w:ascii="Arial" w:hAnsi="Arial" w:cs="Arial"/>
          <w:b w:val="0"/>
          <w:sz w:val="20"/>
        </w:rPr>
      </w:pPr>
      <w:r w:rsidRPr="00DE1745">
        <w:rPr>
          <w:rFonts w:ascii="Arial" w:hAnsi="Arial" w:cs="Arial"/>
          <w:b w:val="0"/>
          <w:sz w:val="20"/>
        </w:rPr>
        <w:t>1.-</w:t>
      </w:r>
      <w:r w:rsidR="00CE0A7F">
        <w:rPr>
          <w:rFonts w:ascii="Arial" w:hAnsi="Arial" w:cs="Arial"/>
          <w:b w:val="0"/>
          <w:sz w:val="20"/>
        </w:rPr>
        <w:t xml:space="preserve"> </w:t>
      </w:r>
      <w:r w:rsidRPr="00DE1745">
        <w:rPr>
          <w:rFonts w:ascii="Arial" w:hAnsi="Arial" w:cs="Arial"/>
          <w:b w:val="0"/>
          <w:sz w:val="20"/>
        </w:rPr>
        <w:t>El sello del Notario deberá ser en forma circular, con cuatro centímetros de diámetro; en el centro llevará el Escudo Nacional con la inscripción “Estados Unidos Mexicanos”, que formará el semicírculo superior, y a su alrededor el nombre, número y lugar de residencia del Notario.</w:t>
      </w:r>
    </w:p>
    <w:p w:rsidR="00CD33C7" w:rsidRPr="00E1037E" w:rsidRDefault="00CD33C7" w:rsidP="005F706F">
      <w:pPr>
        <w:pStyle w:val="Ttulo"/>
        <w:tabs>
          <w:tab w:val="left" w:pos="426"/>
        </w:tabs>
        <w:ind w:right="48"/>
        <w:jc w:val="both"/>
        <w:rPr>
          <w:rFonts w:ascii="Arial" w:hAnsi="Arial" w:cs="Arial"/>
          <w:b w:val="0"/>
          <w:sz w:val="20"/>
          <w:szCs w:val="16"/>
        </w:rPr>
      </w:pPr>
    </w:p>
    <w:p w:rsidR="0070260C" w:rsidRDefault="007478EC" w:rsidP="00736B22">
      <w:pPr>
        <w:pStyle w:val="Ttulo"/>
        <w:tabs>
          <w:tab w:val="left" w:pos="426"/>
        </w:tabs>
        <w:ind w:right="45"/>
        <w:jc w:val="both"/>
        <w:rPr>
          <w:rFonts w:ascii="Arial" w:hAnsi="Arial" w:cs="Arial"/>
          <w:b w:val="0"/>
          <w:sz w:val="20"/>
        </w:rPr>
      </w:pPr>
      <w:r w:rsidRPr="00DE1745">
        <w:rPr>
          <w:rFonts w:ascii="Arial" w:hAnsi="Arial" w:cs="Arial"/>
          <w:b w:val="0"/>
          <w:sz w:val="20"/>
        </w:rPr>
        <w:t>2.-</w:t>
      </w:r>
      <w:r w:rsidR="00CE0A7F" w:rsidRPr="00736B22">
        <w:rPr>
          <w:rFonts w:ascii="Arial" w:hAnsi="Arial" w:cs="Arial"/>
          <w:b w:val="0"/>
          <w:sz w:val="20"/>
        </w:rPr>
        <w:t xml:space="preserve"> </w:t>
      </w:r>
      <w:r w:rsidR="00736B22" w:rsidRPr="00736B22">
        <w:rPr>
          <w:rFonts w:ascii="Arial" w:hAnsi="Arial" w:cs="Arial"/>
          <w:b w:val="0"/>
          <w:sz w:val="20"/>
        </w:rPr>
        <w:t>El sello del Notario deberá estar registrado en términos de lo dispuesto por la fracción III del artículo 24 de esta ley, y sólo deberá usarse en los documentos o actos en que éste intervenga en el ejercicio de su función notarial.</w:t>
      </w:r>
    </w:p>
    <w:p w:rsidR="00B11939" w:rsidRPr="008C65BB" w:rsidRDefault="00B11939" w:rsidP="00736B22">
      <w:pPr>
        <w:pStyle w:val="Ttulo"/>
        <w:tabs>
          <w:tab w:val="left" w:pos="426"/>
        </w:tabs>
        <w:ind w:right="45"/>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63.</w:t>
      </w:r>
    </w:p>
    <w:p w:rsidR="0070260C" w:rsidRPr="005F706F" w:rsidRDefault="0070260C" w:rsidP="00A959C8">
      <w:pPr>
        <w:pStyle w:val="Ttulo"/>
        <w:ind w:right="48"/>
        <w:jc w:val="both"/>
        <w:rPr>
          <w:rFonts w:ascii="Arial" w:hAnsi="Arial" w:cs="Arial"/>
          <w:sz w:val="6"/>
          <w:szCs w:val="6"/>
        </w:rPr>
      </w:pPr>
    </w:p>
    <w:p w:rsidR="007478EC" w:rsidRDefault="007478EC" w:rsidP="00736B22">
      <w:pPr>
        <w:pStyle w:val="Ttulo"/>
        <w:tabs>
          <w:tab w:val="left" w:pos="426"/>
        </w:tabs>
        <w:ind w:right="45"/>
        <w:jc w:val="both"/>
        <w:rPr>
          <w:rFonts w:ascii="Arial" w:hAnsi="Arial" w:cs="Arial"/>
          <w:b w:val="0"/>
          <w:sz w:val="20"/>
        </w:rPr>
      </w:pPr>
      <w:r w:rsidRPr="00DE1745">
        <w:rPr>
          <w:rFonts w:ascii="Arial" w:hAnsi="Arial" w:cs="Arial"/>
          <w:b w:val="0"/>
          <w:sz w:val="20"/>
        </w:rPr>
        <w:t>1.-</w:t>
      </w:r>
      <w:r w:rsidR="00CE0A7F" w:rsidRPr="00736B22">
        <w:rPr>
          <w:rFonts w:ascii="Arial" w:hAnsi="Arial" w:cs="Arial"/>
          <w:b w:val="0"/>
          <w:sz w:val="20"/>
        </w:rPr>
        <w:t xml:space="preserve"> </w:t>
      </w:r>
      <w:r w:rsidR="00736B22" w:rsidRPr="00736B22">
        <w:rPr>
          <w:rFonts w:ascii="Arial" w:hAnsi="Arial" w:cs="Arial"/>
          <w:b w:val="0"/>
          <w:sz w:val="20"/>
        </w:rPr>
        <w:t>Si se pierde o altera el sello, el Notario deberá proveerse de otro, el cual tendrá un signo especial que lo distinga del anterior. Esta circunstancia que hará del conocimiento de la Dirección de Asuntos Notariales, previa denuncia ante el Ministerio Público. Asimismo, ésta deberá asegurar a la brevedad el sello del Notario que fallezca o deje de ejercer definitivamente el cargo, para su posterior resguardo en el Archivo General.</w:t>
      </w:r>
    </w:p>
    <w:p w:rsidR="00E1037E" w:rsidRDefault="00E1037E" w:rsidP="00736B22">
      <w:pPr>
        <w:pStyle w:val="Ttulo"/>
        <w:tabs>
          <w:tab w:val="left" w:pos="426"/>
        </w:tabs>
        <w:ind w:right="45"/>
        <w:jc w:val="both"/>
        <w:rPr>
          <w:rFonts w:ascii="Arial" w:hAnsi="Arial" w:cs="Arial"/>
          <w:b w:val="0"/>
          <w:sz w:val="20"/>
        </w:rPr>
      </w:pPr>
    </w:p>
    <w:p w:rsidR="007478EC"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DE3AAB">
        <w:rPr>
          <w:rFonts w:ascii="Arial" w:hAnsi="Arial" w:cs="Arial"/>
          <w:b w:val="0"/>
          <w:sz w:val="20"/>
        </w:rPr>
        <w:t xml:space="preserve"> </w:t>
      </w:r>
      <w:r w:rsidRPr="00DE1745">
        <w:rPr>
          <w:rFonts w:ascii="Arial" w:hAnsi="Arial" w:cs="Arial"/>
          <w:b w:val="0"/>
          <w:sz w:val="20"/>
        </w:rPr>
        <w:t>Si apareciera el sello perdido, el Notario no podrá hacerse uso de él y lo entregará personalmente a la Dirección de Asuntos Notariales para que se destruya, levantándose un acta en que conste la diligencia respectiva. Un ejemplar del acta será depositada en la Dirección de Asuntos Notariales y otra la conservará el Notario.</w:t>
      </w:r>
    </w:p>
    <w:p w:rsidR="00736B22" w:rsidRPr="00E1037E" w:rsidRDefault="00736B22" w:rsidP="00013E51">
      <w:pPr>
        <w:pStyle w:val="Ttulo"/>
        <w:tabs>
          <w:tab w:val="left" w:pos="426"/>
        </w:tabs>
        <w:ind w:right="48"/>
        <w:jc w:val="both"/>
        <w:rPr>
          <w:rFonts w:ascii="Arial" w:hAnsi="Arial" w:cs="Arial"/>
          <w:b w:val="0"/>
          <w:sz w:val="20"/>
        </w:rPr>
      </w:pPr>
    </w:p>
    <w:p w:rsidR="004964F7" w:rsidRPr="004964F7" w:rsidRDefault="004964F7" w:rsidP="00736B22">
      <w:pPr>
        <w:pStyle w:val="Ttulo"/>
        <w:tabs>
          <w:tab w:val="left" w:pos="426"/>
        </w:tabs>
        <w:ind w:right="45"/>
        <w:jc w:val="both"/>
        <w:rPr>
          <w:rFonts w:ascii="Arial" w:hAnsi="Arial" w:cs="Arial"/>
          <w:b w:val="0"/>
          <w:sz w:val="20"/>
        </w:rPr>
      </w:pPr>
      <w:r w:rsidRPr="004964F7">
        <w:rPr>
          <w:rFonts w:ascii="Arial" w:hAnsi="Arial" w:cs="Arial"/>
          <w:b w:val="0"/>
          <w:sz w:val="20"/>
        </w:rPr>
        <w:t>3.-</w:t>
      </w:r>
      <w:r w:rsidRPr="00736B22">
        <w:rPr>
          <w:rFonts w:ascii="Arial" w:hAnsi="Arial" w:cs="Arial"/>
          <w:b w:val="0"/>
          <w:sz w:val="20"/>
        </w:rPr>
        <w:t xml:space="preserve"> </w:t>
      </w:r>
      <w:r w:rsidR="00736B22" w:rsidRPr="00736B22">
        <w:rPr>
          <w:rFonts w:ascii="Arial" w:hAnsi="Arial" w:cs="Arial"/>
          <w:b w:val="0"/>
          <w:sz w:val="20"/>
        </w:rPr>
        <w:t>Si el Notario o el Adscrito en funciones necesitaran sustituir su sello por deterioro o desgaste, la Dirección de Asuntos Notariales le autorizará obtener uno nuevo. Aprobado el cambio, presentará el primero y el que lo sustituye ante la Dirección de Asuntos Notariales, la que levantará acta por triplicado, en la que se imprimirá a su inicio el sello y se asentará en su texto las razones por las que se inutiliza el anterior. El nuevo sello se registrará en los términos de la ley.</w:t>
      </w:r>
    </w:p>
    <w:p w:rsidR="00432787" w:rsidRDefault="00432787" w:rsidP="00A959C8">
      <w:pPr>
        <w:pStyle w:val="Ttulo"/>
        <w:ind w:right="48"/>
        <w:rPr>
          <w:rFonts w:ascii="Arial" w:hAnsi="Arial" w:cs="Arial"/>
          <w:sz w:val="20"/>
        </w:rPr>
      </w:pPr>
    </w:p>
    <w:p w:rsidR="00E1037E" w:rsidRPr="00DE1745" w:rsidRDefault="00E1037E" w:rsidP="00A959C8">
      <w:pPr>
        <w:pStyle w:val="Ttulo"/>
        <w:ind w:right="48"/>
        <w:rPr>
          <w:rFonts w:ascii="Arial" w:hAnsi="Arial" w:cs="Arial"/>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IX</w:t>
      </w:r>
    </w:p>
    <w:p w:rsidR="007478EC" w:rsidRPr="00DE1745" w:rsidRDefault="007478EC" w:rsidP="00A959C8">
      <w:pPr>
        <w:pStyle w:val="Ttulo"/>
        <w:ind w:right="48"/>
        <w:rPr>
          <w:rFonts w:ascii="Arial" w:hAnsi="Arial" w:cs="Arial"/>
          <w:sz w:val="20"/>
        </w:rPr>
      </w:pPr>
      <w:r w:rsidRPr="00DE1745">
        <w:rPr>
          <w:rFonts w:ascii="Arial" w:hAnsi="Arial" w:cs="Arial"/>
          <w:sz w:val="20"/>
        </w:rPr>
        <w:t>DEL PROTOCOLO, AP</w:t>
      </w:r>
      <w:r w:rsidR="007813A4">
        <w:rPr>
          <w:rFonts w:ascii="Arial" w:hAnsi="Arial" w:cs="Arial"/>
          <w:sz w:val="20"/>
        </w:rPr>
        <w:t>É</w:t>
      </w:r>
      <w:r w:rsidRPr="00DE1745">
        <w:rPr>
          <w:rFonts w:ascii="Arial" w:hAnsi="Arial" w:cs="Arial"/>
          <w:sz w:val="20"/>
        </w:rPr>
        <w:t xml:space="preserve">NDICE E </w:t>
      </w:r>
      <w:r w:rsidR="007813A4">
        <w:rPr>
          <w:rFonts w:ascii="Arial" w:hAnsi="Arial" w:cs="Arial"/>
          <w:sz w:val="20"/>
        </w:rPr>
        <w:t>Í</w:t>
      </w:r>
      <w:r w:rsidRPr="00DE1745">
        <w:rPr>
          <w:rFonts w:ascii="Arial" w:hAnsi="Arial" w:cs="Arial"/>
          <w:sz w:val="20"/>
        </w:rPr>
        <w:t>NDICE</w:t>
      </w:r>
    </w:p>
    <w:p w:rsidR="0070260C" w:rsidRPr="00DE1745" w:rsidRDefault="0070260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64</w:t>
      </w:r>
    </w:p>
    <w:p w:rsidR="0070260C" w:rsidRPr="00013E51" w:rsidRDefault="0070260C" w:rsidP="00A959C8">
      <w:pPr>
        <w:pStyle w:val="Ttulo"/>
        <w:ind w:right="48"/>
        <w:jc w:val="both"/>
        <w:rPr>
          <w:rFonts w:ascii="Arial" w:hAnsi="Arial" w:cs="Arial"/>
          <w:sz w:val="8"/>
          <w:szCs w:val="8"/>
        </w:rPr>
      </w:pPr>
    </w:p>
    <w:p w:rsidR="007478EC" w:rsidRPr="00DE1745" w:rsidRDefault="007478EC" w:rsidP="00DD7061">
      <w:pPr>
        <w:pStyle w:val="Ttulo"/>
        <w:tabs>
          <w:tab w:val="left" w:pos="426"/>
        </w:tabs>
        <w:ind w:right="48"/>
        <w:jc w:val="both"/>
        <w:rPr>
          <w:rFonts w:ascii="Arial" w:hAnsi="Arial" w:cs="Arial"/>
          <w:b w:val="0"/>
          <w:sz w:val="20"/>
        </w:rPr>
      </w:pPr>
      <w:r w:rsidRPr="00DE1745">
        <w:rPr>
          <w:rFonts w:ascii="Arial" w:hAnsi="Arial" w:cs="Arial"/>
          <w:b w:val="0"/>
          <w:sz w:val="20"/>
        </w:rPr>
        <w:t>1.-</w:t>
      </w:r>
      <w:r w:rsidR="00FF32A5">
        <w:rPr>
          <w:rFonts w:ascii="Arial" w:hAnsi="Arial" w:cs="Arial"/>
          <w:b w:val="0"/>
          <w:sz w:val="20"/>
        </w:rPr>
        <w:t xml:space="preserve"> </w:t>
      </w:r>
      <w:r w:rsidRPr="00DE1745">
        <w:rPr>
          <w:rFonts w:ascii="Arial" w:hAnsi="Arial" w:cs="Arial"/>
          <w:b w:val="0"/>
          <w:sz w:val="20"/>
        </w:rPr>
        <w:t>El Protocolo está constituido por:</w:t>
      </w:r>
    </w:p>
    <w:p w:rsidR="00CD33C7" w:rsidRPr="00DE1745" w:rsidRDefault="00CD33C7" w:rsidP="00DD7061">
      <w:pPr>
        <w:pStyle w:val="Ttulo"/>
        <w:ind w:right="48"/>
        <w:jc w:val="both"/>
        <w:rPr>
          <w:rFonts w:ascii="Arial" w:hAnsi="Arial" w:cs="Arial"/>
          <w:b w:val="0"/>
          <w:sz w:val="20"/>
        </w:rPr>
      </w:pPr>
    </w:p>
    <w:p w:rsidR="007478EC" w:rsidRDefault="007478EC" w:rsidP="00FF32A5">
      <w:pPr>
        <w:pStyle w:val="Ttulo"/>
        <w:tabs>
          <w:tab w:val="left" w:pos="1134"/>
        </w:tabs>
        <w:ind w:right="48"/>
        <w:jc w:val="both"/>
        <w:rPr>
          <w:rFonts w:ascii="Arial" w:hAnsi="Arial" w:cs="Arial"/>
          <w:b w:val="0"/>
          <w:sz w:val="20"/>
        </w:rPr>
      </w:pPr>
      <w:r w:rsidRPr="00DE1745">
        <w:rPr>
          <w:rFonts w:ascii="Arial" w:hAnsi="Arial" w:cs="Arial"/>
          <w:sz w:val="20"/>
        </w:rPr>
        <w:t>I.-</w:t>
      </w:r>
      <w:r w:rsidR="00637BE8">
        <w:rPr>
          <w:rFonts w:ascii="Arial" w:hAnsi="Arial" w:cs="Arial"/>
          <w:sz w:val="20"/>
        </w:rPr>
        <w:t xml:space="preserve"> </w:t>
      </w:r>
      <w:r w:rsidRPr="00DE1745">
        <w:rPr>
          <w:rFonts w:ascii="Arial" w:hAnsi="Arial" w:cs="Arial"/>
          <w:b w:val="0"/>
          <w:sz w:val="20"/>
        </w:rPr>
        <w:t>Los folios que se utilicen para asentar y autorizar las escrituras o actos que se otorguen ante la fe del Notario;</w:t>
      </w:r>
    </w:p>
    <w:p w:rsidR="00637BE8" w:rsidRPr="00DE1745" w:rsidRDefault="00637BE8" w:rsidP="00FF32A5">
      <w:pPr>
        <w:pStyle w:val="Ttulo"/>
        <w:tabs>
          <w:tab w:val="left" w:pos="1134"/>
        </w:tabs>
        <w:ind w:right="48"/>
        <w:jc w:val="both"/>
        <w:rPr>
          <w:rFonts w:ascii="Arial" w:hAnsi="Arial" w:cs="Arial"/>
          <w:b w:val="0"/>
          <w:sz w:val="20"/>
        </w:rPr>
      </w:pPr>
    </w:p>
    <w:p w:rsidR="007478EC" w:rsidRDefault="007478EC" w:rsidP="00FF32A5">
      <w:pPr>
        <w:pStyle w:val="Ttulo"/>
        <w:tabs>
          <w:tab w:val="left" w:pos="1134"/>
        </w:tabs>
        <w:ind w:right="48"/>
        <w:jc w:val="both"/>
        <w:rPr>
          <w:rFonts w:ascii="Arial" w:hAnsi="Arial" w:cs="Arial"/>
          <w:b w:val="0"/>
          <w:sz w:val="20"/>
        </w:rPr>
      </w:pPr>
      <w:r w:rsidRPr="00DE1745">
        <w:rPr>
          <w:rFonts w:ascii="Arial" w:hAnsi="Arial" w:cs="Arial"/>
          <w:sz w:val="20"/>
        </w:rPr>
        <w:t>II.-</w:t>
      </w:r>
      <w:r w:rsidR="00637BE8">
        <w:rPr>
          <w:rFonts w:ascii="Arial" w:hAnsi="Arial" w:cs="Arial"/>
          <w:sz w:val="20"/>
        </w:rPr>
        <w:t xml:space="preserve"> </w:t>
      </w:r>
      <w:r w:rsidRPr="00DE1745">
        <w:rPr>
          <w:rFonts w:ascii="Arial" w:hAnsi="Arial" w:cs="Arial"/>
          <w:b w:val="0"/>
          <w:sz w:val="20"/>
        </w:rPr>
        <w:t>Los libros que se formen con la colección ordenada de ciento cincuenta folios a que se refiere el inciso anterior; y</w:t>
      </w:r>
    </w:p>
    <w:p w:rsidR="00637BE8" w:rsidRPr="00637BE8" w:rsidRDefault="00637BE8" w:rsidP="00FF32A5">
      <w:pPr>
        <w:pStyle w:val="Ttulo"/>
        <w:tabs>
          <w:tab w:val="left" w:pos="1134"/>
        </w:tabs>
        <w:ind w:right="48"/>
        <w:jc w:val="both"/>
        <w:rPr>
          <w:rFonts w:ascii="Arial" w:hAnsi="Arial" w:cs="Arial"/>
          <w:b w:val="0"/>
          <w:sz w:val="12"/>
          <w:szCs w:val="12"/>
        </w:rPr>
      </w:pPr>
    </w:p>
    <w:p w:rsidR="007478EC" w:rsidRPr="00DE1745" w:rsidRDefault="007478EC" w:rsidP="00FF32A5">
      <w:pPr>
        <w:pStyle w:val="Ttulo"/>
        <w:tabs>
          <w:tab w:val="left" w:pos="1134"/>
        </w:tabs>
        <w:ind w:right="48"/>
        <w:jc w:val="both"/>
        <w:rPr>
          <w:rFonts w:ascii="Arial" w:hAnsi="Arial" w:cs="Arial"/>
          <w:b w:val="0"/>
          <w:sz w:val="20"/>
        </w:rPr>
      </w:pPr>
      <w:r w:rsidRPr="00DE1745">
        <w:rPr>
          <w:rFonts w:ascii="Arial" w:hAnsi="Arial" w:cs="Arial"/>
          <w:sz w:val="20"/>
        </w:rPr>
        <w:t>III.-</w:t>
      </w:r>
      <w:r w:rsidR="00637BE8">
        <w:rPr>
          <w:rFonts w:ascii="Arial" w:hAnsi="Arial" w:cs="Arial"/>
          <w:sz w:val="20"/>
        </w:rPr>
        <w:t xml:space="preserve"> </w:t>
      </w:r>
      <w:r w:rsidRPr="00DE1745">
        <w:rPr>
          <w:rFonts w:ascii="Arial" w:hAnsi="Arial" w:cs="Arial"/>
          <w:b w:val="0"/>
          <w:sz w:val="20"/>
        </w:rPr>
        <w:t xml:space="preserve">El Apéndice e </w:t>
      </w:r>
      <w:r w:rsidR="00CD33C7" w:rsidRPr="00DE1745">
        <w:rPr>
          <w:rFonts w:ascii="Arial" w:hAnsi="Arial" w:cs="Arial"/>
          <w:b w:val="0"/>
          <w:sz w:val="20"/>
        </w:rPr>
        <w:t>Índice</w:t>
      </w:r>
      <w:r w:rsidRPr="00DE1745">
        <w:rPr>
          <w:rFonts w:ascii="Arial" w:hAnsi="Arial" w:cs="Arial"/>
          <w:b w:val="0"/>
          <w:sz w:val="20"/>
        </w:rPr>
        <w:t xml:space="preserve"> de documentos.</w:t>
      </w:r>
    </w:p>
    <w:p w:rsidR="00CD33C7" w:rsidRPr="00DE1745" w:rsidRDefault="00CD33C7" w:rsidP="00A959C8">
      <w:pPr>
        <w:pStyle w:val="Ttulo"/>
        <w:tabs>
          <w:tab w:val="left" w:pos="1134"/>
        </w:tabs>
        <w:ind w:right="48" w:hanging="567"/>
        <w:jc w:val="both"/>
        <w:rPr>
          <w:rFonts w:ascii="Arial" w:hAnsi="Arial" w:cs="Arial"/>
          <w:b w:val="0"/>
          <w:sz w:val="20"/>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lastRenderedPageBreak/>
        <w:t>2.-</w:t>
      </w:r>
      <w:r w:rsidR="004D38D4">
        <w:rPr>
          <w:rFonts w:ascii="Arial" w:hAnsi="Arial" w:cs="Arial"/>
          <w:b w:val="0"/>
          <w:sz w:val="20"/>
        </w:rPr>
        <w:t xml:space="preserve"> </w:t>
      </w:r>
      <w:r w:rsidRPr="00DE1745">
        <w:rPr>
          <w:rFonts w:ascii="Arial" w:hAnsi="Arial" w:cs="Arial"/>
          <w:b w:val="0"/>
          <w:sz w:val="20"/>
        </w:rPr>
        <w:t>También forma parte del Protocolo el Libro de Control de Certificaciones y Verificaciones, de características similares a la que establece la presente ley, para el exclusivo objeto de anotar en forma progresiva, los actos que no están sujetos a protocolización obligatoria, indicando de forma estrictamente obligatoria el número y fecha de la certificación, los nombres de los otorgantes, los testigos y la naturaleza del acto.</w:t>
      </w:r>
    </w:p>
    <w:p w:rsidR="006D224F" w:rsidRPr="006719D6" w:rsidRDefault="006D224F"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65.</w:t>
      </w:r>
    </w:p>
    <w:p w:rsidR="0070260C" w:rsidRPr="006719D6" w:rsidRDefault="0070260C" w:rsidP="00A959C8">
      <w:pPr>
        <w:pStyle w:val="Ttulo"/>
        <w:ind w:right="48"/>
        <w:jc w:val="both"/>
        <w:rPr>
          <w:rFonts w:ascii="Arial" w:hAnsi="Arial" w:cs="Arial"/>
          <w:sz w:val="12"/>
          <w:szCs w:val="12"/>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4D38D4">
        <w:rPr>
          <w:rFonts w:ascii="Arial" w:hAnsi="Arial" w:cs="Arial"/>
          <w:b w:val="0"/>
          <w:sz w:val="20"/>
        </w:rPr>
        <w:t xml:space="preserve"> </w:t>
      </w:r>
      <w:r w:rsidRPr="00DE1745">
        <w:rPr>
          <w:rFonts w:ascii="Arial" w:hAnsi="Arial" w:cs="Arial"/>
          <w:b w:val="0"/>
          <w:sz w:val="20"/>
        </w:rPr>
        <w:t>Los Notarios solamente actuarán bajo el sistema de Protocolo Abierto.</w:t>
      </w:r>
    </w:p>
    <w:p w:rsidR="00CD33C7" w:rsidRPr="006719D6" w:rsidRDefault="00CD33C7" w:rsidP="00013E51">
      <w:pPr>
        <w:pStyle w:val="Ttulo"/>
        <w:tabs>
          <w:tab w:val="left" w:pos="426"/>
        </w:tabs>
        <w:ind w:right="48"/>
        <w:jc w:val="both"/>
        <w:rPr>
          <w:rFonts w:ascii="Arial" w:hAnsi="Arial" w:cs="Arial"/>
          <w:b w:val="0"/>
          <w:sz w:val="16"/>
          <w:szCs w:val="16"/>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4D38D4">
        <w:rPr>
          <w:rFonts w:ascii="Arial" w:hAnsi="Arial" w:cs="Arial"/>
          <w:b w:val="0"/>
          <w:sz w:val="20"/>
        </w:rPr>
        <w:t xml:space="preserve"> </w:t>
      </w:r>
      <w:r w:rsidRPr="00DE1745">
        <w:rPr>
          <w:rFonts w:ascii="Arial" w:hAnsi="Arial" w:cs="Arial"/>
          <w:b w:val="0"/>
          <w:sz w:val="20"/>
        </w:rPr>
        <w:t>Protocolo Abierto es el juego de folios ordenados numéricamente, con la impresión del volumen a que correspondan, el nombre del titular de la notaría y su número, autorizados previamente a su utilización, que deberán ser encuadernados en libro o juego de libros al cierre del Protocolo. Los folios deberán utilizarse en forma progresiva por ambas caras y los instrumentos que se asienten en ellos se ordenarán en forma sucesiva y cronológica.</w:t>
      </w:r>
    </w:p>
    <w:p w:rsidR="00DD7061" w:rsidRPr="006719D6" w:rsidRDefault="00DD7061"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66.</w:t>
      </w:r>
    </w:p>
    <w:p w:rsidR="0070260C" w:rsidRPr="006719D6" w:rsidRDefault="0070260C" w:rsidP="00A959C8">
      <w:pPr>
        <w:pStyle w:val="Ttulo"/>
        <w:ind w:right="48"/>
        <w:jc w:val="both"/>
        <w:rPr>
          <w:rFonts w:ascii="Arial" w:hAnsi="Arial" w:cs="Arial"/>
          <w:sz w:val="12"/>
          <w:szCs w:val="12"/>
        </w:rPr>
      </w:pPr>
    </w:p>
    <w:p w:rsidR="007478EC"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4D38D4">
        <w:rPr>
          <w:rFonts w:ascii="Arial" w:hAnsi="Arial" w:cs="Arial"/>
          <w:b w:val="0"/>
          <w:sz w:val="20"/>
        </w:rPr>
        <w:t xml:space="preserve"> </w:t>
      </w:r>
      <w:r w:rsidRPr="00DE1745">
        <w:rPr>
          <w:rFonts w:ascii="Arial" w:hAnsi="Arial" w:cs="Arial"/>
          <w:b w:val="0"/>
          <w:sz w:val="20"/>
        </w:rPr>
        <w:t>Todo instrumento se iniciará al principio de un folio. Si queda espacio al final del último folio empleado para aquél, después de las firmas y autorización, se utilizará para asentar las notas complementarias.</w:t>
      </w:r>
    </w:p>
    <w:p w:rsidR="005F706F" w:rsidRPr="00DE1745" w:rsidRDefault="005F706F" w:rsidP="00013E51">
      <w:pPr>
        <w:pStyle w:val="Ttulo"/>
        <w:tabs>
          <w:tab w:val="left" w:pos="426"/>
        </w:tabs>
        <w:ind w:right="48"/>
        <w:jc w:val="both"/>
        <w:rPr>
          <w:rFonts w:ascii="Arial" w:hAnsi="Arial" w:cs="Arial"/>
          <w:b w:val="0"/>
          <w:sz w:val="20"/>
        </w:rPr>
      </w:pPr>
    </w:p>
    <w:p w:rsidR="007478EC"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4D38D4">
        <w:rPr>
          <w:rFonts w:ascii="Arial" w:hAnsi="Arial" w:cs="Arial"/>
          <w:b w:val="0"/>
          <w:sz w:val="20"/>
        </w:rPr>
        <w:t xml:space="preserve"> </w:t>
      </w:r>
      <w:r w:rsidRPr="00DE1745">
        <w:rPr>
          <w:rFonts w:ascii="Arial" w:hAnsi="Arial" w:cs="Arial"/>
          <w:b w:val="0"/>
          <w:sz w:val="20"/>
        </w:rPr>
        <w:t>Si en el último folio en donde conste el instrumento no hay espacio para las notas complementarias, se podrá utilizar el folio siguiente o se pondrá razón de que las notas complementarias se continuarán en hoja por separado, la cual se agregará al apéndice.</w:t>
      </w:r>
    </w:p>
    <w:p w:rsidR="008C65BB" w:rsidRPr="00DE1745" w:rsidRDefault="008C65BB" w:rsidP="00013E51">
      <w:pPr>
        <w:pStyle w:val="Ttulo"/>
        <w:tabs>
          <w:tab w:val="left" w:pos="426"/>
        </w:tabs>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67.</w:t>
      </w:r>
    </w:p>
    <w:p w:rsidR="0070260C" w:rsidRPr="006719D6" w:rsidRDefault="0070260C" w:rsidP="00A959C8">
      <w:pPr>
        <w:pStyle w:val="Ttulo"/>
        <w:ind w:right="48"/>
        <w:jc w:val="both"/>
        <w:rPr>
          <w:rFonts w:ascii="Arial" w:hAnsi="Arial" w:cs="Arial"/>
          <w:sz w:val="12"/>
          <w:szCs w:val="12"/>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Notario podrá elegir libremente el número de juegos de folios que se lleven a la vez en la Notaría, pero no podrá exceder de tres mil páginas, siguiendo los lineamientos marcados en los párrafos 3 y 4 del artículo 71 de esta Ley.</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w:t>
      </w:r>
      <w:r w:rsidR="007813A4">
        <w:rPr>
          <w:rFonts w:ascii="Arial" w:hAnsi="Arial" w:cs="Arial"/>
          <w:sz w:val="20"/>
        </w:rPr>
        <w:t>Í</w:t>
      </w:r>
      <w:r w:rsidR="007478EC" w:rsidRPr="00DE1745">
        <w:rPr>
          <w:rFonts w:ascii="Arial" w:hAnsi="Arial" w:cs="Arial"/>
          <w:sz w:val="20"/>
        </w:rPr>
        <w:t>CULO 68.</w:t>
      </w:r>
    </w:p>
    <w:p w:rsidR="0070260C" w:rsidRPr="00013E51" w:rsidRDefault="0070260C"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Cuando se lleven varios juegos de folios a la vez, se numerarán progresivamente y se usarán en ese orden, pasando de un juego a otro en cada escritura o acta, hasta llegar al último, volviendo de éste al primero.</w:t>
      </w:r>
    </w:p>
    <w:p w:rsidR="00630C82" w:rsidRPr="00E1037E" w:rsidRDefault="00630C82" w:rsidP="00A959C8">
      <w:pPr>
        <w:pStyle w:val="Ttulo"/>
        <w:spacing w:before="40"/>
        <w:ind w:right="48"/>
        <w:jc w:val="both"/>
        <w:rPr>
          <w:rFonts w:ascii="Arial" w:hAnsi="Arial" w:cs="Arial"/>
          <w:b w:val="0"/>
          <w:sz w:val="20"/>
          <w:szCs w:val="1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69.</w:t>
      </w:r>
    </w:p>
    <w:p w:rsidR="0070260C" w:rsidRPr="00013E51" w:rsidRDefault="0070260C" w:rsidP="00A959C8">
      <w:pPr>
        <w:pStyle w:val="Ttulo"/>
        <w:ind w:right="48"/>
        <w:jc w:val="both"/>
        <w:rPr>
          <w:rFonts w:ascii="Arial" w:hAnsi="Arial" w:cs="Arial"/>
          <w:sz w:val="8"/>
          <w:szCs w:val="8"/>
        </w:rPr>
      </w:pPr>
    </w:p>
    <w:p w:rsidR="0070260C" w:rsidRPr="00DE1745" w:rsidRDefault="007478EC" w:rsidP="00013E51">
      <w:pPr>
        <w:pStyle w:val="Ttulo"/>
        <w:tabs>
          <w:tab w:val="left" w:pos="426"/>
        </w:tabs>
        <w:spacing w:before="40"/>
        <w:ind w:right="48"/>
        <w:jc w:val="both"/>
        <w:rPr>
          <w:rFonts w:ascii="Arial" w:hAnsi="Arial" w:cs="Arial"/>
          <w:b w:val="0"/>
          <w:sz w:val="20"/>
        </w:rPr>
      </w:pPr>
      <w:r w:rsidRPr="00DE1745">
        <w:rPr>
          <w:rFonts w:ascii="Arial" w:hAnsi="Arial" w:cs="Arial"/>
          <w:b w:val="0"/>
          <w:sz w:val="20"/>
        </w:rPr>
        <w:t>1.-</w:t>
      </w:r>
      <w:r w:rsidR="00522E08">
        <w:rPr>
          <w:rFonts w:ascii="Arial" w:hAnsi="Arial" w:cs="Arial"/>
          <w:b w:val="0"/>
          <w:sz w:val="20"/>
        </w:rPr>
        <w:t xml:space="preserve"> </w:t>
      </w:r>
      <w:r w:rsidRPr="00DE1745">
        <w:rPr>
          <w:rFonts w:ascii="Arial" w:hAnsi="Arial" w:cs="Arial"/>
          <w:b w:val="0"/>
          <w:sz w:val="20"/>
        </w:rPr>
        <w:t xml:space="preserve">El Notario llevará una carpeta por cada juego de folios en la cual irá depositando los documentos. </w:t>
      </w:r>
    </w:p>
    <w:p w:rsidR="0070260C" w:rsidRPr="00E1037E" w:rsidRDefault="0070260C" w:rsidP="00013E51">
      <w:pPr>
        <w:pStyle w:val="Ttulo"/>
        <w:tabs>
          <w:tab w:val="left" w:pos="426"/>
        </w:tabs>
        <w:spacing w:before="40"/>
        <w:ind w:right="48"/>
        <w:jc w:val="both"/>
        <w:rPr>
          <w:rFonts w:ascii="Arial" w:hAnsi="Arial" w:cs="Arial"/>
          <w:b w:val="0"/>
          <w:sz w:val="20"/>
          <w:szCs w:val="16"/>
        </w:rPr>
      </w:pPr>
    </w:p>
    <w:p w:rsidR="0070260C" w:rsidRPr="00DE1745" w:rsidRDefault="007478EC" w:rsidP="00013E51">
      <w:pPr>
        <w:pStyle w:val="Ttulo"/>
        <w:tabs>
          <w:tab w:val="left" w:pos="426"/>
        </w:tabs>
        <w:spacing w:before="40"/>
        <w:ind w:right="48"/>
        <w:jc w:val="both"/>
        <w:rPr>
          <w:rFonts w:ascii="Arial" w:hAnsi="Arial" w:cs="Arial"/>
          <w:b w:val="0"/>
          <w:sz w:val="20"/>
        </w:rPr>
      </w:pPr>
      <w:r w:rsidRPr="00DE1745">
        <w:rPr>
          <w:rFonts w:ascii="Arial" w:hAnsi="Arial" w:cs="Arial"/>
          <w:b w:val="0"/>
          <w:sz w:val="20"/>
        </w:rPr>
        <w:t>2.-</w:t>
      </w:r>
      <w:r w:rsidR="00522E08">
        <w:rPr>
          <w:rFonts w:ascii="Arial" w:hAnsi="Arial" w:cs="Arial"/>
          <w:b w:val="0"/>
          <w:sz w:val="20"/>
        </w:rPr>
        <w:t xml:space="preserve"> </w:t>
      </w:r>
      <w:r w:rsidRPr="00DE1745">
        <w:rPr>
          <w:rFonts w:ascii="Arial" w:hAnsi="Arial" w:cs="Arial"/>
          <w:b w:val="0"/>
          <w:sz w:val="20"/>
        </w:rPr>
        <w:t>Estos documentos se arreglarán por legajos, poniéndose en cada uno de ellos el número que corresponda al del instrumento a que se refiere y una letra del alfabeto que lo señale y distinga de los otros que forman el legajo. Esta carpeta se llamará Apéndice.</w:t>
      </w:r>
    </w:p>
    <w:p w:rsidR="0070260C" w:rsidRPr="00E1037E" w:rsidRDefault="0070260C" w:rsidP="00013E51">
      <w:pPr>
        <w:pStyle w:val="Ttulo"/>
        <w:tabs>
          <w:tab w:val="left" w:pos="426"/>
        </w:tabs>
        <w:spacing w:before="40"/>
        <w:ind w:right="48"/>
        <w:jc w:val="both"/>
        <w:rPr>
          <w:rFonts w:ascii="Arial" w:hAnsi="Arial" w:cs="Arial"/>
          <w:b w:val="0"/>
          <w:sz w:val="20"/>
          <w:szCs w:val="16"/>
        </w:rPr>
      </w:pPr>
    </w:p>
    <w:p w:rsidR="0070260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3.-</w:t>
      </w:r>
      <w:r w:rsidR="00522E08">
        <w:rPr>
          <w:rFonts w:ascii="Arial" w:hAnsi="Arial" w:cs="Arial"/>
          <w:b w:val="0"/>
          <w:sz w:val="20"/>
        </w:rPr>
        <w:t xml:space="preserve"> </w:t>
      </w:r>
      <w:r w:rsidRPr="00DE1745">
        <w:rPr>
          <w:rFonts w:ascii="Arial" w:hAnsi="Arial" w:cs="Arial"/>
          <w:b w:val="0"/>
          <w:sz w:val="20"/>
        </w:rPr>
        <w:t>Los documentos del Apéndice no podrán desglosarse.</w:t>
      </w:r>
    </w:p>
    <w:p w:rsidR="0070260C" w:rsidRPr="00E1037E" w:rsidRDefault="0070260C" w:rsidP="00013E51">
      <w:pPr>
        <w:pStyle w:val="Ttulo"/>
        <w:tabs>
          <w:tab w:val="left" w:pos="426"/>
        </w:tabs>
        <w:ind w:right="48"/>
        <w:jc w:val="both"/>
        <w:rPr>
          <w:rFonts w:ascii="Arial" w:hAnsi="Arial" w:cs="Arial"/>
          <w:b w:val="0"/>
          <w:sz w:val="20"/>
          <w:szCs w:val="16"/>
        </w:rPr>
      </w:pPr>
    </w:p>
    <w:p w:rsidR="00432787"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4.-</w:t>
      </w:r>
      <w:r w:rsidR="00522E08">
        <w:rPr>
          <w:rFonts w:ascii="Arial" w:hAnsi="Arial" w:cs="Arial"/>
          <w:b w:val="0"/>
          <w:sz w:val="20"/>
        </w:rPr>
        <w:t xml:space="preserve"> </w:t>
      </w:r>
      <w:r w:rsidRPr="00DE1745">
        <w:rPr>
          <w:rFonts w:ascii="Arial" w:hAnsi="Arial" w:cs="Arial"/>
          <w:b w:val="0"/>
          <w:sz w:val="20"/>
        </w:rPr>
        <w:t>La numeración de los instrumentos notariales será progresiva desde el primer volumen en adelante, sin interrumpirla de un volumen a otro, aun cuando no pase alguno de dichos instrumentos.</w:t>
      </w:r>
    </w:p>
    <w:p w:rsidR="0070260C" w:rsidRPr="00DE1745" w:rsidRDefault="0070260C" w:rsidP="00A959C8">
      <w:pPr>
        <w:pStyle w:val="Ttulo"/>
        <w:ind w:right="48"/>
        <w:jc w:val="both"/>
        <w:rPr>
          <w:rFonts w:ascii="Arial" w:hAnsi="Arial" w:cs="Arial"/>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70.</w:t>
      </w:r>
    </w:p>
    <w:p w:rsidR="0070260C" w:rsidRPr="00013E51" w:rsidRDefault="0070260C"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Los expedientes que se protocolicen por mandato judicial se devolverán al Juzgado de su origen, debiéndose dejar claramente establecido en dicha protocolización los datos del Juzgado que lo remitió, el número de expediente y el juicio de que se trate.</w:t>
      </w:r>
    </w:p>
    <w:p w:rsidR="006D224F" w:rsidRPr="00DE1745" w:rsidRDefault="006D224F"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71.</w:t>
      </w:r>
    </w:p>
    <w:p w:rsidR="0070260C" w:rsidRPr="00013E51" w:rsidRDefault="0070260C" w:rsidP="00A959C8">
      <w:pPr>
        <w:pStyle w:val="Ttulo"/>
        <w:ind w:right="48"/>
        <w:jc w:val="both"/>
        <w:rPr>
          <w:rFonts w:ascii="Arial" w:hAnsi="Arial" w:cs="Arial"/>
          <w:sz w:val="8"/>
          <w:szCs w:val="8"/>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522E08">
        <w:rPr>
          <w:rFonts w:ascii="Arial" w:hAnsi="Arial" w:cs="Arial"/>
          <w:b w:val="0"/>
          <w:sz w:val="20"/>
        </w:rPr>
        <w:t xml:space="preserve"> </w:t>
      </w:r>
      <w:r w:rsidRPr="00DE1745">
        <w:rPr>
          <w:rFonts w:ascii="Arial" w:hAnsi="Arial" w:cs="Arial"/>
          <w:b w:val="0"/>
          <w:sz w:val="20"/>
        </w:rPr>
        <w:t>Los juegos de folios para el Protocolo Abierto serán proporcionados directamente por el Estado, a costa del Notario, y ostentarán las marcas o sellos de seguridad que se precisen.</w:t>
      </w:r>
    </w:p>
    <w:p w:rsidR="00CD33C7" w:rsidRPr="00E1037E" w:rsidRDefault="00CD33C7" w:rsidP="00013E51">
      <w:pPr>
        <w:pStyle w:val="Ttulo"/>
        <w:tabs>
          <w:tab w:val="left" w:pos="426"/>
        </w:tabs>
        <w:ind w:right="48"/>
        <w:jc w:val="both"/>
        <w:rPr>
          <w:rFonts w:ascii="Arial" w:hAnsi="Arial" w:cs="Arial"/>
          <w:b w:val="0"/>
          <w:sz w:val="20"/>
          <w:szCs w:val="18"/>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522E08">
        <w:rPr>
          <w:rFonts w:ascii="Arial" w:hAnsi="Arial" w:cs="Arial"/>
          <w:b w:val="0"/>
          <w:sz w:val="20"/>
        </w:rPr>
        <w:t xml:space="preserve"> </w:t>
      </w:r>
      <w:r w:rsidRPr="00DE1745">
        <w:rPr>
          <w:rFonts w:ascii="Arial" w:hAnsi="Arial" w:cs="Arial"/>
          <w:b w:val="0"/>
          <w:sz w:val="20"/>
        </w:rPr>
        <w:t xml:space="preserve">El Notario solicitará su adquisición y autorización de la Dirección de Asuntos Notariales, con la anticipación necesaria para no interrumpir las funciones notariales. </w:t>
      </w:r>
    </w:p>
    <w:p w:rsidR="00CD33C7" w:rsidRPr="005D3C22" w:rsidRDefault="00CD33C7" w:rsidP="00013E51">
      <w:pPr>
        <w:pStyle w:val="Ttulo"/>
        <w:tabs>
          <w:tab w:val="left" w:pos="426"/>
        </w:tabs>
        <w:ind w:right="48"/>
        <w:jc w:val="both"/>
        <w:rPr>
          <w:rFonts w:ascii="Arial" w:hAnsi="Arial" w:cs="Arial"/>
          <w:b w:val="0"/>
          <w:sz w:val="16"/>
          <w:szCs w:val="16"/>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3.-</w:t>
      </w:r>
      <w:r w:rsidR="00522E08">
        <w:rPr>
          <w:rFonts w:ascii="Arial" w:hAnsi="Arial" w:cs="Arial"/>
          <w:b w:val="0"/>
          <w:sz w:val="20"/>
        </w:rPr>
        <w:t xml:space="preserve"> </w:t>
      </w:r>
      <w:r w:rsidRPr="00DE1745">
        <w:rPr>
          <w:rFonts w:ascii="Arial" w:hAnsi="Arial" w:cs="Arial"/>
          <w:b w:val="0"/>
          <w:sz w:val="20"/>
        </w:rPr>
        <w:t>Cada juego para el Protocolo Abierto constará de ciento cincuenta folios utilizables por ambas caras, y uno más al principio, sin numerar, destinado al título del juego de folios.</w:t>
      </w:r>
    </w:p>
    <w:p w:rsidR="00CD33C7" w:rsidRPr="00E1037E" w:rsidRDefault="00CD33C7" w:rsidP="00013E51">
      <w:pPr>
        <w:pStyle w:val="Ttulo"/>
        <w:tabs>
          <w:tab w:val="left" w:pos="426"/>
        </w:tabs>
        <w:ind w:right="48"/>
        <w:jc w:val="both"/>
        <w:rPr>
          <w:rFonts w:ascii="Arial" w:hAnsi="Arial" w:cs="Arial"/>
          <w:b w:val="0"/>
          <w:sz w:val="20"/>
          <w:szCs w:val="18"/>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4.-</w:t>
      </w:r>
      <w:r w:rsidR="00522E08">
        <w:rPr>
          <w:rFonts w:ascii="Arial" w:hAnsi="Arial" w:cs="Arial"/>
          <w:b w:val="0"/>
          <w:sz w:val="20"/>
        </w:rPr>
        <w:t xml:space="preserve"> </w:t>
      </w:r>
      <w:r w:rsidRPr="00DE1745">
        <w:rPr>
          <w:rFonts w:ascii="Arial" w:hAnsi="Arial" w:cs="Arial"/>
          <w:b w:val="0"/>
          <w:sz w:val="20"/>
        </w:rPr>
        <w:t>Los folios del Protocolo Abierto medirán treinta y cuatro centímetros de largo por veintiún centímetros y medio de ancho. Al escribirse en ellas se dejará en blanco un espacio de cuatro y medio centímetros de ancho, al margen izquierdo del anverso del folio, y de dos centímetros al margen derecho, para proteger lo escrito. Así mismo, se dejará un espacio de dos centímetros por el margen izquierdo del reverso del folio y de cuatro centímetros y medio al margen derecho, para facilitar su encuadernación.</w:t>
      </w:r>
    </w:p>
    <w:p w:rsidR="00CD33C7" w:rsidRPr="005D3C22" w:rsidRDefault="00CD33C7" w:rsidP="00A959C8">
      <w:pPr>
        <w:pStyle w:val="Ttulo"/>
        <w:tabs>
          <w:tab w:val="left" w:pos="851"/>
        </w:tabs>
        <w:ind w:right="48"/>
        <w:jc w:val="both"/>
        <w:rPr>
          <w:rFonts w:ascii="Arial" w:hAnsi="Arial" w:cs="Arial"/>
          <w:b w:val="0"/>
          <w:sz w:val="16"/>
          <w:szCs w:val="16"/>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5.-</w:t>
      </w:r>
      <w:r w:rsidR="00522E08">
        <w:rPr>
          <w:rFonts w:ascii="Arial" w:hAnsi="Arial" w:cs="Arial"/>
          <w:b w:val="0"/>
          <w:sz w:val="20"/>
        </w:rPr>
        <w:t xml:space="preserve"> </w:t>
      </w:r>
      <w:r w:rsidRPr="00DE1745">
        <w:rPr>
          <w:rFonts w:ascii="Arial" w:hAnsi="Arial" w:cs="Arial"/>
          <w:b w:val="0"/>
          <w:sz w:val="20"/>
        </w:rPr>
        <w:t>En la primera y en la última página útil, el Director de Asuntos Notariales pondrá razón sellada y rubricada, haciendo constar el lugar, la fecha y el número que corresponda al juego de folios de los que vaya utilizando el Notario durante su ejercicio, el número de páginas útiles, inclusive la primera y la última, el número ordinal, el nombre del Notario, el lugar de residencia del Notario, y la expresión de que ese juego de folios solamente podrá utilizarse por el Notario a quien se entrega o por quien lo substituya en sus funciones conforme a la ley. De todo esto se conservará constancia en la Dirección de Asuntos Notariales.</w:t>
      </w:r>
    </w:p>
    <w:p w:rsidR="00E1037E" w:rsidRPr="005D3C22" w:rsidRDefault="00E1037E"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w:t>
      </w:r>
      <w:r w:rsidR="007E3321">
        <w:rPr>
          <w:rFonts w:ascii="Arial" w:hAnsi="Arial" w:cs="Arial"/>
          <w:sz w:val="20"/>
        </w:rPr>
        <w:t>Í</w:t>
      </w:r>
      <w:r w:rsidR="007478EC" w:rsidRPr="00DE1745">
        <w:rPr>
          <w:rFonts w:ascii="Arial" w:hAnsi="Arial" w:cs="Arial"/>
          <w:sz w:val="20"/>
        </w:rPr>
        <w:t>CULO 72.</w:t>
      </w:r>
    </w:p>
    <w:p w:rsidR="0070260C" w:rsidRPr="00013E51" w:rsidRDefault="0070260C" w:rsidP="00A959C8">
      <w:pPr>
        <w:pStyle w:val="Ttulo"/>
        <w:ind w:right="48"/>
        <w:jc w:val="both"/>
        <w:rPr>
          <w:rFonts w:ascii="Arial" w:hAnsi="Arial" w:cs="Arial"/>
          <w:sz w:val="8"/>
          <w:szCs w:val="8"/>
        </w:rPr>
      </w:pPr>
    </w:p>
    <w:p w:rsidR="007478EC" w:rsidRPr="00DE1745" w:rsidRDefault="007478EC" w:rsidP="00DD7061">
      <w:pPr>
        <w:pStyle w:val="Ttulo"/>
        <w:tabs>
          <w:tab w:val="left" w:pos="426"/>
        </w:tabs>
        <w:ind w:right="48"/>
        <w:jc w:val="both"/>
        <w:rPr>
          <w:rFonts w:ascii="Arial" w:hAnsi="Arial" w:cs="Arial"/>
          <w:b w:val="0"/>
          <w:sz w:val="20"/>
        </w:rPr>
      </w:pPr>
      <w:r w:rsidRPr="00DE1745">
        <w:rPr>
          <w:rFonts w:ascii="Arial" w:hAnsi="Arial" w:cs="Arial"/>
          <w:b w:val="0"/>
          <w:sz w:val="20"/>
        </w:rPr>
        <w:t>1.-</w:t>
      </w:r>
      <w:r w:rsidR="00522E08">
        <w:rPr>
          <w:rFonts w:ascii="Arial" w:hAnsi="Arial" w:cs="Arial"/>
          <w:b w:val="0"/>
          <w:sz w:val="20"/>
        </w:rPr>
        <w:t xml:space="preserve"> </w:t>
      </w:r>
      <w:r w:rsidRPr="00DE1745">
        <w:rPr>
          <w:rFonts w:ascii="Arial" w:hAnsi="Arial" w:cs="Arial"/>
          <w:b w:val="0"/>
          <w:sz w:val="20"/>
        </w:rPr>
        <w:t xml:space="preserve">Los instrumentos se asentarán mediante cualquier procedimiento de impresión firme e indeleble. </w:t>
      </w:r>
    </w:p>
    <w:p w:rsidR="00CD33C7" w:rsidRPr="005D3C22" w:rsidRDefault="00CD33C7" w:rsidP="00DD7061">
      <w:pPr>
        <w:pStyle w:val="Ttulo"/>
        <w:tabs>
          <w:tab w:val="left" w:pos="426"/>
        </w:tabs>
        <w:ind w:right="48"/>
        <w:jc w:val="both"/>
        <w:rPr>
          <w:rFonts w:ascii="Arial" w:hAnsi="Arial" w:cs="Arial"/>
          <w:b w:val="0"/>
          <w:sz w:val="16"/>
          <w:szCs w:val="16"/>
        </w:rPr>
      </w:pPr>
    </w:p>
    <w:p w:rsidR="007478EC" w:rsidRPr="00DE1745" w:rsidRDefault="007478EC" w:rsidP="00DD7061">
      <w:pPr>
        <w:pStyle w:val="Ttulo"/>
        <w:tabs>
          <w:tab w:val="left" w:pos="426"/>
        </w:tabs>
        <w:ind w:right="48"/>
        <w:jc w:val="both"/>
        <w:rPr>
          <w:rFonts w:ascii="Arial" w:hAnsi="Arial" w:cs="Arial"/>
          <w:b w:val="0"/>
          <w:sz w:val="20"/>
        </w:rPr>
      </w:pPr>
      <w:r w:rsidRPr="00DE1745">
        <w:rPr>
          <w:rFonts w:ascii="Arial" w:hAnsi="Arial" w:cs="Arial"/>
          <w:b w:val="0"/>
          <w:sz w:val="20"/>
        </w:rPr>
        <w:t>2.-</w:t>
      </w:r>
      <w:r w:rsidR="00522E08">
        <w:rPr>
          <w:rFonts w:ascii="Arial" w:hAnsi="Arial" w:cs="Arial"/>
          <w:b w:val="0"/>
          <w:sz w:val="20"/>
        </w:rPr>
        <w:t xml:space="preserve"> </w:t>
      </w:r>
      <w:r w:rsidRPr="00DE1745">
        <w:rPr>
          <w:rFonts w:ascii="Arial" w:hAnsi="Arial" w:cs="Arial"/>
          <w:b w:val="0"/>
          <w:sz w:val="20"/>
        </w:rPr>
        <w:t xml:space="preserve">La parte utilizable del Protocolo Abierto deberá aprovecharse al máximo posible, sin dejar espacios en blanco, y las líneas que se impriman deberán estar a igual distancia unas de otras, salvo las que se escriban entre líneas para corregir lo testado. </w:t>
      </w:r>
    </w:p>
    <w:p w:rsidR="00CD33C7" w:rsidRPr="005D3C22" w:rsidRDefault="00CD33C7" w:rsidP="00DD7061">
      <w:pPr>
        <w:pStyle w:val="Ttulo"/>
        <w:tabs>
          <w:tab w:val="left" w:pos="426"/>
        </w:tabs>
        <w:ind w:right="48"/>
        <w:jc w:val="both"/>
        <w:rPr>
          <w:rFonts w:ascii="Arial" w:hAnsi="Arial" w:cs="Arial"/>
          <w:b w:val="0"/>
          <w:sz w:val="16"/>
          <w:szCs w:val="16"/>
        </w:rPr>
      </w:pPr>
    </w:p>
    <w:p w:rsidR="007478EC" w:rsidRPr="00DE1745" w:rsidRDefault="007478EC" w:rsidP="00DD7061">
      <w:pPr>
        <w:pStyle w:val="Ttulo"/>
        <w:tabs>
          <w:tab w:val="left" w:pos="426"/>
        </w:tabs>
        <w:ind w:right="48"/>
        <w:jc w:val="both"/>
        <w:rPr>
          <w:rFonts w:ascii="Arial" w:hAnsi="Arial" w:cs="Arial"/>
          <w:b w:val="0"/>
          <w:sz w:val="20"/>
        </w:rPr>
      </w:pPr>
      <w:r w:rsidRPr="00DE1745">
        <w:rPr>
          <w:rFonts w:ascii="Arial" w:hAnsi="Arial" w:cs="Arial"/>
          <w:b w:val="0"/>
          <w:sz w:val="20"/>
        </w:rPr>
        <w:t>3.-</w:t>
      </w:r>
      <w:r w:rsidR="00522E08">
        <w:rPr>
          <w:rFonts w:ascii="Arial" w:hAnsi="Arial" w:cs="Arial"/>
          <w:b w:val="0"/>
          <w:sz w:val="20"/>
        </w:rPr>
        <w:t xml:space="preserve"> </w:t>
      </w:r>
      <w:r w:rsidRPr="00DE1745">
        <w:rPr>
          <w:rFonts w:ascii="Arial" w:hAnsi="Arial" w:cs="Arial"/>
          <w:b w:val="0"/>
          <w:sz w:val="20"/>
        </w:rPr>
        <w:t>Cuando se inutilice un folio se cruzará con líneas de tinta y se colocará al final del respectivo instrumento. El Notario asentará la razón de la inutilización del folio, antes de las firmas.</w:t>
      </w:r>
    </w:p>
    <w:p w:rsidR="007478EC" w:rsidRPr="005D3C22" w:rsidRDefault="007478EC"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73. </w:t>
      </w:r>
    </w:p>
    <w:p w:rsidR="0070260C" w:rsidRPr="00013E51" w:rsidRDefault="0070260C"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Al comenzar a hacer uso de un folio del Protocolo se pondrá el sello del Notario en la parte superior, lado izquierdo del frente.</w:t>
      </w:r>
    </w:p>
    <w:p w:rsidR="00637BE8" w:rsidRPr="005D3C22" w:rsidRDefault="00637BE8"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74. </w:t>
      </w:r>
    </w:p>
    <w:p w:rsidR="0070260C" w:rsidRPr="00013E51" w:rsidRDefault="0070260C"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Notario abrirá cada juego de folios de su Protocolo cuando vaya a usarlo, y pondrá inmediatamente después de la razón del Director de Asuntos Notariales, otra en la que exprese su nombre y número de Notaría, así como el lugar y la fecha en que lo abrió, con su sello y firma.</w:t>
      </w:r>
    </w:p>
    <w:p w:rsidR="00CD33C7" w:rsidRPr="005D3C22" w:rsidRDefault="00CD33C7" w:rsidP="00A959C8">
      <w:pPr>
        <w:pStyle w:val="Ttulo"/>
        <w:ind w:right="48"/>
        <w:jc w:val="both"/>
        <w:rPr>
          <w:rFonts w:ascii="Arial" w:hAnsi="Arial" w:cs="Arial"/>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75. </w:t>
      </w:r>
    </w:p>
    <w:p w:rsidR="0070260C" w:rsidRPr="00013E51" w:rsidRDefault="0070260C"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Cuando haya cambio de Notario titular en una Notaría, después de asentar las razones a que se refiere el artículo anterior, se hará constar el nombre del Notario que vaya a actuar en cada uno de los juegos de folios que estuvieren en uso, firmando el Notario que se separa y el nuevo titular.</w:t>
      </w:r>
    </w:p>
    <w:p w:rsidR="006D224F" w:rsidRPr="005D3C22" w:rsidRDefault="006D224F" w:rsidP="00A959C8">
      <w:pPr>
        <w:pStyle w:val="Ttulo"/>
        <w:ind w:right="48"/>
        <w:jc w:val="both"/>
        <w:rPr>
          <w:rFonts w:ascii="Arial" w:hAnsi="Arial" w:cs="Arial"/>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76. </w:t>
      </w:r>
    </w:p>
    <w:p w:rsidR="0070260C" w:rsidRPr="00013E51" w:rsidRDefault="0070260C"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En el Protocolo no se dejará más espacio entre cada instrumento que el indispensable para las firmas, autorizaciones y sellos; debiéndose cruzar con líneas de tinta el espacio que queda entre la terminación de la escritura y la parte inferior del folio.</w:t>
      </w:r>
    </w:p>
    <w:p w:rsidR="007478EC" w:rsidRPr="005D3C22" w:rsidRDefault="007478EC" w:rsidP="00A959C8">
      <w:pPr>
        <w:pStyle w:val="Ttulo"/>
        <w:spacing w:before="40"/>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77.</w:t>
      </w:r>
    </w:p>
    <w:p w:rsidR="0070260C" w:rsidRPr="00013E51" w:rsidRDefault="0070260C" w:rsidP="00A959C8">
      <w:pPr>
        <w:pStyle w:val="Ttulo"/>
        <w:ind w:right="48"/>
        <w:jc w:val="both"/>
        <w:rPr>
          <w:rFonts w:ascii="Arial" w:hAnsi="Arial" w:cs="Arial"/>
          <w:sz w:val="8"/>
          <w:szCs w:val="8"/>
        </w:rPr>
      </w:pPr>
    </w:p>
    <w:p w:rsidR="00736B22" w:rsidRPr="00736B22" w:rsidRDefault="007478EC" w:rsidP="00736B22">
      <w:pPr>
        <w:ind w:right="45"/>
        <w:jc w:val="both"/>
        <w:rPr>
          <w:rFonts w:ascii="Arial" w:hAnsi="Arial" w:cs="Arial"/>
        </w:rPr>
      </w:pPr>
      <w:r w:rsidRPr="00736B22">
        <w:rPr>
          <w:rFonts w:ascii="Arial" w:hAnsi="Arial" w:cs="Arial"/>
        </w:rPr>
        <w:t>1.-</w:t>
      </w:r>
      <w:r w:rsidR="006039F3" w:rsidRPr="00736B22">
        <w:rPr>
          <w:rFonts w:ascii="Arial" w:hAnsi="Arial" w:cs="Arial"/>
          <w:b/>
        </w:rPr>
        <w:t xml:space="preserve"> </w:t>
      </w:r>
      <w:r w:rsidR="00736B22" w:rsidRPr="00736B22">
        <w:rPr>
          <w:rFonts w:ascii="Arial" w:hAnsi="Arial" w:cs="Arial"/>
        </w:rPr>
        <w:t>Por ningún motivo podrá sacarse el Protocolo de la oficina de la Notaría, ya sea que esté en uso o concluido, si no es por el mismo Notario o su Adscrito, en las veces que actúe,</w:t>
      </w:r>
      <w:r w:rsidR="00736B22" w:rsidRPr="00736B22">
        <w:rPr>
          <w:rFonts w:ascii="Arial" w:hAnsi="Arial" w:cs="Arial"/>
          <w:b/>
        </w:rPr>
        <w:t xml:space="preserve"> </w:t>
      </w:r>
      <w:r w:rsidR="00736B22" w:rsidRPr="00736B22">
        <w:rPr>
          <w:rFonts w:ascii="Arial" w:hAnsi="Arial" w:cs="Arial"/>
        </w:rPr>
        <w:t>excepto en los casos siguientes:</w:t>
      </w:r>
    </w:p>
    <w:p w:rsidR="00736B22" w:rsidRPr="00736B22" w:rsidRDefault="00736B22" w:rsidP="00736B22">
      <w:pPr>
        <w:ind w:right="45"/>
        <w:jc w:val="both"/>
        <w:rPr>
          <w:rFonts w:ascii="Arial" w:hAnsi="Arial" w:cs="Arial"/>
        </w:rPr>
      </w:pPr>
    </w:p>
    <w:p w:rsidR="00736B22" w:rsidRPr="00736B22" w:rsidRDefault="00736B22" w:rsidP="00736B22">
      <w:pPr>
        <w:ind w:right="45"/>
        <w:jc w:val="both"/>
        <w:rPr>
          <w:rFonts w:ascii="Arial" w:hAnsi="Arial" w:cs="Arial"/>
        </w:rPr>
      </w:pPr>
      <w:r w:rsidRPr="00736B22">
        <w:rPr>
          <w:rFonts w:ascii="Arial" w:hAnsi="Arial" w:cs="Arial"/>
          <w:b/>
        </w:rPr>
        <w:t>I.-</w:t>
      </w:r>
      <w:r w:rsidRPr="00736B22">
        <w:rPr>
          <w:rFonts w:ascii="Arial" w:hAnsi="Arial" w:cs="Arial"/>
        </w:rPr>
        <w:t xml:space="preserve"> Para la autorización de razón de cierre a la Dirección de Asuntos Notariales;</w:t>
      </w:r>
    </w:p>
    <w:p w:rsidR="00736B22" w:rsidRPr="00736B22" w:rsidRDefault="00736B22" w:rsidP="00736B22">
      <w:pPr>
        <w:ind w:right="45"/>
        <w:jc w:val="both"/>
        <w:rPr>
          <w:rFonts w:ascii="Arial" w:hAnsi="Arial" w:cs="Arial"/>
        </w:rPr>
      </w:pPr>
    </w:p>
    <w:p w:rsidR="00736B22" w:rsidRPr="00736B22" w:rsidRDefault="00736B22" w:rsidP="00736B22">
      <w:pPr>
        <w:ind w:right="45"/>
        <w:jc w:val="both"/>
        <w:rPr>
          <w:rFonts w:ascii="Arial" w:hAnsi="Arial" w:cs="Arial"/>
        </w:rPr>
      </w:pPr>
      <w:r w:rsidRPr="00736B22">
        <w:rPr>
          <w:rFonts w:ascii="Arial" w:hAnsi="Arial" w:cs="Arial"/>
          <w:b/>
        </w:rPr>
        <w:t>II.-</w:t>
      </w:r>
      <w:r w:rsidRPr="00736B22">
        <w:rPr>
          <w:rFonts w:ascii="Arial" w:hAnsi="Arial" w:cs="Arial"/>
        </w:rPr>
        <w:t xml:space="preserve"> En caso de siniestro o fuerza mayor;</w:t>
      </w:r>
    </w:p>
    <w:p w:rsidR="00736B22" w:rsidRPr="005D3C22" w:rsidRDefault="00736B22" w:rsidP="00736B22">
      <w:pPr>
        <w:ind w:right="45"/>
        <w:jc w:val="both"/>
        <w:rPr>
          <w:rFonts w:ascii="Arial" w:hAnsi="Arial" w:cs="Arial"/>
          <w:sz w:val="16"/>
          <w:szCs w:val="16"/>
        </w:rPr>
      </w:pPr>
    </w:p>
    <w:p w:rsidR="00736B22" w:rsidRPr="00736B22" w:rsidRDefault="00736B22" w:rsidP="00736B22">
      <w:pPr>
        <w:ind w:right="45"/>
        <w:jc w:val="both"/>
        <w:rPr>
          <w:rFonts w:ascii="Arial" w:hAnsi="Arial" w:cs="Arial"/>
        </w:rPr>
      </w:pPr>
      <w:r w:rsidRPr="00736B22">
        <w:rPr>
          <w:rFonts w:ascii="Arial" w:hAnsi="Arial" w:cs="Arial"/>
          <w:b/>
        </w:rPr>
        <w:t>III.-</w:t>
      </w:r>
      <w:r w:rsidRPr="00736B22">
        <w:rPr>
          <w:rFonts w:ascii="Arial" w:hAnsi="Arial" w:cs="Arial"/>
        </w:rPr>
        <w:t xml:space="preserve"> Cuando la autoridad lo ordene, previo respaldo electrónico, con motivo del procedimiento de supervisión notarial;</w:t>
      </w:r>
    </w:p>
    <w:p w:rsidR="00736B22" w:rsidRPr="005D3C22" w:rsidRDefault="00736B22" w:rsidP="00736B22">
      <w:pPr>
        <w:ind w:right="45"/>
        <w:jc w:val="both"/>
        <w:rPr>
          <w:rFonts w:ascii="Arial" w:hAnsi="Arial" w:cs="Arial"/>
          <w:sz w:val="16"/>
          <w:szCs w:val="16"/>
        </w:rPr>
      </w:pPr>
    </w:p>
    <w:p w:rsidR="00736B22" w:rsidRPr="00736B22" w:rsidRDefault="00736B22" w:rsidP="00736B22">
      <w:pPr>
        <w:ind w:right="45"/>
        <w:jc w:val="both"/>
        <w:rPr>
          <w:rFonts w:ascii="Arial" w:hAnsi="Arial" w:cs="Arial"/>
        </w:rPr>
      </w:pPr>
      <w:r w:rsidRPr="00736B22">
        <w:rPr>
          <w:rFonts w:ascii="Arial" w:hAnsi="Arial" w:cs="Arial"/>
          <w:b/>
        </w:rPr>
        <w:t>IV.-</w:t>
      </w:r>
      <w:r w:rsidRPr="00736B22">
        <w:rPr>
          <w:rFonts w:ascii="Arial" w:hAnsi="Arial" w:cs="Arial"/>
        </w:rPr>
        <w:t xml:space="preserve"> Para su resguardo en la Dirección de Asuntos Notariales; y</w:t>
      </w:r>
    </w:p>
    <w:p w:rsidR="00736B22" w:rsidRPr="005D3C22" w:rsidRDefault="00736B22" w:rsidP="00736B22">
      <w:pPr>
        <w:ind w:right="45"/>
        <w:jc w:val="both"/>
        <w:rPr>
          <w:rFonts w:ascii="Arial" w:hAnsi="Arial" w:cs="Arial"/>
          <w:sz w:val="16"/>
          <w:szCs w:val="16"/>
        </w:rPr>
      </w:pPr>
    </w:p>
    <w:p w:rsidR="00736B22" w:rsidRPr="00736B22" w:rsidRDefault="00736B22" w:rsidP="00736B22">
      <w:pPr>
        <w:ind w:right="45"/>
        <w:jc w:val="both"/>
        <w:rPr>
          <w:rFonts w:ascii="Arial" w:hAnsi="Arial" w:cs="Arial"/>
        </w:rPr>
      </w:pPr>
      <w:r w:rsidRPr="00736B22">
        <w:rPr>
          <w:rFonts w:ascii="Arial" w:hAnsi="Arial" w:cs="Arial"/>
          <w:b/>
        </w:rPr>
        <w:t>V.-</w:t>
      </w:r>
      <w:r w:rsidRPr="00736B22">
        <w:rPr>
          <w:rFonts w:ascii="Arial" w:hAnsi="Arial" w:cs="Arial"/>
        </w:rPr>
        <w:t xml:space="preserve"> En los demás casos que determine la ley y otras disposiciones aplicables.</w:t>
      </w:r>
    </w:p>
    <w:p w:rsidR="00736B22" w:rsidRPr="005D3C22" w:rsidRDefault="00736B22" w:rsidP="00736B22">
      <w:pPr>
        <w:ind w:right="45"/>
        <w:jc w:val="both"/>
        <w:rPr>
          <w:rFonts w:ascii="Arial" w:hAnsi="Arial" w:cs="Arial"/>
          <w:sz w:val="16"/>
          <w:szCs w:val="16"/>
          <w:u w:val="single"/>
        </w:rPr>
      </w:pPr>
    </w:p>
    <w:p w:rsidR="00736B22" w:rsidRPr="00736B22" w:rsidRDefault="00736B22" w:rsidP="00736B22">
      <w:pPr>
        <w:ind w:right="45"/>
        <w:jc w:val="both"/>
        <w:rPr>
          <w:rFonts w:ascii="Arial" w:hAnsi="Arial" w:cs="Arial"/>
        </w:rPr>
      </w:pPr>
      <w:r w:rsidRPr="00736B22">
        <w:rPr>
          <w:rFonts w:ascii="Arial" w:hAnsi="Arial" w:cs="Arial"/>
        </w:rPr>
        <w:t>2.- Si alguna autoridad competente ordena la inspección del algún instrumento, ésta se efectuará en la Notaría o en la Dirección de Asuntos Notariales, ante la presencia del Notario o del Director, según corresponda.</w:t>
      </w:r>
    </w:p>
    <w:p w:rsidR="00736B22" w:rsidRPr="005D3C22" w:rsidRDefault="00736B22" w:rsidP="00736B22">
      <w:pPr>
        <w:ind w:right="45"/>
        <w:jc w:val="both"/>
        <w:rPr>
          <w:rFonts w:ascii="Arial" w:hAnsi="Arial" w:cs="Arial"/>
          <w:sz w:val="16"/>
          <w:szCs w:val="16"/>
        </w:rPr>
      </w:pPr>
    </w:p>
    <w:p w:rsidR="00736B22" w:rsidRPr="00736B22" w:rsidRDefault="00736B22" w:rsidP="00736B22">
      <w:pPr>
        <w:pStyle w:val="Ttulo"/>
        <w:tabs>
          <w:tab w:val="left" w:pos="426"/>
        </w:tabs>
        <w:ind w:right="45"/>
        <w:jc w:val="both"/>
        <w:rPr>
          <w:rFonts w:ascii="Arial" w:hAnsi="Arial" w:cs="Arial"/>
          <w:b w:val="0"/>
          <w:sz w:val="20"/>
        </w:rPr>
      </w:pPr>
      <w:r w:rsidRPr="00736B22">
        <w:rPr>
          <w:rFonts w:ascii="Arial" w:hAnsi="Arial" w:cs="Arial"/>
          <w:b w:val="0"/>
          <w:sz w:val="20"/>
        </w:rPr>
        <w:t>3.-</w:t>
      </w:r>
      <w:r w:rsidRPr="00736B22">
        <w:rPr>
          <w:rFonts w:ascii="Arial" w:hAnsi="Arial" w:cs="Arial"/>
          <w:sz w:val="20"/>
        </w:rPr>
        <w:t xml:space="preserve"> </w:t>
      </w:r>
      <w:r w:rsidRPr="00736B22">
        <w:rPr>
          <w:rFonts w:ascii="Arial" w:hAnsi="Arial" w:cs="Arial"/>
          <w:b w:val="0"/>
          <w:sz w:val="20"/>
        </w:rPr>
        <w:t>Las exhibiciones del Protocolo se efectuarán en la oficina del Notario y siempre con su presencia.</w:t>
      </w:r>
    </w:p>
    <w:p w:rsidR="00736B22" w:rsidRPr="005D3C22" w:rsidRDefault="00736B22" w:rsidP="00736B22">
      <w:pPr>
        <w:pStyle w:val="Ttulo"/>
        <w:tabs>
          <w:tab w:val="left" w:pos="426"/>
        </w:tabs>
        <w:ind w:right="48"/>
        <w:jc w:val="both"/>
        <w:rPr>
          <w:rFonts w:ascii="Arial" w:hAnsi="Arial" w:cs="Arial"/>
          <w:sz w:val="16"/>
          <w:szCs w:val="16"/>
        </w:rPr>
      </w:pPr>
    </w:p>
    <w:p w:rsidR="007478EC" w:rsidRPr="00DE1745" w:rsidRDefault="007E5322" w:rsidP="00736B22">
      <w:pPr>
        <w:pStyle w:val="Ttulo"/>
        <w:tabs>
          <w:tab w:val="left" w:pos="426"/>
        </w:tabs>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78.</w:t>
      </w:r>
    </w:p>
    <w:p w:rsidR="0070260C" w:rsidRPr="00013E51" w:rsidRDefault="0070260C" w:rsidP="00A959C8">
      <w:pPr>
        <w:pStyle w:val="Ttulo"/>
        <w:ind w:right="48"/>
        <w:jc w:val="both"/>
        <w:rPr>
          <w:rFonts w:ascii="Arial" w:hAnsi="Arial" w:cs="Arial"/>
          <w:sz w:val="8"/>
          <w:szCs w:val="8"/>
        </w:rPr>
      </w:pPr>
    </w:p>
    <w:p w:rsidR="00D61621"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6039F3">
        <w:rPr>
          <w:rFonts w:ascii="Arial" w:hAnsi="Arial" w:cs="Arial"/>
          <w:b w:val="0"/>
          <w:sz w:val="20"/>
        </w:rPr>
        <w:t xml:space="preserve"> </w:t>
      </w:r>
      <w:r w:rsidRPr="00DE1745">
        <w:rPr>
          <w:rFonts w:ascii="Arial" w:hAnsi="Arial" w:cs="Arial"/>
          <w:b w:val="0"/>
          <w:sz w:val="20"/>
        </w:rPr>
        <w:t>Los Notarios guardarán en su archivo los juegos de folios de su Protocolo, una vez encuadernados, durante cinco años contados desde la fecha en que el Notario ponga la certificación de cierre a que se refieren los artículos 84 y 85 de esta ley, o bien la Dirección de Asuntos Notariales o el Juzgado de Primera Instancia Civil de su jurisdicción, en su caso, pongan  la certificación de cierre.</w:t>
      </w:r>
    </w:p>
    <w:p w:rsidR="007478EC" w:rsidRPr="005D3C22" w:rsidRDefault="007478EC" w:rsidP="00013E51">
      <w:pPr>
        <w:pStyle w:val="Ttulo"/>
        <w:tabs>
          <w:tab w:val="left" w:pos="426"/>
        </w:tabs>
        <w:ind w:right="48"/>
        <w:jc w:val="both"/>
        <w:rPr>
          <w:rFonts w:ascii="Arial" w:hAnsi="Arial" w:cs="Arial"/>
          <w:b w:val="0"/>
          <w:sz w:val="16"/>
          <w:szCs w:val="16"/>
        </w:rPr>
      </w:pPr>
      <w:r w:rsidRPr="00DE1745">
        <w:rPr>
          <w:rFonts w:ascii="Arial" w:hAnsi="Arial" w:cs="Arial"/>
          <w:b w:val="0"/>
          <w:sz w:val="20"/>
        </w:rPr>
        <w:t xml:space="preserve"> </w:t>
      </w:r>
    </w:p>
    <w:p w:rsidR="007478EC" w:rsidRPr="00736B22" w:rsidRDefault="007478EC" w:rsidP="00736B22">
      <w:pPr>
        <w:pStyle w:val="Ttulo"/>
        <w:tabs>
          <w:tab w:val="left" w:pos="426"/>
        </w:tabs>
        <w:ind w:right="45"/>
        <w:jc w:val="both"/>
        <w:rPr>
          <w:rFonts w:ascii="Arial" w:hAnsi="Arial" w:cs="Arial"/>
          <w:b w:val="0"/>
          <w:sz w:val="20"/>
        </w:rPr>
      </w:pPr>
      <w:r w:rsidRPr="00DE1745">
        <w:rPr>
          <w:rFonts w:ascii="Arial" w:hAnsi="Arial" w:cs="Arial"/>
          <w:b w:val="0"/>
          <w:sz w:val="20"/>
        </w:rPr>
        <w:t>2.-</w:t>
      </w:r>
      <w:r w:rsidR="006039F3" w:rsidRPr="00736B22">
        <w:rPr>
          <w:rFonts w:ascii="Arial" w:hAnsi="Arial" w:cs="Arial"/>
          <w:b w:val="0"/>
          <w:sz w:val="20"/>
        </w:rPr>
        <w:t xml:space="preserve"> </w:t>
      </w:r>
      <w:r w:rsidR="00736B22" w:rsidRPr="00736B22">
        <w:rPr>
          <w:rFonts w:ascii="Arial" w:hAnsi="Arial" w:cs="Arial"/>
          <w:b w:val="0"/>
          <w:sz w:val="20"/>
        </w:rPr>
        <w:t>Al expirar el término señalado en el párrafo anterior previo respaldo electrónico, el Notario entregará los libros respectivos a la Dirección de Asuntos Notariales, en donde quedarán definitivamente.</w:t>
      </w:r>
    </w:p>
    <w:p w:rsidR="00D61621" w:rsidRPr="005D3C22" w:rsidRDefault="00D61621" w:rsidP="00013E51">
      <w:pPr>
        <w:pStyle w:val="Ttulo"/>
        <w:tabs>
          <w:tab w:val="left" w:pos="426"/>
        </w:tabs>
        <w:ind w:right="48"/>
        <w:jc w:val="both"/>
        <w:rPr>
          <w:rFonts w:ascii="Arial" w:hAnsi="Arial" w:cs="Arial"/>
          <w:b w:val="0"/>
          <w:sz w:val="16"/>
          <w:szCs w:val="16"/>
        </w:rPr>
      </w:pPr>
    </w:p>
    <w:p w:rsidR="007478EC"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3.-</w:t>
      </w:r>
      <w:r w:rsidR="006039F3">
        <w:rPr>
          <w:rFonts w:ascii="Arial" w:hAnsi="Arial" w:cs="Arial"/>
          <w:b w:val="0"/>
          <w:sz w:val="20"/>
        </w:rPr>
        <w:t xml:space="preserve"> </w:t>
      </w:r>
      <w:r w:rsidRPr="00DE1745">
        <w:rPr>
          <w:rFonts w:ascii="Arial" w:hAnsi="Arial" w:cs="Arial"/>
          <w:b w:val="0"/>
          <w:sz w:val="20"/>
        </w:rPr>
        <w:t>Los Apéndices de cada juego de folios del Protocolo se entregarán al mismo tiempo del que le corresponda y se depositarán seguidamente de éste, en la Dirección de Asuntos Notariales.</w:t>
      </w:r>
    </w:p>
    <w:p w:rsidR="00736B22" w:rsidRPr="005D3C22" w:rsidRDefault="00736B22" w:rsidP="00013E51">
      <w:pPr>
        <w:pStyle w:val="Ttulo"/>
        <w:tabs>
          <w:tab w:val="left" w:pos="426"/>
        </w:tabs>
        <w:ind w:right="48"/>
        <w:jc w:val="both"/>
        <w:rPr>
          <w:rFonts w:ascii="Arial" w:hAnsi="Arial" w:cs="Arial"/>
          <w:b w:val="0"/>
          <w:sz w:val="16"/>
          <w:szCs w:val="16"/>
        </w:rPr>
      </w:pPr>
    </w:p>
    <w:p w:rsidR="00736B22" w:rsidRDefault="00736B22" w:rsidP="00736B22">
      <w:pPr>
        <w:ind w:right="45"/>
        <w:jc w:val="both"/>
        <w:rPr>
          <w:rFonts w:ascii="Arial" w:hAnsi="Arial" w:cs="Arial"/>
        </w:rPr>
      </w:pPr>
      <w:r w:rsidRPr="00736B22">
        <w:rPr>
          <w:rFonts w:ascii="Arial" w:hAnsi="Arial" w:cs="Arial"/>
        </w:rPr>
        <w:t>4.- Para efectos de lo dispuesto en los párrafos anteriores, los instrumentos que integren el protocolo deberán constar en archivo electrónico, reproducción digitalizada o cualquier otra tecnología, que será agregada como anexo del protocolo, al momento de su entrega a la Dirección de Asuntos Notariales, en la forma que determinen las autoridades competentes; tomando las medidas de seguridad y observando en todo momento el secreto profesional y la protección de los datos personales, que establezcan las leyes aplicables.</w:t>
      </w:r>
    </w:p>
    <w:p w:rsidR="00736B22" w:rsidRPr="005D3C22" w:rsidRDefault="00736B22" w:rsidP="00736B22">
      <w:pPr>
        <w:ind w:right="45"/>
        <w:jc w:val="both"/>
        <w:rPr>
          <w:rFonts w:ascii="Arial" w:hAnsi="Arial" w:cs="Arial"/>
          <w:sz w:val="16"/>
          <w:szCs w:val="16"/>
        </w:rPr>
      </w:pPr>
    </w:p>
    <w:p w:rsidR="00736B22" w:rsidRPr="00736B22" w:rsidRDefault="00736B22" w:rsidP="00736B22">
      <w:pPr>
        <w:pStyle w:val="Ttulo"/>
        <w:tabs>
          <w:tab w:val="left" w:pos="426"/>
        </w:tabs>
        <w:ind w:right="45"/>
        <w:jc w:val="both"/>
        <w:rPr>
          <w:rFonts w:ascii="Arial" w:hAnsi="Arial" w:cs="Arial"/>
          <w:b w:val="0"/>
          <w:sz w:val="20"/>
        </w:rPr>
      </w:pPr>
      <w:r w:rsidRPr="00736B22">
        <w:rPr>
          <w:rFonts w:ascii="Arial" w:hAnsi="Arial" w:cs="Arial"/>
          <w:b w:val="0"/>
          <w:sz w:val="20"/>
        </w:rPr>
        <w:t>5.- Una vez resguardado el volumen en la Dirección de Asuntos Notariales, el Notario sólo podrá otorgar certificaciones sobre los actos o hechos jurídicos que consten en él con base en su respaldo electrónico.</w:t>
      </w:r>
    </w:p>
    <w:p w:rsidR="007478EC" w:rsidRPr="005D3C22" w:rsidRDefault="007478EC" w:rsidP="00A959C8">
      <w:pPr>
        <w:pStyle w:val="Ttulo"/>
        <w:spacing w:before="40"/>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79. </w:t>
      </w:r>
    </w:p>
    <w:p w:rsidR="0070260C" w:rsidRPr="00013E51" w:rsidRDefault="0070260C" w:rsidP="00DD7061">
      <w:pPr>
        <w:pStyle w:val="Ttulo"/>
        <w:ind w:right="48"/>
        <w:jc w:val="both"/>
        <w:rPr>
          <w:rFonts w:ascii="Arial" w:hAnsi="Arial" w:cs="Arial"/>
          <w:sz w:val="8"/>
          <w:szCs w:val="8"/>
        </w:rPr>
      </w:pPr>
    </w:p>
    <w:p w:rsidR="00DD7061" w:rsidRPr="00E41FB2" w:rsidRDefault="00E41FB2" w:rsidP="00E41FB2">
      <w:pPr>
        <w:pStyle w:val="Ttulo"/>
        <w:tabs>
          <w:tab w:val="left" w:pos="426"/>
        </w:tabs>
        <w:ind w:right="48"/>
        <w:jc w:val="both"/>
        <w:rPr>
          <w:rFonts w:ascii="Arial" w:hAnsi="Arial" w:cs="Arial"/>
          <w:b w:val="0"/>
          <w:sz w:val="20"/>
        </w:rPr>
      </w:pPr>
      <w:r w:rsidRPr="00E41FB2">
        <w:rPr>
          <w:rFonts w:ascii="Arial" w:hAnsi="Arial" w:cs="Arial"/>
          <w:b w:val="0"/>
          <w:sz w:val="20"/>
        </w:rPr>
        <w:t>El Director de Asuntos Notariales dará aviso al Ejecutivo del Estado, por conducto del Secretario General de Gobierno, cuando los Notarios no cumplan la obligación de entregar el Protocolo en la forma que lo establece el artículo 78 de esta ley.</w:t>
      </w:r>
    </w:p>
    <w:p w:rsidR="007478EC" w:rsidRPr="005D3C22" w:rsidRDefault="007478EC" w:rsidP="00A959C8">
      <w:pPr>
        <w:pStyle w:val="Ttulo"/>
        <w:spacing w:before="40"/>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80.</w:t>
      </w:r>
    </w:p>
    <w:p w:rsidR="0070260C" w:rsidRPr="00013E51" w:rsidRDefault="0070260C" w:rsidP="00A959C8">
      <w:pPr>
        <w:pStyle w:val="Ttulo"/>
        <w:ind w:right="48"/>
        <w:jc w:val="both"/>
        <w:rPr>
          <w:rFonts w:ascii="Arial" w:hAnsi="Arial" w:cs="Arial"/>
          <w:sz w:val="8"/>
          <w:szCs w:val="8"/>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7B01FB">
        <w:rPr>
          <w:rFonts w:ascii="Arial" w:hAnsi="Arial" w:cs="Arial"/>
          <w:b w:val="0"/>
          <w:sz w:val="20"/>
        </w:rPr>
        <w:t xml:space="preserve"> </w:t>
      </w:r>
      <w:r w:rsidRPr="00DE1745">
        <w:rPr>
          <w:rFonts w:ascii="Arial" w:hAnsi="Arial" w:cs="Arial"/>
          <w:b w:val="0"/>
          <w:sz w:val="20"/>
        </w:rPr>
        <w:t xml:space="preserve">Los Protocolos pertenecen al Estado y los Notarios sólo los tienen en depósito, bajo su estricta responsabilidad. </w:t>
      </w:r>
    </w:p>
    <w:p w:rsidR="00D61621" w:rsidRPr="005D3C22" w:rsidRDefault="00D61621" w:rsidP="00013E51">
      <w:pPr>
        <w:pStyle w:val="Ttulo"/>
        <w:tabs>
          <w:tab w:val="left" w:pos="426"/>
        </w:tabs>
        <w:ind w:right="48"/>
        <w:jc w:val="both"/>
        <w:rPr>
          <w:rFonts w:ascii="Arial" w:hAnsi="Arial" w:cs="Arial"/>
          <w:b w:val="0"/>
          <w:sz w:val="16"/>
          <w:szCs w:val="16"/>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7B01FB">
        <w:rPr>
          <w:rFonts w:ascii="Arial" w:hAnsi="Arial" w:cs="Arial"/>
          <w:b w:val="0"/>
          <w:sz w:val="20"/>
        </w:rPr>
        <w:t xml:space="preserve"> </w:t>
      </w:r>
      <w:r w:rsidRPr="00DE1745">
        <w:rPr>
          <w:rFonts w:ascii="Arial" w:hAnsi="Arial" w:cs="Arial"/>
          <w:b w:val="0"/>
          <w:sz w:val="20"/>
        </w:rPr>
        <w:t>Los Protocolos no podrán mostrarse a ninguna persona, sino en el caso de inspección o visita ordenada legalmente por alguna autoridad competente. Los instrumentos en particular, sólo podrán mostrarse a los interesados y a quienes los representen legalmente.</w:t>
      </w:r>
    </w:p>
    <w:p w:rsidR="00637BE8" w:rsidRPr="00DE1745" w:rsidRDefault="00637BE8" w:rsidP="00A959C8">
      <w:pPr>
        <w:pStyle w:val="Ttulo"/>
        <w:spacing w:before="40"/>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81. </w:t>
      </w:r>
    </w:p>
    <w:p w:rsidR="0070260C" w:rsidRPr="00013E51" w:rsidRDefault="0070260C" w:rsidP="00A959C8">
      <w:pPr>
        <w:pStyle w:val="Ttulo"/>
        <w:ind w:right="48"/>
        <w:jc w:val="both"/>
        <w:rPr>
          <w:rFonts w:ascii="Arial" w:hAnsi="Arial" w:cs="Arial"/>
          <w:sz w:val="8"/>
          <w:szCs w:val="8"/>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2F09DD">
        <w:rPr>
          <w:rFonts w:ascii="Arial" w:hAnsi="Arial" w:cs="Arial"/>
          <w:b w:val="0"/>
          <w:sz w:val="20"/>
        </w:rPr>
        <w:t xml:space="preserve"> </w:t>
      </w:r>
      <w:r w:rsidRPr="00DE1745">
        <w:rPr>
          <w:rFonts w:ascii="Arial" w:hAnsi="Arial" w:cs="Arial"/>
          <w:b w:val="0"/>
          <w:sz w:val="20"/>
        </w:rPr>
        <w:t xml:space="preserve">Independientemente del Protocolo, los Notarios tendrán la obligación de llevar un índice por duplicado en cada juego de folios, de todos los instrumentos que autoricen, por orden alfabético de apellidos de cada otorgante y de su representado, con expresión del número del instrumento, naturaleza del acto o hecho, página, volumen y fecha. </w:t>
      </w:r>
    </w:p>
    <w:p w:rsidR="00D61621" w:rsidRPr="00DE1745" w:rsidRDefault="00D61621" w:rsidP="00013E51">
      <w:pPr>
        <w:pStyle w:val="Ttulo"/>
        <w:tabs>
          <w:tab w:val="left" w:pos="426"/>
        </w:tabs>
        <w:ind w:right="48"/>
        <w:jc w:val="both"/>
        <w:rPr>
          <w:rFonts w:ascii="Arial" w:hAnsi="Arial" w:cs="Arial"/>
          <w:b w:val="0"/>
          <w:sz w:val="20"/>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lastRenderedPageBreak/>
        <w:t>2.-</w:t>
      </w:r>
      <w:r w:rsidR="00025CB5">
        <w:rPr>
          <w:rFonts w:ascii="Arial" w:hAnsi="Arial" w:cs="Arial"/>
          <w:b w:val="0"/>
          <w:sz w:val="20"/>
        </w:rPr>
        <w:t xml:space="preserve"> </w:t>
      </w:r>
      <w:r w:rsidRPr="00DE1745">
        <w:rPr>
          <w:rFonts w:ascii="Arial" w:hAnsi="Arial" w:cs="Arial"/>
          <w:b w:val="0"/>
          <w:sz w:val="20"/>
        </w:rPr>
        <w:t>Cuando llegue el evento de entregar los volúmenes del Protocolo a la Dirección de Asuntos Notariales, se entregará un ejemplar de dicho índice a la misma oficina y el otro lo conservará el Notario.</w:t>
      </w:r>
    </w:p>
    <w:p w:rsidR="006D224F" w:rsidRPr="00DE1745" w:rsidRDefault="006D224F"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82. </w:t>
      </w:r>
    </w:p>
    <w:p w:rsidR="0070260C" w:rsidRPr="00013E51" w:rsidRDefault="0070260C" w:rsidP="00A959C8">
      <w:pPr>
        <w:pStyle w:val="Ttulo"/>
        <w:ind w:right="48"/>
        <w:jc w:val="both"/>
        <w:rPr>
          <w:rFonts w:ascii="Arial" w:hAnsi="Arial" w:cs="Arial"/>
          <w:sz w:val="8"/>
          <w:szCs w:val="8"/>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025CB5">
        <w:rPr>
          <w:rFonts w:ascii="Arial" w:hAnsi="Arial" w:cs="Arial"/>
          <w:b w:val="0"/>
          <w:sz w:val="20"/>
        </w:rPr>
        <w:t xml:space="preserve"> </w:t>
      </w:r>
      <w:r w:rsidRPr="00DE1745">
        <w:rPr>
          <w:rFonts w:ascii="Arial" w:hAnsi="Arial" w:cs="Arial"/>
          <w:b w:val="0"/>
          <w:sz w:val="20"/>
        </w:rPr>
        <w:t xml:space="preserve">Si el Notario fallece o se separa definitivamente del cargo, el Protocolo y sello respectivos se depositarán en la Dirección de Asuntos Notariales. </w:t>
      </w:r>
    </w:p>
    <w:p w:rsidR="0054141B" w:rsidRPr="00DE1745" w:rsidRDefault="0054141B" w:rsidP="00013E51">
      <w:pPr>
        <w:pStyle w:val="Ttulo"/>
        <w:tabs>
          <w:tab w:val="left" w:pos="426"/>
        </w:tabs>
        <w:ind w:right="48"/>
        <w:jc w:val="both"/>
        <w:rPr>
          <w:rFonts w:ascii="Arial" w:hAnsi="Arial" w:cs="Arial"/>
          <w:b w:val="0"/>
          <w:sz w:val="20"/>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025CB5">
        <w:rPr>
          <w:rFonts w:ascii="Arial" w:hAnsi="Arial" w:cs="Arial"/>
          <w:b w:val="0"/>
          <w:sz w:val="20"/>
        </w:rPr>
        <w:t xml:space="preserve"> </w:t>
      </w:r>
      <w:r w:rsidRPr="00DE1745">
        <w:rPr>
          <w:rFonts w:ascii="Arial" w:hAnsi="Arial" w:cs="Arial"/>
          <w:b w:val="0"/>
          <w:sz w:val="20"/>
        </w:rPr>
        <w:t>Quien indebidamente conserve un Protocolo que debiera depositarse, se hará acreedor a las sanciones que establece esta ley.</w:t>
      </w:r>
    </w:p>
    <w:p w:rsidR="00432787" w:rsidRDefault="00432787" w:rsidP="00A959C8">
      <w:pPr>
        <w:pStyle w:val="Ttulo"/>
        <w:ind w:right="48"/>
        <w:jc w:val="both"/>
        <w:rPr>
          <w:rFonts w:ascii="Arial" w:hAnsi="Arial" w:cs="Arial"/>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83. </w:t>
      </w:r>
    </w:p>
    <w:p w:rsidR="0070260C" w:rsidRPr="00013E51" w:rsidRDefault="0070260C" w:rsidP="00A959C8">
      <w:pPr>
        <w:pStyle w:val="Ttulo"/>
        <w:ind w:right="48"/>
        <w:jc w:val="both"/>
        <w:rPr>
          <w:rFonts w:ascii="Arial" w:hAnsi="Arial" w:cs="Arial"/>
          <w:sz w:val="8"/>
          <w:szCs w:val="8"/>
        </w:rPr>
      </w:pPr>
    </w:p>
    <w:p w:rsidR="007478EC" w:rsidRPr="00DE1745" w:rsidRDefault="007478EC" w:rsidP="00013E51">
      <w:pPr>
        <w:pStyle w:val="Ttulo"/>
        <w:tabs>
          <w:tab w:val="left" w:pos="426"/>
          <w:tab w:val="left" w:pos="851"/>
        </w:tabs>
        <w:ind w:right="48"/>
        <w:jc w:val="both"/>
        <w:rPr>
          <w:rFonts w:ascii="Arial" w:hAnsi="Arial" w:cs="Arial"/>
          <w:b w:val="0"/>
          <w:sz w:val="20"/>
        </w:rPr>
      </w:pPr>
      <w:r w:rsidRPr="00DE1745">
        <w:rPr>
          <w:rFonts w:ascii="Arial" w:hAnsi="Arial" w:cs="Arial"/>
          <w:b w:val="0"/>
          <w:sz w:val="20"/>
        </w:rPr>
        <w:t>1.-</w:t>
      </w:r>
      <w:r w:rsidR="00025CB5">
        <w:rPr>
          <w:rFonts w:ascii="Arial" w:hAnsi="Arial" w:cs="Arial"/>
          <w:b w:val="0"/>
          <w:sz w:val="20"/>
        </w:rPr>
        <w:t xml:space="preserve"> </w:t>
      </w:r>
      <w:r w:rsidRPr="00DE1745">
        <w:rPr>
          <w:rFonts w:ascii="Arial" w:hAnsi="Arial" w:cs="Arial"/>
          <w:b w:val="0"/>
          <w:sz w:val="20"/>
        </w:rPr>
        <w:t>Los Apéndices se encuadernarán ordenadamente y se empastarán sólidamente en volúmenes, a más tardar dentro de los 60 días siguientes al cierre de los juegos de folios del Protocolo.</w:t>
      </w:r>
    </w:p>
    <w:p w:rsidR="00D61621" w:rsidRPr="00DE1745" w:rsidRDefault="00D61621" w:rsidP="00013E51">
      <w:pPr>
        <w:pStyle w:val="Ttulo"/>
        <w:tabs>
          <w:tab w:val="left" w:pos="426"/>
          <w:tab w:val="left" w:pos="851"/>
        </w:tabs>
        <w:ind w:right="48"/>
        <w:jc w:val="both"/>
        <w:rPr>
          <w:rFonts w:ascii="Arial" w:hAnsi="Arial" w:cs="Arial"/>
          <w:b w:val="0"/>
          <w:sz w:val="20"/>
        </w:rPr>
      </w:pPr>
    </w:p>
    <w:p w:rsidR="007478EC" w:rsidRPr="00DE1745" w:rsidRDefault="007478EC" w:rsidP="00013E51">
      <w:pPr>
        <w:pStyle w:val="Ttulo"/>
        <w:tabs>
          <w:tab w:val="left" w:pos="426"/>
          <w:tab w:val="left" w:pos="851"/>
        </w:tabs>
        <w:ind w:right="48"/>
        <w:jc w:val="both"/>
        <w:rPr>
          <w:rFonts w:ascii="Arial" w:hAnsi="Arial" w:cs="Arial"/>
          <w:b w:val="0"/>
          <w:sz w:val="20"/>
        </w:rPr>
      </w:pPr>
      <w:r w:rsidRPr="00DE1745">
        <w:rPr>
          <w:rFonts w:ascii="Arial" w:hAnsi="Arial" w:cs="Arial"/>
          <w:b w:val="0"/>
          <w:sz w:val="20"/>
        </w:rPr>
        <w:t>2.-</w:t>
      </w:r>
      <w:r w:rsidR="00025CB5">
        <w:rPr>
          <w:rFonts w:ascii="Arial" w:hAnsi="Arial" w:cs="Arial"/>
          <w:b w:val="0"/>
          <w:sz w:val="20"/>
        </w:rPr>
        <w:t xml:space="preserve"> </w:t>
      </w:r>
      <w:r w:rsidRPr="00DE1745">
        <w:rPr>
          <w:rFonts w:ascii="Arial" w:hAnsi="Arial" w:cs="Arial"/>
          <w:b w:val="0"/>
          <w:sz w:val="20"/>
        </w:rPr>
        <w:t>Al principio y al final de cada Apéndice se hará constar el número de legajos y el de documentos contenidos en él, así como el número de volumen del Protocolo al que pertenece.</w:t>
      </w:r>
    </w:p>
    <w:p w:rsidR="007478EC" w:rsidRPr="00DE1745" w:rsidRDefault="007478EC" w:rsidP="00013E51">
      <w:pPr>
        <w:pStyle w:val="Ttulo"/>
        <w:tabs>
          <w:tab w:val="left" w:pos="426"/>
        </w:tabs>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84. </w:t>
      </w:r>
    </w:p>
    <w:p w:rsidR="0070260C" w:rsidRPr="00013E51" w:rsidRDefault="0070260C" w:rsidP="00A959C8">
      <w:pPr>
        <w:pStyle w:val="Ttulo"/>
        <w:ind w:right="48"/>
        <w:jc w:val="both"/>
        <w:rPr>
          <w:rFonts w:ascii="Arial" w:hAnsi="Arial" w:cs="Arial"/>
          <w:sz w:val="8"/>
          <w:szCs w:val="8"/>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025CB5">
        <w:rPr>
          <w:rFonts w:ascii="Arial" w:hAnsi="Arial" w:cs="Arial"/>
          <w:b w:val="0"/>
          <w:sz w:val="20"/>
        </w:rPr>
        <w:t xml:space="preserve"> </w:t>
      </w:r>
      <w:r w:rsidRPr="00DE1745">
        <w:rPr>
          <w:rFonts w:ascii="Arial" w:hAnsi="Arial" w:cs="Arial"/>
          <w:b w:val="0"/>
          <w:sz w:val="20"/>
        </w:rPr>
        <w:t xml:space="preserve">Cuando ya no se pueda dar cabida a otro instrumento más en el juego de folios correspondiente, se procederá a inutilizar los folios que hayan sobrado y a cerrar el volumen, por medio de líneas cruzadas en tinta. </w:t>
      </w:r>
    </w:p>
    <w:p w:rsidR="00D61621" w:rsidRPr="00112714" w:rsidRDefault="00D61621" w:rsidP="00013E51">
      <w:pPr>
        <w:pStyle w:val="Ttulo"/>
        <w:tabs>
          <w:tab w:val="left" w:pos="426"/>
        </w:tabs>
        <w:ind w:right="48"/>
        <w:jc w:val="both"/>
        <w:rPr>
          <w:rFonts w:ascii="Arial" w:hAnsi="Arial" w:cs="Arial"/>
          <w:b w:val="0"/>
          <w:sz w:val="16"/>
          <w:szCs w:val="16"/>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025CB5">
        <w:rPr>
          <w:rFonts w:ascii="Arial" w:hAnsi="Arial" w:cs="Arial"/>
          <w:b w:val="0"/>
          <w:sz w:val="20"/>
        </w:rPr>
        <w:t xml:space="preserve"> </w:t>
      </w:r>
      <w:r w:rsidRPr="00DE1745">
        <w:rPr>
          <w:rFonts w:ascii="Arial" w:hAnsi="Arial" w:cs="Arial"/>
          <w:b w:val="0"/>
          <w:sz w:val="20"/>
        </w:rPr>
        <w:t>El Notario pondrá razón de la clausura, con expresión del número de folios y páginas utilizadas y las cruzadas, instrumentos autorizados, lugar y fecha en que se cierre, así como razón de los instrumentos que no pasaron, los que estén pendientes de firma o autorización, enumerándolos y señalando el motivo por el que están pendientes. Después de que se ponga la razón autorizada con la firma y sello del Notario, este comunicará el hecho al Director de Asuntos Notariales, con las expresiones antes mencionadas, agregando al volumen correspondiente la copia sellada del comunicado.</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85.</w:t>
      </w:r>
    </w:p>
    <w:p w:rsidR="009A37BE" w:rsidRPr="00013E51" w:rsidRDefault="009A37BE"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Dentro de los 60 días siguientes a la fecha en que se cierre el Protocolo, se procederá a su encuadernación bajo la más estricta vigilancia del Notario, debiendo observarse que quede empastado sólidamente.</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86. </w:t>
      </w:r>
    </w:p>
    <w:p w:rsidR="009A37BE" w:rsidRPr="00013E51" w:rsidRDefault="009A37BE" w:rsidP="00A959C8">
      <w:pPr>
        <w:pStyle w:val="Ttulo"/>
        <w:ind w:right="48"/>
        <w:jc w:val="both"/>
        <w:rPr>
          <w:rFonts w:ascii="Arial" w:hAnsi="Arial" w:cs="Arial"/>
          <w:sz w:val="8"/>
          <w:szCs w:val="8"/>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025CB5">
        <w:rPr>
          <w:rFonts w:ascii="Arial" w:hAnsi="Arial" w:cs="Arial"/>
          <w:b w:val="0"/>
          <w:sz w:val="20"/>
        </w:rPr>
        <w:t xml:space="preserve"> </w:t>
      </w:r>
      <w:r w:rsidRPr="00DE1745">
        <w:rPr>
          <w:rFonts w:ascii="Arial" w:hAnsi="Arial" w:cs="Arial"/>
          <w:b w:val="0"/>
          <w:sz w:val="20"/>
        </w:rPr>
        <w:t xml:space="preserve">Cuando el Notario lleve varios juegos de folios a la vez, al cerrar uno deberán cerrarse todos, procediendo en los términos de los artículos 84 y 85 de esta ley. </w:t>
      </w:r>
    </w:p>
    <w:p w:rsidR="009A37BE" w:rsidRPr="00DE1745" w:rsidRDefault="009A37BE" w:rsidP="00013E51">
      <w:pPr>
        <w:pStyle w:val="Ttulo"/>
        <w:tabs>
          <w:tab w:val="left" w:pos="426"/>
        </w:tabs>
        <w:ind w:right="48"/>
        <w:jc w:val="both"/>
        <w:rPr>
          <w:rFonts w:ascii="Arial" w:hAnsi="Arial" w:cs="Arial"/>
          <w:b w:val="0"/>
          <w:sz w:val="20"/>
        </w:rPr>
      </w:pPr>
    </w:p>
    <w:p w:rsidR="007478EC"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025CB5">
        <w:rPr>
          <w:rFonts w:ascii="Arial" w:hAnsi="Arial" w:cs="Arial"/>
          <w:b w:val="0"/>
          <w:sz w:val="20"/>
        </w:rPr>
        <w:t xml:space="preserve"> </w:t>
      </w:r>
      <w:r w:rsidRPr="00DE1745">
        <w:rPr>
          <w:rFonts w:ascii="Arial" w:hAnsi="Arial" w:cs="Arial"/>
          <w:b w:val="0"/>
          <w:sz w:val="20"/>
        </w:rPr>
        <w:t>El Notario podrá solicitar y obtener un nuevo juego de folios, antes de que se agote el anterior, a fin de no suspender la función notarial.</w:t>
      </w:r>
    </w:p>
    <w:p w:rsidR="00844BD6" w:rsidRDefault="00844BD6" w:rsidP="00A959C8">
      <w:pPr>
        <w:pStyle w:val="Ttulo"/>
        <w:ind w:right="48"/>
        <w:jc w:val="both"/>
        <w:rPr>
          <w:rFonts w:ascii="Arial" w:hAnsi="Arial" w:cs="Arial"/>
          <w:b w:val="0"/>
          <w:sz w:val="20"/>
        </w:rPr>
      </w:pPr>
    </w:p>
    <w:p w:rsidR="00E1037E" w:rsidRPr="00DE1745" w:rsidRDefault="00E1037E" w:rsidP="00A959C8">
      <w:pPr>
        <w:pStyle w:val="Ttulo"/>
        <w:ind w:right="48"/>
        <w:jc w:val="both"/>
        <w:rPr>
          <w:rFonts w:ascii="Arial" w:hAnsi="Arial" w:cs="Arial"/>
          <w:b w:val="0"/>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w:t>
      </w:r>
    </w:p>
    <w:p w:rsidR="007478EC" w:rsidRPr="00DE1745" w:rsidRDefault="007478EC" w:rsidP="00A959C8">
      <w:pPr>
        <w:pStyle w:val="Ttulo"/>
        <w:ind w:right="48"/>
        <w:rPr>
          <w:rFonts w:ascii="Arial" w:hAnsi="Arial" w:cs="Arial"/>
          <w:sz w:val="20"/>
        </w:rPr>
      </w:pPr>
      <w:r w:rsidRPr="00DE1745">
        <w:rPr>
          <w:rFonts w:ascii="Arial" w:hAnsi="Arial" w:cs="Arial"/>
          <w:sz w:val="20"/>
        </w:rPr>
        <w:t>DE LA CLAUSURA DEL PROTOCOLO</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87. </w:t>
      </w:r>
    </w:p>
    <w:p w:rsidR="009A37BE" w:rsidRPr="00013E51" w:rsidRDefault="009A37BE" w:rsidP="00A959C8">
      <w:pPr>
        <w:pStyle w:val="Ttulo"/>
        <w:ind w:right="48"/>
        <w:jc w:val="both"/>
        <w:rPr>
          <w:rFonts w:ascii="Arial" w:hAnsi="Arial" w:cs="Arial"/>
          <w:sz w:val="8"/>
          <w:szCs w:val="8"/>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DE5838">
        <w:rPr>
          <w:rFonts w:ascii="Arial" w:hAnsi="Arial" w:cs="Arial"/>
          <w:b w:val="0"/>
          <w:sz w:val="20"/>
        </w:rPr>
        <w:t xml:space="preserve"> </w:t>
      </w:r>
      <w:r w:rsidRPr="00DE1745">
        <w:rPr>
          <w:rFonts w:ascii="Arial" w:hAnsi="Arial" w:cs="Arial"/>
          <w:b w:val="0"/>
          <w:sz w:val="20"/>
        </w:rPr>
        <w:t xml:space="preserve">Cuando por cualquier circunstancia haya lugar a clausurar el Protocolo y no se trate del cambio normal de los juegos de folios por haberse terminado, la diligencia se efectuará siempre con la intervención de un representante del Ejecutivo del Estado. </w:t>
      </w:r>
    </w:p>
    <w:p w:rsidR="00D61621" w:rsidRPr="00112714" w:rsidRDefault="00D61621" w:rsidP="00013E51">
      <w:pPr>
        <w:pStyle w:val="Ttulo"/>
        <w:tabs>
          <w:tab w:val="left" w:pos="426"/>
        </w:tabs>
        <w:ind w:right="48"/>
        <w:jc w:val="both"/>
        <w:rPr>
          <w:rFonts w:ascii="Arial" w:hAnsi="Arial" w:cs="Arial"/>
          <w:b w:val="0"/>
          <w:sz w:val="18"/>
          <w:szCs w:val="18"/>
        </w:rPr>
      </w:pPr>
    </w:p>
    <w:p w:rsidR="007478EC" w:rsidRPr="00DD7061"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DE5838">
        <w:rPr>
          <w:rFonts w:ascii="Arial" w:hAnsi="Arial" w:cs="Arial"/>
          <w:b w:val="0"/>
          <w:sz w:val="20"/>
        </w:rPr>
        <w:t xml:space="preserve"> </w:t>
      </w:r>
      <w:r w:rsidR="00485F55" w:rsidRPr="00485F55">
        <w:rPr>
          <w:rFonts w:ascii="Arial" w:hAnsi="Arial" w:cs="Arial"/>
          <w:b w:val="0"/>
          <w:sz w:val="20"/>
        </w:rPr>
        <w:t>Al cerrar los juegos de folios del Protocolo, el interventor designado por conducto del Secretario General de Gobierno, procederá a poner la razón a que se refieren los artículos 84 y 85 de esta ley en cada juego de folios, agregando además la causa que motive el acto y todas las circunstancias que estime convenientes, suscribiendo dicha razón con su firma.</w:t>
      </w:r>
    </w:p>
    <w:p w:rsidR="00013E51" w:rsidRPr="00DE1745" w:rsidRDefault="00013E51" w:rsidP="00013E51">
      <w:pPr>
        <w:pStyle w:val="Ttulo"/>
        <w:tabs>
          <w:tab w:val="left" w:pos="426"/>
        </w:tabs>
        <w:ind w:right="48"/>
        <w:jc w:val="both"/>
        <w:rPr>
          <w:rFonts w:ascii="Arial" w:hAnsi="Arial" w:cs="Arial"/>
          <w:b w:val="0"/>
          <w:sz w:val="20"/>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lastRenderedPageBreak/>
        <w:t>3.-</w:t>
      </w:r>
      <w:r w:rsidR="0076386C">
        <w:rPr>
          <w:rFonts w:ascii="Arial" w:hAnsi="Arial" w:cs="Arial"/>
          <w:b w:val="0"/>
          <w:sz w:val="20"/>
        </w:rPr>
        <w:t xml:space="preserve"> </w:t>
      </w:r>
      <w:r w:rsidRPr="00DE1745">
        <w:rPr>
          <w:rFonts w:ascii="Arial" w:hAnsi="Arial" w:cs="Arial"/>
          <w:b w:val="0"/>
          <w:sz w:val="20"/>
        </w:rPr>
        <w:t>El interventor designado para participar en la clausura de un Protocolo cuidará que el inventario correspondiente contenga todo el acervo documental a cargo del Notario, incluyendo los testamentos cerrados que se tuviere en guarda, expedientes judiciales y demás documentos del archivo.</w:t>
      </w:r>
    </w:p>
    <w:p w:rsidR="009A37BE" w:rsidRPr="00DE1745" w:rsidRDefault="009A37BE" w:rsidP="00013E51">
      <w:pPr>
        <w:pStyle w:val="Ttulo"/>
        <w:tabs>
          <w:tab w:val="left" w:pos="426"/>
        </w:tabs>
        <w:ind w:right="48"/>
        <w:jc w:val="both"/>
        <w:rPr>
          <w:rFonts w:ascii="Arial" w:hAnsi="Arial" w:cs="Arial"/>
          <w:b w:val="0"/>
          <w:sz w:val="20"/>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4.-</w:t>
      </w:r>
      <w:r w:rsidR="0076386C">
        <w:rPr>
          <w:rFonts w:ascii="Arial" w:hAnsi="Arial" w:cs="Arial"/>
          <w:b w:val="0"/>
          <w:sz w:val="20"/>
        </w:rPr>
        <w:t xml:space="preserve"> </w:t>
      </w:r>
      <w:r w:rsidRPr="00DE1745">
        <w:rPr>
          <w:rFonts w:ascii="Arial" w:hAnsi="Arial" w:cs="Arial"/>
          <w:b w:val="0"/>
          <w:sz w:val="20"/>
        </w:rPr>
        <w:t>Al clausurarse un Protocolo y tomadas las medidas que se establecen en los párrafos que anteceden, se procederá a remitir los juegos de folios, libros, inventarios y documentos de la Notaría a la Dirección de Asuntos Notariales  para su guarda.</w:t>
      </w:r>
    </w:p>
    <w:p w:rsidR="00D61621" w:rsidRPr="00DE1745" w:rsidRDefault="00D61621" w:rsidP="00013E51">
      <w:pPr>
        <w:pStyle w:val="Ttulo"/>
        <w:tabs>
          <w:tab w:val="left" w:pos="426"/>
        </w:tabs>
        <w:ind w:right="48"/>
        <w:jc w:val="both"/>
        <w:rPr>
          <w:rFonts w:ascii="Arial" w:hAnsi="Arial" w:cs="Arial"/>
          <w:b w:val="0"/>
          <w:sz w:val="20"/>
        </w:rPr>
      </w:pPr>
    </w:p>
    <w:p w:rsidR="007478EC"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5.-</w:t>
      </w:r>
      <w:r w:rsidR="0076386C">
        <w:rPr>
          <w:rFonts w:ascii="Arial" w:hAnsi="Arial" w:cs="Arial"/>
          <w:b w:val="0"/>
          <w:sz w:val="20"/>
        </w:rPr>
        <w:t xml:space="preserve"> </w:t>
      </w:r>
      <w:r w:rsidRPr="00DE1745">
        <w:rPr>
          <w:rFonts w:ascii="Arial" w:hAnsi="Arial" w:cs="Arial"/>
          <w:b w:val="0"/>
          <w:sz w:val="20"/>
        </w:rPr>
        <w:t>A continuación de la clausura el Director de Asuntos Notariales asentará en los libros o juegos de folios la razón de recibo.</w:t>
      </w:r>
    </w:p>
    <w:p w:rsidR="00C865C4" w:rsidRPr="00DE1745" w:rsidRDefault="00C865C4" w:rsidP="00013E51">
      <w:pPr>
        <w:pStyle w:val="Ttulo"/>
        <w:tabs>
          <w:tab w:val="left" w:pos="426"/>
        </w:tabs>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88. </w:t>
      </w:r>
    </w:p>
    <w:p w:rsidR="009A37BE" w:rsidRPr="00013E51" w:rsidRDefault="009A37BE" w:rsidP="00A959C8">
      <w:pPr>
        <w:pStyle w:val="Ttulo"/>
        <w:ind w:right="48"/>
        <w:jc w:val="both"/>
        <w:rPr>
          <w:rFonts w:ascii="Arial" w:hAnsi="Arial" w:cs="Arial"/>
          <w:sz w:val="8"/>
          <w:szCs w:val="8"/>
        </w:rPr>
      </w:pPr>
    </w:p>
    <w:p w:rsidR="007478EC" w:rsidRPr="00DE1745" w:rsidRDefault="0095061B" w:rsidP="00A959C8">
      <w:pPr>
        <w:pStyle w:val="Ttulo"/>
        <w:ind w:right="48"/>
        <w:jc w:val="both"/>
        <w:rPr>
          <w:rFonts w:ascii="Arial" w:hAnsi="Arial" w:cs="Arial"/>
          <w:b w:val="0"/>
          <w:sz w:val="20"/>
        </w:rPr>
      </w:pPr>
      <w:r w:rsidRPr="0095061B">
        <w:rPr>
          <w:rFonts w:ascii="Arial" w:hAnsi="Arial" w:cs="Arial"/>
          <w:b w:val="0"/>
          <w:sz w:val="20"/>
          <w:lang w:bidi="es-ES"/>
        </w:rPr>
        <w:t>El Notario que se encuentre en la situación a que se refiere el artículo anterior, tiene derecho a asistir a la clausura del Protocolo; si la separación es por causa de delito, asistirá a la clausura, inventario y entrega el Agente del Ministerio Público que designe el Fiscal General de Justicia.</w:t>
      </w:r>
    </w:p>
    <w:p w:rsidR="00013E51" w:rsidRDefault="00013E51" w:rsidP="00A959C8">
      <w:pPr>
        <w:pStyle w:val="Ttulo"/>
        <w:ind w:right="48"/>
        <w:rPr>
          <w:rFonts w:ascii="Arial" w:hAnsi="Arial" w:cs="Arial"/>
          <w:sz w:val="20"/>
        </w:rPr>
      </w:pPr>
    </w:p>
    <w:p w:rsidR="00E1037E" w:rsidRPr="00DE1745" w:rsidRDefault="00E1037E" w:rsidP="00A959C8">
      <w:pPr>
        <w:pStyle w:val="Ttulo"/>
        <w:ind w:right="48"/>
        <w:rPr>
          <w:rFonts w:ascii="Arial" w:hAnsi="Arial" w:cs="Arial"/>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XI</w:t>
      </w:r>
    </w:p>
    <w:p w:rsidR="007478EC" w:rsidRPr="00DE1745" w:rsidRDefault="007478EC" w:rsidP="00A959C8">
      <w:pPr>
        <w:pStyle w:val="Ttulo"/>
        <w:ind w:right="48"/>
        <w:rPr>
          <w:rFonts w:ascii="Arial" w:hAnsi="Arial" w:cs="Arial"/>
          <w:sz w:val="20"/>
        </w:rPr>
      </w:pPr>
      <w:r w:rsidRPr="00DE1745">
        <w:rPr>
          <w:rFonts w:ascii="Arial" w:hAnsi="Arial" w:cs="Arial"/>
          <w:sz w:val="20"/>
        </w:rPr>
        <w:t>DE LOS INSTRUMENTOS NOTARIALES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89. </w:t>
      </w:r>
    </w:p>
    <w:p w:rsidR="009A37BE" w:rsidRPr="00013E51" w:rsidRDefault="009A37BE" w:rsidP="00A959C8">
      <w:pPr>
        <w:pStyle w:val="Ttulo"/>
        <w:ind w:right="48"/>
        <w:jc w:val="both"/>
        <w:rPr>
          <w:rFonts w:ascii="Arial" w:hAnsi="Arial" w:cs="Arial"/>
          <w:sz w:val="8"/>
          <w:szCs w:val="8"/>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76386C">
        <w:rPr>
          <w:rFonts w:ascii="Arial" w:hAnsi="Arial" w:cs="Arial"/>
          <w:b w:val="0"/>
          <w:sz w:val="20"/>
        </w:rPr>
        <w:t xml:space="preserve"> </w:t>
      </w:r>
      <w:r w:rsidRPr="00DE1745">
        <w:rPr>
          <w:rFonts w:ascii="Arial" w:hAnsi="Arial" w:cs="Arial"/>
          <w:b w:val="0"/>
          <w:sz w:val="20"/>
        </w:rPr>
        <w:t>Los instrumentos públicos notariales son los documentos originales que el Notario asienta en su Protocolo y formaliza autorizándolos con su firma y sello.</w:t>
      </w:r>
    </w:p>
    <w:p w:rsidR="00D61621" w:rsidRPr="00DE1745" w:rsidRDefault="00D61621" w:rsidP="00013E51">
      <w:pPr>
        <w:pStyle w:val="Ttulo"/>
        <w:tabs>
          <w:tab w:val="left" w:pos="426"/>
        </w:tabs>
        <w:ind w:right="48"/>
        <w:jc w:val="both"/>
        <w:rPr>
          <w:rFonts w:ascii="Arial" w:hAnsi="Arial" w:cs="Arial"/>
          <w:b w:val="0"/>
          <w:sz w:val="20"/>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76386C" w:rsidRPr="00DE1745">
        <w:rPr>
          <w:rFonts w:ascii="Arial" w:hAnsi="Arial" w:cs="Arial"/>
          <w:b w:val="0"/>
          <w:sz w:val="20"/>
        </w:rPr>
        <w:t xml:space="preserve"> </w:t>
      </w:r>
      <w:r w:rsidRPr="00DE1745">
        <w:rPr>
          <w:rFonts w:ascii="Arial" w:hAnsi="Arial" w:cs="Arial"/>
          <w:b w:val="0"/>
          <w:sz w:val="20"/>
        </w:rPr>
        <w:t>Los instrumentos relativos a actos jurídicos celebrados ante la fe notarial se denominan escrituras.</w:t>
      </w:r>
    </w:p>
    <w:p w:rsidR="00D61621" w:rsidRPr="00DE1745" w:rsidRDefault="00D61621" w:rsidP="00013E51">
      <w:pPr>
        <w:pStyle w:val="Ttulo"/>
        <w:tabs>
          <w:tab w:val="left" w:pos="426"/>
        </w:tabs>
        <w:ind w:right="48"/>
        <w:jc w:val="both"/>
        <w:rPr>
          <w:rFonts w:ascii="Arial" w:hAnsi="Arial" w:cs="Arial"/>
          <w:b w:val="0"/>
          <w:sz w:val="20"/>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3.-</w:t>
      </w:r>
      <w:r w:rsidR="0076386C" w:rsidRPr="00DE1745">
        <w:rPr>
          <w:rFonts w:ascii="Arial" w:hAnsi="Arial" w:cs="Arial"/>
          <w:b w:val="0"/>
          <w:sz w:val="20"/>
        </w:rPr>
        <w:t xml:space="preserve"> </w:t>
      </w:r>
      <w:r w:rsidRPr="00DE1745">
        <w:rPr>
          <w:rFonts w:ascii="Arial" w:hAnsi="Arial" w:cs="Arial"/>
          <w:b w:val="0"/>
          <w:sz w:val="20"/>
        </w:rPr>
        <w:t>Los instrumentos relativos a hechos y actuaciones notariales se denominan actas.</w:t>
      </w:r>
    </w:p>
    <w:p w:rsidR="0073390A" w:rsidRPr="00DE1745" w:rsidRDefault="0073390A" w:rsidP="00A959C8">
      <w:pPr>
        <w:pStyle w:val="Ttulo"/>
        <w:ind w:right="48"/>
        <w:jc w:val="both"/>
        <w:rPr>
          <w:rFonts w:ascii="Arial" w:hAnsi="Arial" w:cs="Arial"/>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90. </w:t>
      </w:r>
    </w:p>
    <w:p w:rsidR="009A37BE" w:rsidRPr="00013E51" w:rsidRDefault="009A37BE" w:rsidP="00A959C8">
      <w:pPr>
        <w:pStyle w:val="Ttulo"/>
        <w:ind w:right="48"/>
        <w:jc w:val="both"/>
        <w:rPr>
          <w:rFonts w:ascii="Arial" w:hAnsi="Arial" w:cs="Arial"/>
          <w:sz w:val="8"/>
          <w:szCs w:val="8"/>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76386C" w:rsidRPr="00DE1745">
        <w:rPr>
          <w:rFonts w:ascii="Arial" w:hAnsi="Arial" w:cs="Arial"/>
          <w:b w:val="0"/>
          <w:sz w:val="20"/>
        </w:rPr>
        <w:t xml:space="preserve"> </w:t>
      </w:r>
      <w:r w:rsidRPr="00DE1745">
        <w:rPr>
          <w:rFonts w:ascii="Arial" w:hAnsi="Arial" w:cs="Arial"/>
          <w:b w:val="0"/>
          <w:sz w:val="20"/>
        </w:rPr>
        <w:t>Todos los instrumentos se numerarán progresivamente, escribiendo su número con letra.</w:t>
      </w:r>
    </w:p>
    <w:p w:rsidR="00D61621" w:rsidRPr="00DE1745" w:rsidRDefault="00D61621" w:rsidP="00013E51">
      <w:pPr>
        <w:pStyle w:val="Ttulo"/>
        <w:tabs>
          <w:tab w:val="left" w:pos="426"/>
        </w:tabs>
        <w:ind w:right="48"/>
        <w:jc w:val="both"/>
        <w:rPr>
          <w:rFonts w:ascii="Arial" w:hAnsi="Arial" w:cs="Arial"/>
          <w:b w:val="0"/>
          <w:sz w:val="20"/>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76386C" w:rsidRPr="00DE1745">
        <w:rPr>
          <w:rFonts w:ascii="Arial" w:hAnsi="Arial" w:cs="Arial"/>
          <w:b w:val="0"/>
          <w:sz w:val="20"/>
        </w:rPr>
        <w:t xml:space="preserve"> </w:t>
      </w:r>
      <w:r w:rsidRPr="00DE1745">
        <w:rPr>
          <w:rFonts w:ascii="Arial" w:hAnsi="Arial" w:cs="Arial"/>
          <w:b w:val="0"/>
          <w:sz w:val="20"/>
        </w:rPr>
        <w:t>Después de las firmas y las autorizaciones que contenga cada instrumento, se escribirá con guarismos su número y fecha, se hará mención de la clase de hecho o nombre del acto a que se refiere y se escribirán los nombres de los otorgantes.</w:t>
      </w:r>
    </w:p>
    <w:p w:rsidR="00637BE8" w:rsidRPr="00DE1745" w:rsidRDefault="00637BE8"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91. </w:t>
      </w:r>
    </w:p>
    <w:p w:rsidR="009A37BE" w:rsidRPr="00013E51" w:rsidRDefault="009A37BE" w:rsidP="00A959C8">
      <w:pPr>
        <w:pStyle w:val="Ttulo"/>
        <w:ind w:right="48"/>
        <w:jc w:val="both"/>
        <w:rPr>
          <w:rFonts w:ascii="Arial" w:hAnsi="Arial" w:cs="Arial"/>
          <w:sz w:val="8"/>
          <w:szCs w:val="8"/>
        </w:rPr>
      </w:pPr>
    </w:p>
    <w:p w:rsidR="00D61621"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76386C" w:rsidRPr="00DE1745">
        <w:rPr>
          <w:rFonts w:ascii="Arial" w:hAnsi="Arial" w:cs="Arial"/>
          <w:b w:val="0"/>
          <w:sz w:val="20"/>
        </w:rPr>
        <w:t xml:space="preserve"> </w:t>
      </w:r>
      <w:r w:rsidRPr="00DE1745">
        <w:rPr>
          <w:rFonts w:ascii="Arial" w:hAnsi="Arial" w:cs="Arial"/>
          <w:b w:val="0"/>
          <w:sz w:val="20"/>
        </w:rPr>
        <w:t>Se anotarán como notas complementarias en el Protocolo, los avisos derivados de haber otorgado el instrumento, los testimonios que se expidan, con su fecha y causa que los motivó, las modificaciones que sufra el acto por otro posterior o por orden judicial, y demás datos relevantes afectos al instrumento</w:t>
      </w:r>
      <w:r w:rsidR="00DD7061">
        <w:rPr>
          <w:rFonts w:ascii="Arial" w:hAnsi="Arial" w:cs="Arial"/>
          <w:b w:val="0"/>
          <w:sz w:val="20"/>
        </w:rPr>
        <w:t>.</w:t>
      </w:r>
    </w:p>
    <w:p w:rsidR="009A37BE" w:rsidRPr="00DE1745" w:rsidRDefault="009A37BE" w:rsidP="00013E51">
      <w:pPr>
        <w:pStyle w:val="Ttulo"/>
        <w:tabs>
          <w:tab w:val="left" w:pos="426"/>
        </w:tabs>
        <w:ind w:right="48"/>
        <w:jc w:val="both"/>
        <w:rPr>
          <w:rFonts w:ascii="Arial" w:hAnsi="Arial" w:cs="Arial"/>
          <w:b w:val="0"/>
          <w:sz w:val="20"/>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76386C" w:rsidRPr="00DE1745">
        <w:rPr>
          <w:rFonts w:ascii="Arial" w:hAnsi="Arial" w:cs="Arial"/>
          <w:b w:val="0"/>
          <w:sz w:val="20"/>
        </w:rPr>
        <w:t xml:space="preserve"> </w:t>
      </w:r>
      <w:r w:rsidRPr="00DE1745">
        <w:rPr>
          <w:rFonts w:ascii="Arial" w:hAnsi="Arial" w:cs="Arial"/>
          <w:b w:val="0"/>
          <w:sz w:val="20"/>
        </w:rPr>
        <w:t>Las notas complementarias llevarán la firma del Notario.</w:t>
      </w:r>
    </w:p>
    <w:p w:rsidR="007478EC"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92. </w:t>
      </w:r>
    </w:p>
    <w:p w:rsidR="009A37BE" w:rsidRPr="00013E51" w:rsidRDefault="009A37BE"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No se podrá revocar, rescindir o modificar el contenido de una escritura notarial por simple nota complementaria, sino que habrá que extender nueva escritura, haciendo la anotación respectiva en la antigua.</w:t>
      </w:r>
    </w:p>
    <w:p w:rsidR="00112714" w:rsidRPr="00DE1745" w:rsidRDefault="00112714"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93. </w:t>
      </w:r>
    </w:p>
    <w:p w:rsidR="009A37BE" w:rsidRPr="00013E51" w:rsidRDefault="009A37BE"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Notario que autorice en su Protocolo una escritura relativa a otra u otras anteriores existentes, invariablemente hará las anotaciones correspondientes.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94. </w:t>
      </w:r>
    </w:p>
    <w:p w:rsidR="009A37BE" w:rsidRPr="00013E51" w:rsidRDefault="009A37BE"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Notario tiene la obligación de redactar personalmente los instrumentos y guardar el secreto profesional en términos de la ley, sin que aquella obligación implique la de escribir por sí mismo en el Protocolo.</w:t>
      </w:r>
    </w:p>
    <w:p w:rsidR="00D61621" w:rsidRPr="00DE1745" w:rsidRDefault="00D61621" w:rsidP="00A959C8">
      <w:pPr>
        <w:pStyle w:val="Ttulo"/>
        <w:ind w:right="48"/>
        <w:jc w:val="both"/>
        <w:rPr>
          <w:rFonts w:ascii="Arial" w:hAnsi="Arial" w:cs="Arial"/>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95. </w:t>
      </w:r>
    </w:p>
    <w:p w:rsidR="009A37BE" w:rsidRPr="00013E51" w:rsidRDefault="009A37BE"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Notario que haya comenzado a redactar el instrumento será el único que pueda continuarlo hasta que se autorice en definitiva, pero si lo hubiere autorizado preventivamente, quien lo supla en sus funciones podrá autorizarlo en definitiva.</w:t>
      </w:r>
    </w:p>
    <w:p w:rsidR="00E1037E" w:rsidRPr="00DE1745" w:rsidRDefault="00E1037E"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96. </w:t>
      </w:r>
    </w:p>
    <w:p w:rsidR="009A37BE" w:rsidRPr="00013E51" w:rsidRDefault="009A37BE" w:rsidP="00A959C8">
      <w:pPr>
        <w:pStyle w:val="Ttulo"/>
        <w:ind w:right="48"/>
        <w:jc w:val="both"/>
        <w:rPr>
          <w:rFonts w:ascii="Arial" w:hAnsi="Arial" w:cs="Arial"/>
          <w:sz w:val="8"/>
          <w:szCs w:val="8"/>
        </w:rPr>
      </w:pPr>
    </w:p>
    <w:p w:rsidR="007478EC" w:rsidRPr="00DE1745" w:rsidRDefault="007478EC" w:rsidP="00A959C8">
      <w:pPr>
        <w:pStyle w:val="Ttulo"/>
        <w:spacing w:before="40"/>
        <w:ind w:right="48"/>
        <w:jc w:val="both"/>
        <w:rPr>
          <w:rFonts w:ascii="Arial" w:hAnsi="Arial" w:cs="Arial"/>
          <w:b w:val="0"/>
          <w:sz w:val="20"/>
        </w:rPr>
      </w:pPr>
      <w:r w:rsidRPr="00DE1745">
        <w:rPr>
          <w:rFonts w:ascii="Arial" w:hAnsi="Arial" w:cs="Arial"/>
          <w:b w:val="0"/>
          <w:sz w:val="20"/>
        </w:rPr>
        <w:t>En la redacción de los instrumentos se observarán las siguientes formalidades:</w:t>
      </w:r>
    </w:p>
    <w:p w:rsidR="009D6FAB" w:rsidRPr="00DE1745" w:rsidRDefault="009D6FAB" w:rsidP="00A959C8">
      <w:pPr>
        <w:pStyle w:val="Ttulo"/>
        <w:spacing w:before="40"/>
        <w:ind w:right="48"/>
        <w:jc w:val="both"/>
        <w:rPr>
          <w:rFonts w:ascii="Arial" w:hAnsi="Arial" w:cs="Arial"/>
          <w:b w:val="0"/>
          <w:sz w:val="20"/>
        </w:rPr>
      </w:pPr>
    </w:p>
    <w:p w:rsidR="007478EC" w:rsidRPr="00DE1745" w:rsidRDefault="007478EC" w:rsidP="00A959C8">
      <w:pPr>
        <w:pStyle w:val="Ttulo"/>
        <w:spacing w:before="40"/>
        <w:ind w:right="48"/>
        <w:jc w:val="both"/>
        <w:rPr>
          <w:rFonts w:ascii="Arial" w:hAnsi="Arial" w:cs="Arial"/>
          <w:b w:val="0"/>
          <w:sz w:val="20"/>
        </w:rPr>
      </w:pPr>
      <w:r w:rsidRPr="00DE1745">
        <w:rPr>
          <w:rFonts w:ascii="Arial" w:hAnsi="Arial" w:cs="Arial"/>
          <w:sz w:val="20"/>
        </w:rPr>
        <w:t>I.-</w:t>
      </w:r>
      <w:r w:rsidR="00291C9E">
        <w:rPr>
          <w:rFonts w:ascii="Arial" w:hAnsi="Arial" w:cs="Arial"/>
          <w:sz w:val="20"/>
        </w:rPr>
        <w:t xml:space="preserve"> </w:t>
      </w:r>
      <w:r w:rsidRPr="00DE1745">
        <w:rPr>
          <w:rFonts w:ascii="Arial" w:hAnsi="Arial" w:cs="Arial"/>
          <w:b w:val="0"/>
          <w:sz w:val="20"/>
        </w:rPr>
        <w:t>Se escribirán en castellano y letra clara, sin abreviaturas ni guarismos, a no ser que se transcriban documentos o se escriba la misma cantidad en letra.</w:t>
      </w:r>
    </w:p>
    <w:p w:rsidR="009D6FAB" w:rsidRPr="00DE1745" w:rsidRDefault="009D6FAB" w:rsidP="001A2EE6">
      <w:pPr>
        <w:pStyle w:val="Ttulo"/>
        <w:spacing w:before="40"/>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II.-</w:t>
      </w:r>
      <w:r w:rsidR="00291C9E">
        <w:rPr>
          <w:rFonts w:ascii="Arial" w:hAnsi="Arial" w:cs="Arial"/>
          <w:sz w:val="20"/>
        </w:rPr>
        <w:t xml:space="preserve"> </w:t>
      </w:r>
      <w:r w:rsidRPr="00DE1745">
        <w:rPr>
          <w:rFonts w:ascii="Arial" w:hAnsi="Arial" w:cs="Arial"/>
          <w:b w:val="0"/>
          <w:sz w:val="20"/>
        </w:rPr>
        <w:t>Se escribirá en renglones seguidos sin dejar ningún espacio en blanco. Cuando queden espacios en blanco por razón de la escritura, se cubrirán con líneas de tinta indeleble antes de firmar un documento;</w:t>
      </w:r>
    </w:p>
    <w:p w:rsidR="009D6FAB" w:rsidRPr="00DE1745" w:rsidRDefault="009D6FAB" w:rsidP="001A2EE6">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III.-</w:t>
      </w:r>
      <w:r w:rsidR="00291C9E">
        <w:rPr>
          <w:rFonts w:ascii="Arial" w:hAnsi="Arial" w:cs="Arial"/>
          <w:sz w:val="20"/>
        </w:rPr>
        <w:t xml:space="preserve"> </w:t>
      </w:r>
      <w:r w:rsidRPr="00DE1745">
        <w:rPr>
          <w:rFonts w:ascii="Arial" w:hAnsi="Arial" w:cs="Arial"/>
          <w:b w:val="0"/>
          <w:sz w:val="20"/>
        </w:rPr>
        <w:t xml:space="preserve">Se prohíben las enmendaduras, raspaduras o empleo de substancias que hagan desaparecer lo escrito. Cuando alguna palabra o frase sean escritas equivocadamente se encerrarán dentro de un paréntesis y se testarán cruzándose con una línea delgada por en medio, de modo que permita su lectura. Cuando una palabra se omita o deba sustituir a una testada, se pondrá entre renglones. En todo caso, al final de lo escrito se aludirá a las palabras testadas y entre </w:t>
      </w:r>
      <w:proofErr w:type="spellStart"/>
      <w:r w:rsidRPr="00DE1745">
        <w:rPr>
          <w:rFonts w:ascii="Arial" w:hAnsi="Arial" w:cs="Arial"/>
          <w:b w:val="0"/>
          <w:sz w:val="20"/>
        </w:rPr>
        <w:t>renglonadas</w:t>
      </w:r>
      <w:proofErr w:type="spellEnd"/>
      <w:r w:rsidRPr="00DE1745">
        <w:rPr>
          <w:rFonts w:ascii="Arial" w:hAnsi="Arial" w:cs="Arial"/>
          <w:b w:val="0"/>
          <w:sz w:val="20"/>
        </w:rPr>
        <w:t>, haciendo constar cuáles son las que valen, cuáles son las que no valen y cuáles substituyen a estas últimas;</w:t>
      </w:r>
    </w:p>
    <w:p w:rsidR="009D6FAB" w:rsidRPr="00DE1745" w:rsidRDefault="009D6FAB" w:rsidP="001A2EE6">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IV.-</w:t>
      </w:r>
      <w:r w:rsidR="00291C9E">
        <w:rPr>
          <w:rFonts w:ascii="Arial" w:hAnsi="Arial" w:cs="Arial"/>
          <w:sz w:val="20"/>
        </w:rPr>
        <w:t xml:space="preserve"> </w:t>
      </w:r>
      <w:r w:rsidRPr="00DE1745">
        <w:rPr>
          <w:rFonts w:ascii="Arial" w:hAnsi="Arial" w:cs="Arial"/>
          <w:b w:val="0"/>
          <w:sz w:val="20"/>
        </w:rPr>
        <w:t>El espacio en blanco que quede antes de las firmas de la escritura se llenará con líneas de tinta indeleble;</w:t>
      </w:r>
    </w:p>
    <w:p w:rsidR="009D6FAB" w:rsidRPr="00DE1745" w:rsidRDefault="009D6FAB" w:rsidP="001A2EE6">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V.-</w:t>
      </w:r>
      <w:r w:rsidR="00291C9E">
        <w:rPr>
          <w:rFonts w:ascii="Arial" w:hAnsi="Arial" w:cs="Arial"/>
          <w:sz w:val="20"/>
        </w:rPr>
        <w:t xml:space="preserve"> </w:t>
      </w:r>
      <w:r w:rsidRPr="00DE1745">
        <w:rPr>
          <w:rFonts w:ascii="Arial" w:hAnsi="Arial" w:cs="Arial"/>
          <w:b w:val="0"/>
          <w:sz w:val="20"/>
        </w:rPr>
        <w:t>Los documentos se insertarán, en lo conducente, en forma textual. Previo su cotejo por el Notario, se devolverán a las partes o se agregarán al Apéndice, en su caso, haciéndolo constar así el Notario, con mención clara del número del legajo y letra que le corresponda;</w:t>
      </w:r>
    </w:p>
    <w:p w:rsidR="009D6FAB" w:rsidRPr="00DE1745" w:rsidRDefault="009D6FAB" w:rsidP="001A2EE6">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VI.-</w:t>
      </w:r>
      <w:r w:rsidR="00291C9E">
        <w:rPr>
          <w:rFonts w:ascii="Arial" w:hAnsi="Arial" w:cs="Arial"/>
          <w:sz w:val="20"/>
        </w:rPr>
        <w:t xml:space="preserve"> </w:t>
      </w:r>
      <w:r w:rsidRPr="00DE1745">
        <w:rPr>
          <w:rFonts w:ascii="Arial" w:hAnsi="Arial" w:cs="Arial"/>
          <w:b w:val="0"/>
          <w:sz w:val="20"/>
        </w:rPr>
        <w:t xml:space="preserve">El Notario iniciará la redacción de los instrumentos expresando su nombre, su número, Distrito Judicial y localidad en que se extiende el instrumento, y la fecha y la hora en que se otorga, tomando al efecto la hora en que se inició la redacción. Inmediatamente después expresará el nombre, edad, estado civil, lugar de origen, nacionalidad, ocupación y domicilio de los interesados, de los testigos, de los intérpretes y de todos quienes intervengan en el acto. En caso de mujeres se usará el nombre de soltera. Además, hará constar los requisitos previstos en las leyes fiscales del Estado y la Federación. Cuando </w:t>
      </w:r>
      <w:r w:rsidR="005F706F" w:rsidRPr="00DE1745">
        <w:rPr>
          <w:rFonts w:ascii="Arial" w:hAnsi="Arial" w:cs="Arial"/>
          <w:b w:val="0"/>
          <w:sz w:val="20"/>
        </w:rPr>
        <w:t>él</w:t>
      </w:r>
      <w:r w:rsidRPr="00DE1745">
        <w:rPr>
          <w:rFonts w:ascii="Arial" w:hAnsi="Arial" w:cs="Arial"/>
          <w:b w:val="0"/>
          <w:sz w:val="20"/>
        </w:rPr>
        <w:t xml:space="preserve"> o la adquirente sean casados, se hará constar el régimen patrimonial bajo el cual se celebró el matrimonio y en el caso de sociedad conyugal o legal, se harán constar los generales del cónyuge;</w:t>
      </w:r>
    </w:p>
    <w:p w:rsidR="009D6FAB" w:rsidRPr="00DE1745" w:rsidRDefault="009D6FAB" w:rsidP="001A2EE6">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VII.-</w:t>
      </w:r>
      <w:r w:rsidR="00291C9E">
        <w:rPr>
          <w:rFonts w:ascii="Arial" w:hAnsi="Arial" w:cs="Arial"/>
          <w:sz w:val="20"/>
        </w:rPr>
        <w:t xml:space="preserve"> </w:t>
      </w:r>
      <w:r w:rsidRPr="00DE1745">
        <w:rPr>
          <w:rFonts w:ascii="Arial" w:hAnsi="Arial" w:cs="Arial"/>
          <w:b w:val="0"/>
          <w:sz w:val="20"/>
        </w:rPr>
        <w:t>Al expresar domicilios no solo se mencionará la población en general, sino también el número de la casa, nombre de la calle o cualesquiera otros datos que los precise;</w:t>
      </w:r>
    </w:p>
    <w:p w:rsidR="009D6FAB" w:rsidRPr="00DE1745" w:rsidRDefault="009D6FAB" w:rsidP="001A2EE6">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VIII.-</w:t>
      </w:r>
      <w:r w:rsidR="00291C9E">
        <w:rPr>
          <w:rFonts w:ascii="Arial" w:hAnsi="Arial" w:cs="Arial"/>
          <w:sz w:val="20"/>
        </w:rPr>
        <w:t xml:space="preserve"> </w:t>
      </w:r>
      <w:r w:rsidRPr="00DE1745">
        <w:rPr>
          <w:rFonts w:ascii="Arial" w:hAnsi="Arial" w:cs="Arial"/>
          <w:b w:val="0"/>
          <w:sz w:val="20"/>
        </w:rPr>
        <w:t>El Notario dejará acreditada la personalidad de quien comparezca en representación de otro, insertando los documentos respectivos, o bien agregándolos en original o en copia cotejada al Apéndice, haciendo mención de ellos en la escritura;</w:t>
      </w:r>
    </w:p>
    <w:p w:rsidR="009D6FAB" w:rsidRPr="00DE1745" w:rsidRDefault="009D6FAB" w:rsidP="001A2EE6">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IX.-</w:t>
      </w:r>
      <w:r w:rsidR="00291C9E">
        <w:rPr>
          <w:rFonts w:ascii="Arial" w:hAnsi="Arial" w:cs="Arial"/>
          <w:sz w:val="20"/>
        </w:rPr>
        <w:t xml:space="preserve"> </w:t>
      </w:r>
      <w:r w:rsidRPr="00DE1745">
        <w:rPr>
          <w:rFonts w:ascii="Arial" w:hAnsi="Arial" w:cs="Arial"/>
          <w:b w:val="0"/>
          <w:sz w:val="20"/>
        </w:rPr>
        <w:t>Cuando se cite el nombre de un Notario ante cuya fe haya pasado algún instrumento, se expresarán con precisión los datos que identifiquen al Notario y al instrumento;</w:t>
      </w:r>
    </w:p>
    <w:p w:rsidR="009D6FAB" w:rsidRPr="00DE1745" w:rsidRDefault="009D6FAB" w:rsidP="001A2EE6">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X.-</w:t>
      </w:r>
      <w:r w:rsidR="00291C9E">
        <w:rPr>
          <w:rFonts w:ascii="Arial" w:hAnsi="Arial" w:cs="Arial"/>
          <w:sz w:val="20"/>
        </w:rPr>
        <w:t xml:space="preserve"> </w:t>
      </w:r>
      <w:r w:rsidRPr="00DE1745">
        <w:rPr>
          <w:rFonts w:ascii="Arial" w:hAnsi="Arial" w:cs="Arial"/>
          <w:b w:val="0"/>
          <w:sz w:val="20"/>
        </w:rPr>
        <w:t>Cuando se presente algún documento en idioma extranjero para insertarse en el instrumento, se hará traducir previamente por un intérprete y se hará la inserción en español, agregándose una copia de la traducción en el Apéndice, junto al documento o copia certificada del mismo.</w:t>
      </w:r>
    </w:p>
    <w:p w:rsidR="009D6FAB" w:rsidRPr="00DE1745" w:rsidRDefault="009D6FAB" w:rsidP="001A2EE6">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XI.-</w:t>
      </w:r>
      <w:r w:rsidR="00291C9E">
        <w:rPr>
          <w:rFonts w:ascii="Arial" w:hAnsi="Arial" w:cs="Arial"/>
          <w:sz w:val="20"/>
        </w:rPr>
        <w:t xml:space="preserve"> </w:t>
      </w:r>
      <w:r w:rsidRPr="00DE1745">
        <w:rPr>
          <w:rFonts w:ascii="Arial" w:hAnsi="Arial" w:cs="Arial"/>
          <w:b w:val="0"/>
          <w:sz w:val="20"/>
        </w:rPr>
        <w:t>Concluido el instrumento firmarán los interesados, los testigos, los intérpretes y las demás personas que hayan intervenido, así como el Notario, quien además pondrá su sello; y</w:t>
      </w:r>
    </w:p>
    <w:p w:rsidR="009D6FAB" w:rsidRPr="00DE1745" w:rsidRDefault="009D6FAB" w:rsidP="001A2EE6">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lastRenderedPageBreak/>
        <w:t>XII.-</w:t>
      </w:r>
      <w:r w:rsidR="00291C9E">
        <w:rPr>
          <w:rFonts w:ascii="Arial" w:hAnsi="Arial" w:cs="Arial"/>
          <w:sz w:val="20"/>
        </w:rPr>
        <w:t xml:space="preserve"> </w:t>
      </w:r>
      <w:r w:rsidRPr="00DE1745">
        <w:rPr>
          <w:rFonts w:ascii="Arial" w:hAnsi="Arial" w:cs="Arial"/>
          <w:b w:val="0"/>
          <w:sz w:val="20"/>
        </w:rPr>
        <w:t>Si alguna de las personas que intervienen en el acto es sordo pero sabe leer y escribir, leerá él mismo el instrumento asentándose la razón de haberlo leído. Si declarare no saber o no poder leer, designará una persona que en su substitución lo lea, quien le dará a conocer el contenido de la escritura por medio de signos o de otra manera, todo lo cual se hará constar por el Notario.</w:t>
      </w:r>
    </w:p>
    <w:p w:rsidR="00E1037E" w:rsidRDefault="00E1037E" w:rsidP="001A2EE6">
      <w:pPr>
        <w:pStyle w:val="Ttulo"/>
        <w:ind w:right="48"/>
        <w:jc w:val="both"/>
        <w:rPr>
          <w:rFonts w:ascii="Arial" w:hAnsi="Arial" w:cs="Arial"/>
          <w:b w:val="0"/>
          <w:sz w:val="20"/>
        </w:rPr>
      </w:pPr>
    </w:p>
    <w:p w:rsidR="00E1037E" w:rsidRPr="00DE1745" w:rsidRDefault="00E1037E" w:rsidP="001A2EE6">
      <w:pPr>
        <w:pStyle w:val="Ttulo"/>
        <w:ind w:right="48"/>
        <w:jc w:val="both"/>
        <w:rPr>
          <w:rFonts w:ascii="Arial" w:hAnsi="Arial" w:cs="Arial"/>
          <w:b w:val="0"/>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XII</w:t>
      </w:r>
    </w:p>
    <w:p w:rsidR="007478EC" w:rsidRPr="00DE1745" w:rsidRDefault="007478EC" w:rsidP="00A959C8">
      <w:pPr>
        <w:pStyle w:val="Ttulo"/>
        <w:ind w:right="48"/>
        <w:rPr>
          <w:rFonts w:ascii="Arial" w:hAnsi="Arial" w:cs="Arial"/>
          <w:sz w:val="20"/>
        </w:rPr>
      </w:pPr>
      <w:r w:rsidRPr="00DE1745">
        <w:rPr>
          <w:rFonts w:ascii="Arial" w:hAnsi="Arial" w:cs="Arial"/>
          <w:sz w:val="20"/>
        </w:rPr>
        <w:t>DE LAS ESCRITURAS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97. </w:t>
      </w:r>
    </w:p>
    <w:p w:rsidR="009D6FAB" w:rsidRPr="00013E51" w:rsidRDefault="009D6FAB" w:rsidP="00A959C8">
      <w:pPr>
        <w:pStyle w:val="Ttulo"/>
        <w:ind w:right="48"/>
        <w:jc w:val="both"/>
        <w:rPr>
          <w:rFonts w:ascii="Arial" w:hAnsi="Arial" w:cs="Arial"/>
          <w:sz w:val="8"/>
          <w:szCs w:val="8"/>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1.-</w:t>
      </w:r>
      <w:r w:rsidR="0076386C" w:rsidRPr="00DE1745">
        <w:rPr>
          <w:rFonts w:ascii="Arial" w:hAnsi="Arial" w:cs="Arial"/>
          <w:b w:val="0"/>
          <w:sz w:val="20"/>
        </w:rPr>
        <w:t xml:space="preserve"> </w:t>
      </w:r>
      <w:r w:rsidRPr="00DE1745">
        <w:rPr>
          <w:rFonts w:ascii="Arial" w:hAnsi="Arial" w:cs="Arial"/>
          <w:b w:val="0"/>
          <w:sz w:val="20"/>
        </w:rPr>
        <w:t>En el otorgamiento de escrituras se observarán, además, las siguientes formalidades:</w:t>
      </w:r>
    </w:p>
    <w:p w:rsidR="007F6C04" w:rsidRPr="00DE1745" w:rsidRDefault="007F6C04" w:rsidP="00C5385C">
      <w:pPr>
        <w:pStyle w:val="Ttulo"/>
        <w:tabs>
          <w:tab w:val="left" w:pos="426"/>
        </w:tabs>
        <w:ind w:right="48"/>
        <w:jc w:val="both"/>
        <w:rPr>
          <w:rFonts w:ascii="Arial" w:hAnsi="Arial" w:cs="Arial"/>
          <w:b w:val="0"/>
          <w:sz w:val="20"/>
        </w:rPr>
      </w:pPr>
    </w:p>
    <w:p w:rsidR="007478EC" w:rsidRPr="00DE1745" w:rsidRDefault="007478EC" w:rsidP="00C5385C">
      <w:pPr>
        <w:pStyle w:val="Ttulo"/>
        <w:tabs>
          <w:tab w:val="left" w:pos="426"/>
          <w:tab w:val="left" w:pos="1134"/>
        </w:tabs>
        <w:ind w:right="48"/>
        <w:jc w:val="both"/>
        <w:rPr>
          <w:rFonts w:ascii="Arial" w:hAnsi="Arial" w:cs="Arial"/>
          <w:b w:val="0"/>
          <w:sz w:val="20"/>
        </w:rPr>
      </w:pPr>
      <w:r w:rsidRPr="00DE1745">
        <w:rPr>
          <w:rFonts w:ascii="Arial" w:hAnsi="Arial" w:cs="Arial"/>
          <w:sz w:val="20"/>
        </w:rPr>
        <w:t>I.-</w:t>
      </w:r>
      <w:r w:rsidR="0076386C">
        <w:rPr>
          <w:rFonts w:ascii="Arial" w:hAnsi="Arial" w:cs="Arial"/>
          <w:b w:val="0"/>
          <w:sz w:val="20"/>
        </w:rPr>
        <w:t xml:space="preserve"> </w:t>
      </w:r>
      <w:r w:rsidRPr="00DE1745">
        <w:rPr>
          <w:rFonts w:ascii="Arial" w:hAnsi="Arial" w:cs="Arial"/>
          <w:b w:val="0"/>
          <w:sz w:val="20"/>
        </w:rPr>
        <w:t>El Notario hará constar bajo su fe:</w:t>
      </w:r>
    </w:p>
    <w:p w:rsidR="007F6C04" w:rsidRPr="00DE1745" w:rsidRDefault="007F6C04" w:rsidP="00A959C8">
      <w:pPr>
        <w:pStyle w:val="Ttulo"/>
        <w:tabs>
          <w:tab w:val="left" w:pos="1134"/>
        </w:tabs>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a).-</w:t>
      </w:r>
      <w:r w:rsidR="00291C9E">
        <w:rPr>
          <w:rFonts w:ascii="Arial" w:hAnsi="Arial" w:cs="Arial"/>
          <w:sz w:val="20"/>
        </w:rPr>
        <w:t xml:space="preserve"> </w:t>
      </w:r>
      <w:r w:rsidRPr="00DE1745">
        <w:rPr>
          <w:rFonts w:ascii="Arial" w:hAnsi="Arial" w:cs="Arial"/>
          <w:b w:val="0"/>
          <w:sz w:val="20"/>
        </w:rPr>
        <w:t>Que se aseguró de la identidad de los otorgantes y que, a su juicio, tienen capacidad legal;</w:t>
      </w:r>
    </w:p>
    <w:p w:rsidR="007F6C04" w:rsidRPr="00DE1745" w:rsidRDefault="007F6C04" w:rsidP="00ED7F34">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Notario hará constar la identidad de los comparecientes por cualquiera de los medios siguientes:</w:t>
      </w:r>
    </w:p>
    <w:p w:rsidR="007F6C04" w:rsidRPr="00DE1745" w:rsidRDefault="007F6C04" w:rsidP="00A959C8">
      <w:pPr>
        <w:pStyle w:val="Ttulo"/>
        <w:ind w:right="48"/>
        <w:jc w:val="both"/>
        <w:rPr>
          <w:rFonts w:ascii="Arial" w:hAnsi="Arial" w:cs="Arial"/>
          <w:b w:val="0"/>
          <w:sz w:val="20"/>
        </w:rPr>
      </w:pPr>
    </w:p>
    <w:p w:rsidR="007478EC" w:rsidRPr="00DE1745"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i).-</w:t>
      </w:r>
      <w:r w:rsidR="00291C9E">
        <w:rPr>
          <w:rFonts w:ascii="Arial" w:hAnsi="Arial" w:cs="Arial"/>
          <w:sz w:val="20"/>
        </w:rPr>
        <w:t xml:space="preserve"> </w:t>
      </w:r>
      <w:r w:rsidRPr="00DE1745">
        <w:rPr>
          <w:rFonts w:ascii="Arial" w:hAnsi="Arial" w:cs="Arial"/>
          <w:b w:val="0"/>
          <w:sz w:val="20"/>
        </w:rPr>
        <w:t>Por la certificación que éste haga de que los conoce personalmente;</w:t>
      </w:r>
    </w:p>
    <w:p w:rsidR="00624321" w:rsidRPr="00DE1745" w:rsidRDefault="00624321" w:rsidP="00ED7F34">
      <w:pPr>
        <w:pStyle w:val="Ttulo"/>
        <w:spacing w:line="276" w:lineRule="auto"/>
        <w:ind w:right="48"/>
        <w:jc w:val="both"/>
        <w:rPr>
          <w:rFonts w:ascii="Arial" w:hAnsi="Arial" w:cs="Arial"/>
          <w:b w:val="0"/>
          <w:sz w:val="20"/>
        </w:rPr>
      </w:pPr>
    </w:p>
    <w:p w:rsidR="007478EC" w:rsidRPr="00DE1745"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ii).-</w:t>
      </w:r>
      <w:r w:rsidR="00291C9E">
        <w:rPr>
          <w:rFonts w:ascii="Arial" w:hAnsi="Arial" w:cs="Arial"/>
          <w:sz w:val="20"/>
        </w:rPr>
        <w:t xml:space="preserve"> </w:t>
      </w:r>
      <w:r w:rsidRPr="00DE1745">
        <w:rPr>
          <w:rFonts w:ascii="Arial" w:hAnsi="Arial" w:cs="Arial"/>
          <w:b w:val="0"/>
          <w:sz w:val="20"/>
        </w:rPr>
        <w:t>Con documento oficial fehaciente con fotografía, como pasaporte, credencial para votar o cartilla de servicio militar. En este supuesto, además de la identificación, el Notario exigirá a las partes, y lo hará constar en el instrumento, la protesta de decir verdad respecto de ser las mismas personas que aparezcan ser y que no tienen incapacidad natural o civil para celebrar el acto. A los otorgantes que falten a la verdad en esta protesta se les aplicarán las sanciones que previene el Código Penal para el delito de falsedad de informes dados a una autoridad; o</w:t>
      </w:r>
    </w:p>
    <w:p w:rsidR="00624321" w:rsidRPr="00DE1745" w:rsidRDefault="00624321" w:rsidP="00ED7F34">
      <w:pPr>
        <w:pStyle w:val="Ttulo"/>
        <w:spacing w:line="276" w:lineRule="auto"/>
        <w:ind w:right="48"/>
        <w:jc w:val="both"/>
        <w:rPr>
          <w:rFonts w:ascii="Arial" w:hAnsi="Arial" w:cs="Arial"/>
          <w:b w:val="0"/>
          <w:sz w:val="20"/>
        </w:rPr>
      </w:pPr>
    </w:p>
    <w:p w:rsidR="007478EC" w:rsidRPr="00DE1745"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iii).-</w:t>
      </w:r>
      <w:r w:rsidR="00291C9E">
        <w:rPr>
          <w:rFonts w:ascii="Arial" w:hAnsi="Arial" w:cs="Arial"/>
          <w:sz w:val="20"/>
        </w:rPr>
        <w:t xml:space="preserve"> </w:t>
      </w:r>
      <w:r w:rsidRPr="00DE1745">
        <w:rPr>
          <w:rFonts w:ascii="Arial" w:hAnsi="Arial" w:cs="Arial"/>
          <w:b w:val="0"/>
          <w:sz w:val="20"/>
        </w:rPr>
        <w:t>Por la afirmación de dos personas con capacidad legal que conozcan al otorgante y que sean conocidas del Notario, así como dignas de fe a juicio de éste, siendo responsables de la identificación;</w:t>
      </w:r>
    </w:p>
    <w:p w:rsidR="00624321" w:rsidRPr="00DE1745" w:rsidRDefault="00624321" w:rsidP="00ED7F34">
      <w:pPr>
        <w:pStyle w:val="Ttulo"/>
        <w:spacing w:line="276" w:lineRule="aut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b).-</w:t>
      </w:r>
      <w:r w:rsidR="00291C9E">
        <w:rPr>
          <w:rFonts w:ascii="Arial" w:hAnsi="Arial" w:cs="Arial"/>
          <w:sz w:val="20"/>
        </w:rPr>
        <w:t xml:space="preserve"> </w:t>
      </w:r>
      <w:r w:rsidRPr="00DE1745">
        <w:rPr>
          <w:rFonts w:ascii="Arial" w:hAnsi="Arial" w:cs="Arial"/>
          <w:b w:val="0"/>
          <w:sz w:val="20"/>
        </w:rPr>
        <w:t>Que leyó la escritura a los que intervinieron en el acto o que la leyeron por sí mismos;</w:t>
      </w:r>
    </w:p>
    <w:p w:rsidR="00624321" w:rsidRPr="00DE1745" w:rsidRDefault="00624321" w:rsidP="00ED7F34">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c).-</w:t>
      </w:r>
      <w:r w:rsidR="00291C9E">
        <w:rPr>
          <w:rFonts w:ascii="Arial" w:hAnsi="Arial" w:cs="Arial"/>
          <w:sz w:val="20"/>
        </w:rPr>
        <w:t xml:space="preserve"> </w:t>
      </w:r>
      <w:r w:rsidRPr="00DE1745">
        <w:rPr>
          <w:rFonts w:ascii="Arial" w:hAnsi="Arial" w:cs="Arial"/>
          <w:b w:val="0"/>
          <w:sz w:val="20"/>
        </w:rPr>
        <w:t>Que explicó el valor y las consecuencias legales del contenido de la escritura a las partes;</w:t>
      </w:r>
    </w:p>
    <w:p w:rsidR="00624321" w:rsidRPr="00DE1745" w:rsidRDefault="00624321" w:rsidP="00ED7F34">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d).-</w:t>
      </w:r>
      <w:r w:rsidR="006664C1">
        <w:rPr>
          <w:rFonts w:ascii="Arial" w:hAnsi="Arial" w:cs="Arial"/>
          <w:sz w:val="20"/>
        </w:rPr>
        <w:t xml:space="preserve"> </w:t>
      </w:r>
      <w:r w:rsidRPr="00DE1745">
        <w:rPr>
          <w:rFonts w:ascii="Arial" w:hAnsi="Arial" w:cs="Arial"/>
          <w:b w:val="0"/>
          <w:sz w:val="20"/>
        </w:rPr>
        <w:t>Que ante su presencia las partes manifestaron su conformidad con la escritura y firmaron ésta, o no lo hicieron porque no saben o no pueden firmar, y que a su ruego firmó la persona que eligió la parte que no supo o no pudo firmar, debiendo estampar, en su caso, su huella digital;</w:t>
      </w:r>
    </w:p>
    <w:p w:rsidR="00624321" w:rsidRPr="00DE1745" w:rsidRDefault="00624321" w:rsidP="00ED7F34">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e).-</w:t>
      </w:r>
      <w:r w:rsidR="006664C1">
        <w:rPr>
          <w:rFonts w:ascii="Arial" w:hAnsi="Arial" w:cs="Arial"/>
          <w:sz w:val="20"/>
        </w:rPr>
        <w:t xml:space="preserve"> </w:t>
      </w:r>
      <w:r w:rsidRPr="00DE1745">
        <w:rPr>
          <w:rFonts w:ascii="Arial" w:hAnsi="Arial" w:cs="Arial"/>
          <w:b w:val="0"/>
          <w:sz w:val="20"/>
        </w:rPr>
        <w:t>La fecha y hora en que firmaron la escritura los otorgantes, o las personas elegidas por ellos, los testigos e intérpretes; y</w:t>
      </w:r>
    </w:p>
    <w:p w:rsidR="00F41E42" w:rsidRDefault="00F41E42" w:rsidP="00A959C8">
      <w:pPr>
        <w:pStyle w:val="Ttulo"/>
        <w:ind w:right="48"/>
        <w:jc w:val="both"/>
        <w:rPr>
          <w:rFonts w:ascii="Arial" w:hAnsi="Arial" w:cs="Arial"/>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f).-</w:t>
      </w:r>
      <w:r w:rsidR="006664C1">
        <w:rPr>
          <w:rFonts w:ascii="Arial" w:hAnsi="Arial" w:cs="Arial"/>
          <w:sz w:val="20"/>
        </w:rPr>
        <w:t xml:space="preserve"> </w:t>
      </w:r>
      <w:r w:rsidRPr="00DE1745">
        <w:rPr>
          <w:rFonts w:ascii="Arial" w:hAnsi="Arial" w:cs="Arial"/>
          <w:b w:val="0"/>
          <w:sz w:val="20"/>
        </w:rPr>
        <w:t>Los hechos que presencie el Notario y que sean integrantes del acto que autorice.</w:t>
      </w:r>
    </w:p>
    <w:p w:rsidR="00624321" w:rsidRPr="00DE1745" w:rsidRDefault="00624321" w:rsidP="00ED7F34">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II.-</w:t>
      </w:r>
      <w:r w:rsidR="006664C1">
        <w:rPr>
          <w:rFonts w:ascii="Arial" w:hAnsi="Arial" w:cs="Arial"/>
          <w:sz w:val="20"/>
        </w:rPr>
        <w:t xml:space="preserve"> </w:t>
      </w:r>
      <w:r w:rsidRPr="00DE1745">
        <w:rPr>
          <w:rFonts w:ascii="Arial" w:hAnsi="Arial" w:cs="Arial"/>
          <w:b w:val="0"/>
          <w:sz w:val="20"/>
        </w:rPr>
        <w:t>Los representantes deberán declarar, bajo protesta de decir verdad, sobre la idoneidad del poder con que se ostentan, dicha declaración se hará constar en el instrumento;</w:t>
      </w:r>
    </w:p>
    <w:p w:rsidR="00A10DF1" w:rsidRPr="00DE1745" w:rsidRDefault="00A10DF1" w:rsidP="00ED7F34">
      <w:pPr>
        <w:pStyle w:val="Ttulo"/>
        <w:ind w:right="48"/>
        <w:jc w:val="both"/>
        <w:rPr>
          <w:rFonts w:ascii="Arial" w:hAnsi="Arial" w:cs="Arial"/>
          <w:b w:val="0"/>
          <w:sz w:val="20"/>
        </w:rPr>
      </w:pPr>
    </w:p>
    <w:p w:rsidR="007478EC" w:rsidRPr="00DE1745" w:rsidRDefault="007478EC" w:rsidP="00C5385C">
      <w:pPr>
        <w:pStyle w:val="Ttulo"/>
        <w:tabs>
          <w:tab w:val="left" w:pos="426"/>
        </w:tabs>
        <w:spacing w:before="20"/>
        <w:ind w:right="48"/>
        <w:jc w:val="both"/>
        <w:rPr>
          <w:rFonts w:ascii="Arial" w:hAnsi="Arial" w:cs="Arial"/>
          <w:b w:val="0"/>
          <w:sz w:val="20"/>
        </w:rPr>
      </w:pPr>
      <w:r w:rsidRPr="00DE1745">
        <w:rPr>
          <w:rFonts w:ascii="Arial" w:hAnsi="Arial" w:cs="Arial"/>
          <w:sz w:val="20"/>
        </w:rPr>
        <w:t>III.-</w:t>
      </w:r>
      <w:r w:rsidR="0076386C">
        <w:rPr>
          <w:rFonts w:ascii="Arial" w:hAnsi="Arial" w:cs="Arial"/>
          <w:sz w:val="20"/>
        </w:rPr>
        <w:t xml:space="preserve"> </w:t>
      </w:r>
      <w:r w:rsidRPr="00DE1745">
        <w:rPr>
          <w:rFonts w:ascii="Arial" w:hAnsi="Arial" w:cs="Arial"/>
          <w:b w:val="0"/>
          <w:sz w:val="20"/>
        </w:rPr>
        <w:t>La parte que no supiere el idioma español se acompañará de un intérprete elegido por ella, que hará protesta formal ante el Notario de cumplir lealmente su cargo. La parte que conozca el idioma español podrá también llevar otro intérprete para lo que a su derecho convenga;</w:t>
      </w:r>
    </w:p>
    <w:p w:rsidR="007F30F4" w:rsidRPr="00DE1745" w:rsidRDefault="007F30F4" w:rsidP="00ED7F34">
      <w:pPr>
        <w:pStyle w:val="Ttulo"/>
        <w:spacing w:before="20"/>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IV.-</w:t>
      </w:r>
      <w:r w:rsidR="006664C1">
        <w:rPr>
          <w:rFonts w:ascii="Arial" w:hAnsi="Arial" w:cs="Arial"/>
          <w:sz w:val="20"/>
        </w:rPr>
        <w:t xml:space="preserve"> </w:t>
      </w:r>
      <w:r w:rsidRPr="00DE1745">
        <w:rPr>
          <w:rFonts w:ascii="Arial" w:hAnsi="Arial" w:cs="Arial"/>
          <w:b w:val="0"/>
          <w:sz w:val="20"/>
        </w:rPr>
        <w:t>El Notario hará constar las declaraciones que hagan los otorgantes como antecedentes, y compulsará y certificará que ha tenido a la vista los documentos que se inserten;</w:t>
      </w:r>
    </w:p>
    <w:p w:rsidR="007F30F4" w:rsidRPr="00DE1745" w:rsidRDefault="007F30F4" w:rsidP="00ED7F34">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lastRenderedPageBreak/>
        <w:t>V.-</w:t>
      </w:r>
      <w:r w:rsidR="006664C1">
        <w:rPr>
          <w:rFonts w:ascii="Arial" w:hAnsi="Arial" w:cs="Arial"/>
          <w:sz w:val="20"/>
        </w:rPr>
        <w:t xml:space="preserve"> </w:t>
      </w:r>
      <w:r w:rsidRPr="00DE1745">
        <w:rPr>
          <w:rFonts w:ascii="Arial" w:hAnsi="Arial" w:cs="Arial"/>
          <w:b w:val="0"/>
          <w:sz w:val="20"/>
        </w:rPr>
        <w:t>El acto jurídico que se celebra se expresará en forma precisa; si se trata de convenio o contrato, sus cláusulas serán redactadas con claridad y concisión, atendiendo a la naturaleza del acto;</w:t>
      </w:r>
    </w:p>
    <w:p w:rsidR="007F30F4" w:rsidRPr="00C631E9" w:rsidRDefault="007F30F4" w:rsidP="00ED7F34">
      <w:pPr>
        <w:pStyle w:val="Ttulo"/>
        <w:ind w:right="48"/>
        <w:jc w:val="both"/>
        <w:rPr>
          <w:rFonts w:ascii="Arial" w:hAnsi="Arial" w:cs="Arial"/>
          <w:b w:val="0"/>
          <w:sz w:val="16"/>
          <w:szCs w:val="16"/>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VI.-</w:t>
      </w:r>
      <w:r w:rsidR="006664C1">
        <w:rPr>
          <w:rFonts w:ascii="Arial" w:hAnsi="Arial" w:cs="Arial"/>
          <w:sz w:val="20"/>
        </w:rPr>
        <w:t xml:space="preserve"> </w:t>
      </w:r>
      <w:r w:rsidR="00C60F4A" w:rsidRPr="00C60F4A">
        <w:rPr>
          <w:rFonts w:ascii="Arial" w:hAnsi="Arial" w:cs="Arial"/>
          <w:b w:val="0"/>
          <w:sz w:val="20"/>
          <w:lang w:val="es-ES_tradnl"/>
        </w:rPr>
        <w:t>Tratándose de bienes inmuebles determinará su naturaleza, ubicación, extensión, colindancias, y relacionará, cuando menos, el último título de propiedad del bien o del derecho a que se refiere la escritura, citando su inscripción en el Instituto Registral y Catastral del Estado de Tamaulipas o la razón por la cual aún no está inscrito;</w:t>
      </w:r>
    </w:p>
    <w:p w:rsidR="007F30F4" w:rsidRPr="00C631E9" w:rsidRDefault="007F30F4" w:rsidP="00A959C8">
      <w:pPr>
        <w:pStyle w:val="Ttulo"/>
        <w:ind w:right="48" w:hanging="567"/>
        <w:jc w:val="both"/>
        <w:rPr>
          <w:rFonts w:ascii="Arial" w:hAnsi="Arial" w:cs="Arial"/>
          <w:b w:val="0"/>
          <w:sz w:val="16"/>
          <w:szCs w:val="16"/>
        </w:rPr>
      </w:pPr>
    </w:p>
    <w:p w:rsidR="007478EC" w:rsidRPr="00DE1745" w:rsidRDefault="007478EC" w:rsidP="00A959C8">
      <w:pPr>
        <w:pStyle w:val="Ttulo"/>
        <w:spacing w:before="20"/>
        <w:ind w:right="48"/>
        <w:jc w:val="both"/>
        <w:rPr>
          <w:rFonts w:ascii="Arial" w:hAnsi="Arial" w:cs="Arial"/>
          <w:b w:val="0"/>
          <w:sz w:val="20"/>
        </w:rPr>
      </w:pPr>
      <w:r w:rsidRPr="00DE1745">
        <w:rPr>
          <w:rFonts w:ascii="Arial" w:hAnsi="Arial" w:cs="Arial"/>
          <w:sz w:val="20"/>
        </w:rPr>
        <w:t>VII.-</w:t>
      </w:r>
      <w:r w:rsidR="006664C1">
        <w:rPr>
          <w:rFonts w:ascii="Arial" w:hAnsi="Arial" w:cs="Arial"/>
          <w:sz w:val="20"/>
        </w:rPr>
        <w:t xml:space="preserve"> </w:t>
      </w:r>
      <w:r w:rsidRPr="00DE1745">
        <w:rPr>
          <w:rFonts w:ascii="Arial" w:hAnsi="Arial" w:cs="Arial"/>
          <w:b w:val="0"/>
          <w:sz w:val="20"/>
        </w:rPr>
        <w:t>Se expresarán las renuncias de derechos que convengan las partes y que no vayan contra las leyes prohibitivas o de interés público, ni contra las buenas costumbres;</w:t>
      </w:r>
    </w:p>
    <w:p w:rsidR="007F30F4" w:rsidRPr="00C631E9" w:rsidRDefault="007F30F4" w:rsidP="00A959C8">
      <w:pPr>
        <w:pStyle w:val="Ttulo"/>
        <w:spacing w:before="20"/>
        <w:ind w:right="48" w:hanging="567"/>
        <w:jc w:val="both"/>
        <w:rPr>
          <w:rFonts w:ascii="Arial" w:hAnsi="Arial" w:cs="Arial"/>
          <w:b w:val="0"/>
          <w:sz w:val="16"/>
          <w:szCs w:val="16"/>
        </w:rPr>
      </w:pPr>
    </w:p>
    <w:p w:rsidR="007478EC" w:rsidRPr="00DE1745" w:rsidRDefault="007478EC" w:rsidP="00A959C8">
      <w:pPr>
        <w:pStyle w:val="Ttulo"/>
        <w:spacing w:before="20"/>
        <w:ind w:right="48"/>
        <w:jc w:val="both"/>
        <w:rPr>
          <w:rFonts w:ascii="Arial" w:hAnsi="Arial" w:cs="Arial"/>
          <w:b w:val="0"/>
          <w:sz w:val="20"/>
        </w:rPr>
      </w:pPr>
      <w:r w:rsidRPr="00DE1745">
        <w:rPr>
          <w:rFonts w:ascii="Arial" w:hAnsi="Arial" w:cs="Arial"/>
          <w:sz w:val="20"/>
        </w:rPr>
        <w:t>VIII.-</w:t>
      </w:r>
      <w:r w:rsidR="006664C1">
        <w:rPr>
          <w:rFonts w:ascii="Arial" w:hAnsi="Arial" w:cs="Arial"/>
          <w:sz w:val="20"/>
        </w:rPr>
        <w:t xml:space="preserve"> </w:t>
      </w:r>
      <w:r w:rsidRPr="00DE1745">
        <w:rPr>
          <w:rFonts w:ascii="Arial" w:hAnsi="Arial" w:cs="Arial"/>
          <w:b w:val="0"/>
          <w:sz w:val="20"/>
        </w:rPr>
        <w:t>Las adiciones o variaciones que soliciten las partes y sean legalmente pertinentes, se harán antes de que firme el Notario, asentándolas sin dejar espacio en blanco, con las constancias de que se leyeron y explicaron. Serán suscritas por los interesados y demás comparecientes, así como por el Notario, quien estampará su sello al pie de la adición o variación respectiva;</w:t>
      </w:r>
    </w:p>
    <w:p w:rsidR="007E3321" w:rsidRPr="00C631E9" w:rsidRDefault="007E3321" w:rsidP="00A959C8">
      <w:pPr>
        <w:pStyle w:val="Ttulo"/>
        <w:spacing w:before="20"/>
        <w:ind w:right="48" w:hanging="567"/>
        <w:jc w:val="both"/>
        <w:rPr>
          <w:rFonts w:ascii="Arial" w:hAnsi="Arial" w:cs="Arial"/>
          <w:b w:val="0"/>
          <w:sz w:val="16"/>
          <w:szCs w:val="16"/>
        </w:rPr>
      </w:pPr>
    </w:p>
    <w:p w:rsidR="007478EC" w:rsidRPr="00DE1745" w:rsidRDefault="007478EC" w:rsidP="00A959C8">
      <w:pPr>
        <w:pStyle w:val="Ttulo"/>
        <w:spacing w:before="20"/>
        <w:ind w:right="48"/>
        <w:jc w:val="both"/>
        <w:rPr>
          <w:rFonts w:ascii="Arial" w:hAnsi="Arial" w:cs="Arial"/>
          <w:b w:val="0"/>
          <w:sz w:val="20"/>
        </w:rPr>
      </w:pPr>
      <w:r w:rsidRPr="00DE1745">
        <w:rPr>
          <w:rFonts w:ascii="Arial" w:hAnsi="Arial" w:cs="Arial"/>
          <w:sz w:val="20"/>
        </w:rPr>
        <w:t>IX.-</w:t>
      </w:r>
      <w:r w:rsidR="006664C1">
        <w:rPr>
          <w:rFonts w:ascii="Arial" w:hAnsi="Arial" w:cs="Arial"/>
          <w:sz w:val="20"/>
        </w:rPr>
        <w:t xml:space="preserve"> </w:t>
      </w:r>
      <w:r w:rsidRPr="00DE1745">
        <w:rPr>
          <w:rFonts w:ascii="Arial" w:hAnsi="Arial" w:cs="Arial"/>
          <w:b w:val="0"/>
          <w:sz w:val="20"/>
        </w:rPr>
        <w:t>Firmada la escritura por los otorgantes y demás comparecientes, acto continuo será autorizada preventivamente por el Notario, con la razón "Ante Mí", su firma y su sello. Cuando la escritura no sea firmada en el mismo acto por todos los comparecientes, siempre que no se deba firmar en un solo acto por su naturaleza o por disposición legal, el Notario irá asentando solamente el "Ante Mi", con su firma, a medida que sea firmada los comparecientes y cuando todos la hayan firmado por imprimirá además su sello, con todo lo cual quedará autorizada preventivamente; y</w:t>
      </w:r>
    </w:p>
    <w:p w:rsidR="007F30F4" w:rsidRPr="00C631E9" w:rsidRDefault="007F30F4" w:rsidP="00A959C8">
      <w:pPr>
        <w:pStyle w:val="Ttulo"/>
        <w:ind w:right="48" w:hanging="567"/>
        <w:jc w:val="both"/>
        <w:rPr>
          <w:rFonts w:ascii="Arial" w:hAnsi="Arial" w:cs="Arial"/>
          <w:b w:val="0"/>
          <w:sz w:val="16"/>
          <w:szCs w:val="16"/>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X.-</w:t>
      </w:r>
      <w:r w:rsidR="006664C1">
        <w:rPr>
          <w:rFonts w:ascii="Arial" w:hAnsi="Arial" w:cs="Arial"/>
          <w:sz w:val="20"/>
        </w:rPr>
        <w:t xml:space="preserve"> </w:t>
      </w:r>
      <w:r w:rsidRPr="00DE1745">
        <w:rPr>
          <w:rFonts w:ascii="Arial" w:hAnsi="Arial" w:cs="Arial"/>
          <w:b w:val="0"/>
          <w:sz w:val="20"/>
        </w:rPr>
        <w:t>El Notario deberá autorizar definitivamente la escritura al pie de la misma, cuando se le haya justificado que se ha cumplido con todos los requisitos legales para hacerlo.</w:t>
      </w:r>
    </w:p>
    <w:p w:rsidR="004C1058" w:rsidRPr="00C631E9" w:rsidRDefault="004C1058" w:rsidP="00A959C8">
      <w:pPr>
        <w:pStyle w:val="Ttulo"/>
        <w:ind w:right="48" w:hanging="567"/>
        <w:jc w:val="both"/>
        <w:rPr>
          <w:rFonts w:ascii="Arial" w:hAnsi="Arial" w:cs="Arial"/>
          <w:b w:val="0"/>
          <w:sz w:val="16"/>
          <w:szCs w:val="16"/>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2.-</w:t>
      </w:r>
      <w:r w:rsidR="0076386C">
        <w:rPr>
          <w:rFonts w:ascii="Arial" w:hAnsi="Arial" w:cs="Arial"/>
          <w:b w:val="0"/>
          <w:sz w:val="20"/>
        </w:rPr>
        <w:t xml:space="preserve"> </w:t>
      </w:r>
      <w:r w:rsidRPr="00DE1745">
        <w:rPr>
          <w:rFonts w:ascii="Arial" w:hAnsi="Arial" w:cs="Arial"/>
          <w:b w:val="0"/>
          <w:sz w:val="20"/>
        </w:rPr>
        <w:t>Cuando la escritura haya sido firmada por todos los comparecientes y no sea necesario cumplir otro requisito previo a la autorización definitiva, el Notario podrá hacerlo de inmediato, sin necesidad de autorización preventiva.</w:t>
      </w:r>
    </w:p>
    <w:p w:rsidR="004C1058" w:rsidRPr="00C631E9" w:rsidRDefault="004C1058" w:rsidP="00C5385C">
      <w:pPr>
        <w:pStyle w:val="Ttulo"/>
        <w:tabs>
          <w:tab w:val="left" w:pos="426"/>
        </w:tabs>
        <w:ind w:right="48"/>
        <w:jc w:val="both"/>
        <w:rPr>
          <w:rFonts w:ascii="Arial" w:hAnsi="Arial" w:cs="Arial"/>
          <w:b w:val="0"/>
          <w:sz w:val="16"/>
          <w:szCs w:val="16"/>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3.-</w:t>
      </w:r>
      <w:r w:rsidR="0076386C">
        <w:rPr>
          <w:rFonts w:ascii="Arial" w:hAnsi="Arial" w:cs="Arial"/>
          <w:b w:val="0"/>
          <w:sz w:val="20"/>
        </w:rPr>
        <w:t xml:space="preserve"> </w:t>
      </w:r>
      <w:r w:rsidRPr="00DE1745">
        <w:rPr>
          <w:rFonts w:ascii="Arial" w:hAnsi="Arial" w:cs="Arial"/>
          <w:b w:val="0"/>
          <w:sz w:val="20"/>
        </w:rPr>
        <w:t>La autorización definitiva contendrá el lugar, fecha y hora en que se haga, y la firma completa y el sello del Notario.</w:t>
      </w:r>
    </w:p>
    <w:p w:rsidR="007478EC" w:rsidRPr="00C631E9" w:rsidRDefault="007478EC"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98. </w:t>
      </w:r>
    </w:p>
    <w:p w:rsidR="007F30F4" w:rsidRPr="00C5385C" w:rsidRDefault="007F30F4" w:rsidP="00A959C8">
      <w:pPr>
        <w:pStyle w:val="Ttulo"/>
        <w:ind w:right="48"/>
        <w:jc w:val="both"/>
        <w:rPr>
          <w:rFonts w:ascii="Arial" w:hAnsi="Arial" w:cs="Arial"/>
          <w:sz w:val="8"/>
          <w:szCs w:val="8"/>
        </w:rPr>
      </w:pPr>
    </w:p>
    <w:p w:rsidR="007478EC" w:rsidRDefault="007478EC" w:rsidP="00816B93">
      <w:pPr>
        <w:pStyle w:val="Ttulo"/>
        <w:tabs>
          <w:tab w:val="left" w:pos="426"/>
        </w:tabs>
        <w:ind w:right="48"/>
        <w:jc w:val="both"/>
        <w:rPr>
          <w:rFonts w:ascii="Arial" w:hAnsi="Arial" w:cs="Arial"/>
          <w:b w:val="0"/>
          <w:sz w:val="20"/>
        </w:rPr>
      </w:pPr>
      <w:r w:rsidRPr="00DE1745">
        <w:rPr>
          <w:rFonts w:ascii="Arial" w:hAnsi="Arial" w:cs="Arial"/>
          <w:b w:val="0"/>
          <w:sz w:val="20"/>
        </w:rPr>
        <w:t>1.-</w:t>
      </w:r>
      <w:r w:rsidR="0076386C">
        <w:rPr>
          <w:rFonts w:ascii="Arial" w:hAnsi="Arial" w:cs="Arial"/>
          <w:b w:val="0"/>
          <w:sz w:val="20"/>
        </w:rPr>
        <w:t xml:space="preserve"> </w:t>
      </w:r>
      <w:r w:rsidRPr="00DE1745">
        <w:rPr>
          <w:rFonts w:ascii="Arial" w:hAnsi="Arial" w:cs="Arial"/>
          <w:b w:val="0"/>
          <w:sz w:val="20"/>
        </w:rPr>
        <w:t>Si quienes aparecen como otorgantes en una escritura no se presentan a firmarla con los demás comparecientes, en su caso, dentro del término de 30 días a partir del día en que conste que se extendió el instrumento en el Protocolo, aquél quedará sin efecto y el Notario pondrá al pie la razón de "No pasó" y su firma.</w:t>
      </w:r>
    </w:p>
    <w:p w:rsidR="00C5385C" w:rsidRPr="00C631E9" w:rsidRDefault="00C5385C" w:rsidP="00816B93">
      <w:pPr>
        <w:pStyle w:val="Ttulo"/>
        <w:tabs>
          <w:tab w:val="left" w:pos="426"/>
        </w:tabs>
        <w:ind w:right="48"/>
        <w:jc w:val="both"/>
        <w:rPr>
          <w:rFonts w:ascii="Arial" w:hAnsi="Arial" w:cs="Arial"/>
          <w:b w:val="0"/>
          <w:sz w:val="16"/>
          <w:szCs w:val="16"/>
        </w:rPr>
      </w:pPr>
    </w:p>
    <w:p w:rsidR="007478EC" w:rsidRPr="00DE1745" w:rsidRDefault="007478EC" w:rsidP="00816B93">
      <w:pPr>
        <w:pStyle w:val="Ttulo"/>
        <w:tabs>
          <w:tab w:val="left" w:pos="426"/>
        </w:tabs>
        <w:ind w:right="48"/>
        <w:jc w:val="both"/>
        <w:rPr>
          <w:rFonts w:ascii="Arial" w:hAnsi="Arial" w:cs="Arial"/>
          <w:b w:val="0"/>
          <w:sz w:val="20"/>
        </w:rPr>
      </w:pPr>
      <w:r w:rsidRPr="00DE1745">
        <w:rPr>
          <w:rFonts w:ascii="Arial" w:hAnsi="Arial" w:cs="Arial"/>
          <w:b w:val="0"/>
          <w:sz w:val="20"/>
        </w:rPr>
        <w:t>2.-</w:t>
      </w:r>
      <w:r w:rsidR="0076386C">
        <w:rPr>
          <w:rFonts w:ascii="Arial" w:hAnsi="Arial" w:cs="Arial"/>
          <w:b w:val="0"/>
          <w:sz w:val="20"/>
        </w:rPr>
        <w:t xml:space="preserve"> </w:t>
      </w:r>
      <w:r w:rsidRPr="00DE1745">
        <w:rPr>
          <w:rFonts w:ascii="Arial" w:hAnsi="Arial" w:cs="Arial"/>
          <w:b w:val="0"/>
          <w:sz w:val="20"/>
        </w:rPr>
        <w:t>Si la escritura fue firmada dentro del plazo a que se refiere el párrafo anterior pero no se acredita el pago de los impuestos que cause dentro del término que para este pago concedan las leyes de la materia, el Notario pondrá la nota de "No autorizada", dejando en blanco el espacio destinado a la autorización definitiva para utilizarse en caso de revalidación.</w:t>
      </w:r>
    </w:p>
    <w:p w:rsidR="007F30F4" w:rsidRPr="00C631E9" w:rsidRDefault="007F30F4" w:rsidP="00816B93">
      <w:pPr>
        <w:pStyle w:val="Ttulo"/>
        <w:tabs>
          <w:tab w:val="left" w:pos="426"/>
        </w:tabs>
        <w:ind w:right="48"/>
        <w:jc w:val="both"/>
        <w:rPr>
          <w:rFonts w:ascii="Arial" w:hAnsi="Arial" w:cs="Arial"/>
          <w:b w:val="0"/>
          <w:sz w:val="16"/>
          <w:szCs w:val="16"/>
        </w:rPr>
      </w:pPr>
    </w:p>
    <w:p w:rsidR="007478EC" w:rsidRPr="00DE1745" w:rsidRDefault="007478EC" w:rsidP="00816B93">
      <w:pPr>
        <w:pStyle w:val="Ttulo"/>
        <w:tabs>
          <w:tab w:val="left" w:pos="426"/>
        </w:tabs>
        <w:ind w:right="48"/>
        <w:jc w:val="both"/>
        <w:rPr>
          <w:rFonts w:ascii="Arial" w:hAnsi="Arial" w:cs="Arial"/>
          <w:b w:val="0"/>
          <w:sz w:val="20"/>
        </w:rPr>
      </w:pPr>
      <w:r w:rsidRPr="00DE1745">
        <w:rPr>
          <w:rFonts w:ascii="Arial" w:hAnsi="Arial" w:cs="Arial"/>
          <w:b w:val="0"/>
          <w:sz w:val="20"/>
        </w:rPr>
        <w:t>3.-</w:t>
      </w:r>
      <w:r w:rsidR="0076386C">
        <w:rPr>
          <w:rFonts w:ascii="Arial" w:hAnsi="Arial" w:cs="Arial"/>
          <w:b w:val="0"/>
          <w:sz w:val="20"/>
        </w:rPr>
        <w:t xml:space="preserve"> </w:t>
      </w:r>
      <w:r w:rsidRPr="00DE1745">
        <w:rPr>
          <w:rFonts w:ascii="Arial" w:hAnsi="Arial" w:cs="Arial"/>
          <w:b w:val="0"/>
          <w:sz w:val="20"/>
        </w:rPr>
        <w:t>Cuando la escritura haya sido autorizada definitivamente, pero no se hayan pagado los honorarios, el Notario no estará obligado a expedir el Testimonio.</w:t>
      </w:r>
    </w:p>
    <w:p w:rsidR="007478EC" w:rsidRPr="00C631E9" w:rsidRDefault="007478EC"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99. </w:t>
      </w:r>
    </w:p>
    <w:p w:rsidR="007F30F4" w:rsidRPr="00C5385C" w:rsidRDefault="007F30F4"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Los Notarios deberán sujetarse, en lo conducente, a las reglas establecidas en los artículos 97 y 98 de esta ley, al elevar a instrumento público los documentos, informaciones testimoniales y demás diligencias que por orden judicial deben protocolizarse.</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100. </w:t>
      </w:r>
    </w:p>
    <w:p w:rsidR="007F30F4" w:rsidRPr="00C5385C" w:rsidRDefault="007F30F4"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Los instrumentos públicos extranjeros podrán protocolizarse en virtud de mandamiento judicial que así lo ordene, previa traducción al idioma español y legalizaciones que procedan de acuerdo con las leyes de la materia. Lo que dispone este artículo estará subordinado a los tratados internacionales que tengan vigencia en nuestro país.</w:t>
      </w:r>
    </w:p>
    <w:p w:rsidR="007478EC"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101. </w:t>
      </w:r>
    </w:p>
    <w:p w:rsidR="007F30F4" w:rsidRPr="00C5385C" w:rsidRDefault="007F30F4" w:rsidP="00A959C8">
      <w:pPr>
        <w:pStyle w:val="Ttulo"/>
        <w:ind w:right="48"/>
        <w:jc w:val="both"/>
        <w:rPr>
          <w:rFonts w:ascii="Arial" w:hAnsi="Arial" w:cs="Arial"/>
          <w:sz w:val="8"/>
          <w:szCs w:val="8"/>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1.-</w:t>
      </w:r>
      <w:r w:rsidR="00786046">
        <w:rPr>
          <w:rFonts w:ascii="Arial" w:hAnsi="Arial" w:cs="Arial"/>
          <w:b w:val="0"/>
          <w:sz w:val="20"/>
        </w:rPr>
        <w:t xml:space="preserve"> </w:t>
      </w:r>
      <w:r w:rsidRPr="00DE1745">
        <w:rPr>
          <w:rFonts w:ascii="Arial" w:hAnsi="Arial" w:cs="Arial"/>
          <w:b w:val="0"/>
          <w:sz w:val="20"/>
        </w:rPr>
        <w:t>Las enajenaciones de bienes inmuebles así como la constitución o transmisión de derechos reales, revestirán la forma que establezcan las leyes aplicables.</w:t>
      </w:r>
    </w:p>
    <w:p w:rsidR="004C1058" w:rsidRPr="00DE1745" w:rsidRDefault="004C1058" w:rsidP="00C5385C">
      <w:pPr>
        <w:pStyle w:val="Ttulo"/>
        <w:tabs>
          <w:tab w:val="left" w:pos="426"/>
        </w:tabs>
        <w:ind w:right="48"/>
        <w:jc w:val="both"/>
        <w:rPr>
          <w:rFonts w:ascii="Arial" w:hAnsi="Arial" w:cs="Arial"/>
          <w:b w:val="0"/>
          <w:sz w:val="20"/>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2.-</w:t>
      </w:r>
      <w:r w:rsidR="00786046">
        <w:rPr>
          <w:rFonts w:ascii="Arial" w:hAnsi="Arial" w:cs="Arial"/>
          <w:b w:val="0"/>
          <w:sz w:val="20"/>
        </w:rPr>
        <w:t xml:space="preserve"> </w:t>
      </w:r>
      <w:r w:rsidRPr="00DE1745">
        <w:rPr>
          <w:rFonts w:ascii="Arial" w:hAnsi="Arial" w:cs="Arial"/>
          <w:b w:val="0"/>
          <w:sz w:val="20"/>
        </w:rPr>
        <w:t>El Notario cuidará dicho aspecto cuando ante su fe se celebren actos de tal naturaleza.</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102. </w:t>
      </w:r>
    </w:p>
    <w:p w:rsidR="007F30F4" w:rsidRPr="00C5385C" w:rsidRDefault="007F30F4"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Cuando se trate de revocación o renuncia de poderes que no hayan sido otorgados en su Protocolo, lo comunicará inmediatamente por correo certificado al Notario a cuyo cargo esté el Protocolo en el que se extendió el poder que se revoca o renuncia, aun cuando éste pertenezca a otra entidad federativa, para que dicho Notario se imponga de ello y proceda conforme a derecho.</w:t>
      </w:r>
    </w:p>
    <w:p w:rsidR="00C5385C" w:rsidRPr="00DE1745" w:rsidRDefault="00C5385C" w:rsidP="00A959C8">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sz w:val="20"/>
        </w:rPr>
      </w:pPr>
      <w:r w:rsidRPr="00DE1745">
        <w:rPr>
          <w:rFonts w:ascii="Arial" w:hAnsi="Arial" w:cs="Arial"/>
          <w:sz w:val="20"/>
        </w:rPr>
        <w:t>ART</w:t>
      </w:r>
      <w:r w:rsidR="007E5322" w:rsidRPr="00DE1745">
        <w:rPr>
          <w:rFonts w:ascii="Arial" w:hAnsi="Arial" w:cs="Arial"/>
          <w:sz w:val="20"/>
        </w:rPr>
        <w:t>Í</w:t>
      </w:r>
      <w:r w:rsidRPr="00DE1745">
        <w:rPr>
          <w:rFonts w:ascii="Arial" w:hAnsi="Arial" w:cs="Arial"/>
          <w:sz w:val="20"/>
        </w:rPr>
        <w:t xml:space="preserve">CULO 103. </w:t>
      </w:r>
    </w:p>
    <w:p w:rsidR="007F30F4" w:rsidRPr="00C5385C" w:rsidRDefault="007F30F4" w:rsidP="00A959C8">
      <w:pPr>
        <w:pStyle w:val="Ttulo"/>
        <w:ind w:right="48"/>
        <w:jc w:val="both"/>
        <w:rPr>
          <w:rFonts w:ascii="Arial" w:hAnsi="Arial" w:cs="Arial"/>
          <w:sz w:val="8"/>
          <w:szCs w:val="8"/>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1.-</w:t>
      </w:r>
      <w:r w:rsidR="00786046">
        <w:rPr>
          <w:rFonts w:ascii="Arial" w:hAnsi="Arial" w:cs="Arial"/>
          <w:b w:val="0"/>
          <w:sz w:val="20"/>
        </w:rPr>
        <w:t xml:space="preserve"> </w:t>
      </w:r>
      <w:r w:rsidRPr="00DE1745">
        <w:rPr>
          <w:rFonts w:ascii="Arial" w:hAnsi="Arial" w:cs="Arial"/>
          <w:b w:val="0"/>
          <w:sz w:val="20"/>
        </w:rPr>
        <w:t>Siempre que se otorgue un testamento público abierto, cerrado o simplificado, el Notario remitirá aviso, dentro de los cinco días siguientes, a la Dirección de Asuntos Notariales, proporcionando los siguientes datos:</w:t>
      </w:r>
    </w:p>
    <w:p w:rsidR="0073390A" w:rsidRPr="00DE1745" w:rsidRDefault="0073390A" w:rsidP="00A959C8">
      <w:pPr>
        <w:pStyle w:val="Ttulo"/>
        <w:ind w:right="48"/>
        <w:jc w:val="both"/>
        <w:rPr>
          <w:rFonts w:ascii="Arial" w:hAnsi="Arial" w:cs="Arial"/>
          <w:b w:val="0"/>
          <w:sz w:val="20"/>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I.-</w:t>
      </w:r>
      <w:r w:rsidR="00786046" w:rsidRPr="00DE1745">
        <w:rPr>
          <w:rFonts w:ascii="Arial" w:hAnsi="Arial" w:cs="Arial"/>
          <w:b w:val="0"/>
          <w:sz w:val="20"/>
        </w:rPr>
        <w:t xml:space="preserve"> </w:t>
      </w:r>
      <w:r w:rsidRPr="00DE1745">
        <w:rPr>
          <w:rFonts w:ascii="Arial" w:hAnsi="Arial" w:cs="Arial"/>
          <w:b w:val="0"/>
          <w:sz w:val="20"/>
        </w:rPr>
        <w:t xml:space="preserve">Nombre completo del testador; </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II.-</w:t>
      </w:r>
      <w:r w:rsidR="00786046" w:rsidRPr="00DE1745">
        <w:rPr>
          <w:rFonts w:ascii="Arial" w:hAnsi="Arial" w:cs="Arial"/>
          <w:b w:val="0"/>
          <w:sz w:val="20"/>
        </w:rPr>
        <w:t xml:space="preserve"> </w:t>
      </w:r>
      <w:r w:rsidRPr="00DE1745">
        <w:rPr>
          <w:rFonts w:ascii="Arial" w:hAnsi="Arial" w:cs="Arial"/>
          <w:b w:val="0"/>
          <w:sz w:val="20"/>
        </w:rPr>
        <w:t xml:space="preserve">Nacionalidad; </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III.-</w:t>
      </w:r>
      <w:r w:rsidR="00786046" w:rsidRPr="00DE1745">
        <w:rPr>
          <w:rFonts w:ascii="Arial" w:hAnsi="Arial" w:cs="Arial"/>
          <w:b w:val="0"/>
          <w:sz w:val="20"/>
        </w:rPr>
        <w:t xml:space="preserve"> </w:t>
      </w:r>
      <w:r w:rsidRPr="00DE1745">
        <w:rPr>
          <w:rFonts w:ascii="Arial" w:hAnsi="Arial" w:cs="Arial"/>
          <w:b w:val="0"/>
          <w:sz w:val="20"/>
        </w:rPr>
        <w:t xml:space="preserve">Fecha y lugar de nacimiento; </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IV.-</w:t>
      </w:r>
      <w:r w:rsidR="00786046" w:rsidRPr="00DE1745">
        <w:rPr>
          <w:rFonts w:ascii="Arial" w:hAnsi="Arial" w:cs="Arial"/>
          <w:b w:val="0"/>
          <w:sz w:val="20"/>
        </w:rPr>
        <w:t xml:space="preserve"> </w:t>
      </w:r>
      <w:r w:rsidRPr="00DE1745">
        <w:rPr>
          <w:rFonts w:ascii="Arial" w:hAnsi="Arial" w:cs="Arial"/>
          <w:b w:val="0"/>
          <w:sz w:val="20"/>
        </w:rPr>
        <w:t xml:space="preserve">Estado civil; </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V.-</w:t>
      </w:r>
      <w:r w:rsidR="00786046" w:rsidRPr="00DE1745">
        <w:rPr>
          <w:rFonts w:ascii="Arial" w:hAnsi="Arial" w:cs="Arial"/>
          <w:b w:val="0"/>
          <w:sz w:val="20"/>
        </w:rPr>
        <w:t xml:space="preserve"> </w:t>
      </w:r>
      <w:r w:rsidRPr="00DE1745">
        <w:rPr>
          <w:rFonts w:ascii="Arial" w:hAnsi="Arial" w:cs="Arial"/>
          <w:b w:val="0"/>
          <w:sz w:val="20"/>
        </w:rPr>
        <w:t xml:space="preserve">Clave </w:t>
      </w:r>
      <w:r w:rsidR="003941C6" w:rsidRPr="00DE1745">
        <w:rPr>
          <w:rFonts w:ascii="Arial" w:hAnsi="Arial" w:cs="Arial"/>
          <w:b w:val="0"/>
          <w:sz w:val="20"/>
        </w:rPr>
        <w:t>Única</w:t>
      </w:r>
      <w:r w:rsidRPr="00DE1745">
        <w:rPr>
          <w:rFonts w:ascii="Arial" w:hAnsi="Arial" w:cs="Arial"/>
          <w:b w:val="0"/>
          <w:sz w:val="20"/>
        </w:rPr>
        <w:t xml:space="preserve"> del Registro Nacional de Población (CURP); </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VI.-</w:t>
      </w:r>
      <w:r w:rsidR="00786046" w:rsidRPr="00DE1745">
        <w:rPr>
          <w:rFonts w:ascii="Arial" w:hAnsi="Arial" w:cs="Arial"/>
          <w:b w:val="0"/>
          <w:sz w:val="20"/>
        </w:rPr>
        <w:t xml:space="preserve"> </w:t>
      </w:r>
      <w:r w:rsidRPr="00DE1745">
        <w:rPr>
          <w:rFonts w:ascii="Arial" w:hAnsi="Arial" w:cs="Arial"/>
          <w:b w:val="0"/>
          <w:sz w:val="20"/>
        </w:rPr>
        <w:t xml:space="preserve">Nombre completo de sus progenitores; </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VII.-</w:t>
      </w:r>
      <w:r w:rsidR="00786046" w:rsidRPr="00DE1745">
        <w:rPr>
          <w:rFonts w:ascii="Arial" w:hAnsi="Arial" w:cs="Arial"/>
          <w:b w:val="0"/>
          <w:sz w:val="20"/>
        </w:rPr>
        <w:t xml:space="preserve"> </w:t>
      </w:r>
      <w:r w:rsidRPr="00DE1745">
        <w:rPr>
          <w:rFonts w:ascii="Arial" w:hAnsi="Arial" w:cs="Arial"/>
          <w:b w:val="0"/>
          <w:sz w:val="20"/>
        </w:rPr>
        <w:t xml:space="preserve">Tipo de testamento; </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VIII.-</w:t>
      </w:r>
      <w:r w:rsidR="00786046" w:rsidRPr="00DE1745">
        <w:rPr>
          <w:rFonts w:ascii="Arial" w:hAnsi="Arial" w:cs="Arial"/>
          <w:b w:val="0"/>
          <w:sz w:val="20"/>
        </w:rPr>
        <w:t xml:space="preserve"> </w:t>
      </w:r>
      <w:r w:rsidRPr="00DE1745">
        <w:rPr>
          <w:rFonts w:ascii="Arial" w:hAnsi="Arial" w:cs="Arial"/>
          <w:b w:val="0"/>
          <w:sz w:val="20"/>
        </w:rPr>
        <w:t xml:space="preserve">Número de escritura; </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IX.-</w:t>
      </w:r>
      <w:r w:rsidR="00786046" w:rsidRPr="00DE1745">
        <w:rPr>
          <w:rFonts w:ascii="Arial" w:hAnsi="Arial" w:cs="Arial"/>
          <w:b w:val="0"/>
          <w:sz w:val="20"/>
        </w:rPr>
        <w:t xml:space="preserve"> </w:t>
      </w:r>
      <w:r w:rsidRPr="00DE1745">
        <w:rPr>
          <w:rFonts w:ascii="Arial" w:hAnsi="Arial" w:cs="Arial"/>
          <w:b w:val="0"/>
          <w:sz w:val="20"/>
        </w:rPr>
        <w:t xml:space="preserve">Nombre y número del Notario y calidad con la que actúa; </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X.-</w:t>
      </w:r>
      <w:r w:rsidR="00786046" w:rsidRPr="00DE1745">
        <w:rPr>
          <w:rFonts w:ascii="Arial" w:hAnsi="Arial" w:cs="Arial"/>
          <w:b w:val="0"/>
          <w:sz w:val="20"/>
        </w:rPr>
        <w:t xml:space="preserve"> </w:t>
      </w:r>
      <w:r w:rsidRPr="00DE1745">
        <w:rPr>
          <w:rFonts w:ascii="Arial" w:hAnsi="Arial" w:cs="Arial"/>
          <w:b w:val="0"/>
          <w:sz w:val="20"/>
        </w:rPr>
        <w:t xml:space="preserve">Número del instrumento y Volumen; </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XI.-</w:t>
      </w:r>
      <w:r w:rsidR="00786046" w:rsidRPr="00DE1745">
        <w:rPr>
          <w:rFonts w:ascii="Arial" w:hAnsi="Arial" w:cs="Arial"/>
          <w:b w:val="0"/>
          <w:sz w:val="20"/>
        </w:rPr>
        <w:t xml:space="preserve"> </w:t>
      </w:r>
      <w:r w:rsidRPr="00DE1745">
        <w:rPr>
          <w:rFonts w:ascii="Arial" w:hAnsi="Arial" w:cs="Arial"/>
          <w:b w:val="0"/>
          <w:sz w:val="20"/>
        </w:rPr>
        <w:t xml:space="preserve">Fecha, lugar y hora de inicio y terminación del otorgamiento; </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XII.-</w:t>
      </w:r>
      <w:r w:rsidR="00786046" w:rsidRPr="00DE1745">
        <w:rPr>
          <w:rFonts w:ascii="Arial" w:hAnsi="Arial" w:cs="Arial"/>
          <w:b w:val="0"/>
          <w:sz w:val="20"/>
        </w:rPr>
        <w:t xml:space="preserve"> </w:t>
      </w:r>
      <w:r w:rsidRPr="00DE1745">
        <w:rPr>
          <w:rFonts w:ascii="Arial" w:hAnsi="Arial" w:cs="Arial"/>
          <w:b w:val="0"/>
          <w:sz w:val="20"/>
        </w:rPr>
        <w:t>Distrito Judicial y localidad en que se extiende el instrumento; y</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XIII.-</w:t>
      </w:r>
      <w:r w:rsidR="00786046" w:rsidRPr="00DE1745">
        <w:rPr>
          <w:rFonts w:ascii="Arial" w:hAnsi="Arial" w:cs="Arial"/>
          <w:b w:val="0"/>
          <w:sz w:val="20"/>
        </w:rPr>
        <w:t xml:space="preserve"> </w:t>
      </w:r>
      <w:r w:rsidRPr="00DE1745">
        <w:rPr>
          <w:rFonts w:ascii="Arial" w:hAnsi="Arial" w:cs="Arial"/>
          <w:b w:val="0"/>
          <w:sz w:val="20"/>
        </w:rPr>
        <w:t>Si se establecieron disposiciones de contenido irrevocable.</w:t>
      </w:r>
    </w:p>
    <w:p w:rsidR="0073390A" w:rsidRPr="00E1037E" w:rsidRDefault="0073390A" w:rsidP="00A959C8">
      <w:pPr>
        <w:pStyle w:val="Ttulo"/>
        <w:ind w:right="48"/>
        <w:jc w:val="both"/>
        <w:rPr>
          <w:rFonts w:ascii="Arial" w:hAnsi="Arial" w:cs="Arial"/>
          <w:b w:val="0"/>
          <w:sz w:val="20"/>
          <w:szCs w:val="14"/>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2.-</w:t>
      </w:r>
      <w:r w:rsidR="00786046" w:rsidRPr="00DE1745">
        <w:rPr>
          <w:rFonts w:ascii="Arial" w:hAnsi="Arial" w:cs="Arial"/>
          <w:b w:val="0"/>
          <w:sz w:val="20"/>
        </w:rPr>
        <w:t xml:space="preserve"> </w:t>
      </w:r>
      <w:r w:rsidRPr="00DE1745">
        <w:rPr>
          <w:rFonts w:ascii="Arial" w:hAnsi="Arial" w:cs="Arial"/>
          <w:b w:val="0"/>
          <w:sz w:val="20"/>
        </w:rPr>
        <w:t>Los Jueces y Notarios ante quienes se tramite una sucesión, deberán recabar la información sobre la existencia de alguna disposición testamentaria mediante la búsqueda local y nacional.</w:t>
      </w:r>
    </w:p>
    <w:p w:rsidR="00E53E73" w:rsidRPr="00E1037E" w:rsidRDefault="00E53E73" w:rsidP="00C5385C">
      <w:pPr>
        <w:pStyle w:val="Ttulo"/>
        <w:tabs>
          <w:tab w:val="left" w:pos="426"/>
        </w:tabs>
        <w:ind w:right="48"/>
        <w:jc w:val="both"/>
        <w:rPr>
          <w:rFonts w:ascii="Arial" w:hAnsi="Arial" w:cs="Arial"/>
          <w:b w:val="0"/>
          <w:sz w:val="20"/>
          <w:szCs w:val="14"/>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3.-</w:t>
      </w:r>
      <w:r w:rsidR="00786046" w:rsidRPr="00DE1745">
        <w:rPr>
          <w:rFonts w:ascii="Arial" w:hAnsi="Arial" w:cs="Arial"/>
          <w:b w:val="0"/>
          <w:sz w:val="20"/>
        </w:rPr>
        <w:t xml:space="preserve"> </w:t>
      </w:r>
      <w:r w:rsidRPr="00DE1745">
        <w:rPr>
          <w:rFonts w:ascii="Arial" w:hAnsi="Arial" w:cs="Arial"/>
          <w:b w:val="0"/>
          <w:sz w:val="20"/>
        </w:rPr>
        <w:t>La Dirección de Asuntos Notariales, llevará un libro especialmente destinado a asentar las inscripciones relativas a los testamentos, con los datos que se mencionan.</w:t>
      </w:r>
    </w:p>
    <w:p w:rsidR="00E1037E" w:rsidRDefault="00E1037E" w:rsidP="00C5385C">
      <w:pPr>
        <w:pStyle w:val="Ttulo"/>
        <w:tabs>
          <w:tab w:val="left" w:pos="426"/>
        </w:tabs>
        <w:ind w:right="48"/>
        <w:jc w:val="both"/>
        <w:rPr>
          <w:rFonts w:ascii="Arial" w:hAnsi="Arial" w:cs="Arial"/>
          <w:b w:val="0"/>
          <w:sz w:val="20"/>
        </w:rPr>
      </w:pPr>
    </w:p>
    <w:p w:rsidR="00E1037E" w:rsidRDefault="00E1037E" w:rsidP="00C5385C">
      <w:pPr>
        <w:pStyle w:val="Ttulo"/>
        <w:tabs>
          <w:tab w:val="left" w:pos="426"/>
        </w:tabs>
        <w:ind w:right="48"/>
        <w:jc w:val="both"/>
        <w:rPr>
          <w:rFonts w:ascii="Arial" w:hAnsi="Arial" w:cs="Arial"/>
          <w:b w:val="0"/>
          <w:sz w:val="20"/>
        </w:rPr>
      </w:pPr>
    </w:p>
    <w:p w:rsidR="00E1037E" w:rsidRDefault="00E1037E" w:rsidP="00C5385C">
      <w:pPr>
        <w:pStyle w:val="Ttulo"/>
        <w:tabs>
          <w:tab w:val="left" w:pos="426"/>
        </w:tabs>
        <w:ind w:right="48"/>
        <w:jc w:val="both"/>
        <w:rPr>
          <w:rFonts w:ascii="Arial" w:hAnsi="Arial" w:cs="Arial"/>
          <w:b w:val="0"/>
          <w:sz w:val="20"/>
        </w:rPr>
      </w:pPr>
    </w:p>
    <w:p w:rsidR="00E1037E" w:rsidRDefault="00E1037E" w:rsidP="00C5385C">
      <w:pPr>
        <w:pStyle w:val="Ttulo"/>
        <w:tabs>
          <w:tab w:val="left" w:pos="426"/>
        </w:tabs>
        <w:ind w:right="48"/>
        <w:jc w:val="both"/>
        <w:rPr>
          <w:rFonts w:ascii="Arial" w:hAnsi="Arial" w:cs="Arial"/>
          <w:b w:val="0"/>
          <w:sz w:val="20"/>
        </w:rPr>
      </w:pPr>
    </w:p>
    <w:p w:rsidR="00E1037E" w:rsidRDefault="00E1037E" w:rsidP="00C5385C">
      <w:pPr>
        <w:pStyle w:val="Ttulo"/>
        <w:tabs>
          <w:tab w:val="left" w:pos="426"/>
        </w:tabs>
        <w:ind w:right="48"/>
        <w:jc w:val="both"/>
        <w:rPr>
          <w:rFonts w:ascii="Arial" w:hAnsi="Arial" w:cs="Arial"/>
          <w:b w:val="0"/>
          <w:sz w:val="20"/>
        </w:rPr>
      </w:pPr>
    </w:p>
    <w:p w:rsidR="00E1037E" w:rsidRPr="00DE1745" w:rsidRDefault="00E1037E" w:rsidP="00C5385C">
      <w:pPr>
        <w:pStyle w:val="Ttulo"/>
        <w:tabs>
          <w:tab w:val="left" w:pos="426"/>
        </w:tabs>
        <w:ind w:right="48"/>
        <w:jc w:val="both"/>
        <w:rPr>
          <w:rFonts w:ascii="Arial" w:hAnsi="Arial" w:cs="Arial"/>
          <w:b w:val="0"/>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lastRenderedPageBreak/>
        <w:t>CAPÍ</w:t>
      </w:r>
      <w:r w:rsidR="007478EC" w:rsidRPr="00DE1745">
        <w:rPr>
          <w:rFonts w:ascii="Arial" w:hAnsi="Arial" w:cs="Arial"/>
          <w:sz w:val="20"/>
        </w:rPr>
        <w:t>TULO XIII</w:t>
      </w:r>
    </w:p>
    <w:p w:rsidR="007478EC" w:rsidRPr="00DE1745" w:rsidRDefault="007478EC" w:rsidP="00A959C8">
      <w:pPr>
        <w:pStyle w:val="Ttulo"/>
        <w:ind w:right="48"/>
        <w:rPr>
          <w:rFonts w:ascii="Arial" w:hAnsi="Arial" w:cs="Arial"/>
          <w:sz w:val="20"/>
        </w:rPr>
      </w:pPr>
      <w:r w:rsidRPr="00DE1745">
        <w:rPr>
          <w:rFonts w:ascii="Arial" w:hAnsi="Arial" w:cs="Arial"/>
          <w:sz w:val="20"/>
        </w:rPr>
        <w:t>DE LAS ACTAS NOTARIALES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104. </w:t>
      </w:r>
    </w:p>
    <w:p w:rsidR="007F30F4" w:rsidRPr="00C5385C" w:rsidRDefault="007F30F4"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Con exclusión de los otros actos en que puede intervenir el Notario y que limitativamente se consignan en el título siguiente, todas las actas notariales se asentarán en el Protocolo.</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105.</w:t>
      </w:r>
    </w:p>
    <w:p w:rsidR="007F30F4" w:rsidRPr="00C5385C" w:rsidRDefault="007F30F4" w:rsidP="00A959C8">
      <w:pPr>
        <w:pStyle w:val="Ttulo"/>
        <w:ind w:right="48"/>
        <w:jc w:val="both"/>
        <w:rPr>
          <w:rFonts w:ascii="Arial" w:hAnsi="Arial" w:cs="Arial"/>
          <w:sz w:val="8"/>
          <w:szCs w:val="8"/>
        </w:rPr>
      </w:pPr>
    </w:p>
    <w:p w:rsidR="007478EC" w:rsidRDefault="007478EC" w:rsidP="00A959C8">
      <w:pPr>
        <w:pStyle w:val="Ttulo"/>
        <w:ind w:right="48"/>
        <w:jc w:val="both"/>
        <w:rPr>
          <w:rFonts w:ascii="Arial" w:hAnsi="Arial" w:cs="Arial"/>
          <w:b w:val="0"/>
          <w:sz w:val="20"/>
        </w:rPr>
      </w:pPr>
      <w:r w:rsidRPr="00DE1745">
        <w:rPr>
          <w:rFonts w:ascii="Arial" w:hAnsi="Arial" w:cs="Arial"/>
          <w:b w:val="0"/>
          <w:sz w:val="20"/>
        </w:rPr>
        <w:t>Las reglas establecidas para las escrituras públicas se aplicarán a las actas notariales, en lo que sean compatibles con la naturaleza del hecho que se registra.</w:t>
      </w:r>
    </w:p>
    <w:p w:rsidR="00C631E9" w:rsidRPr="00DE1745" w:rsidRDefault="00C631E9"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106.</w:t>
      </w:r>
    </w:p>
    <w:p w:rsidR="007F30F4" w:rsidRPr="00C5385C" w:rsidRDefault="007F30F4" w:rsidP="00A959C8">
      <w:pPr>
        <w:pStyle w:val="Ttulo"/>
        <w:ind w:right="48"/>
        <w:jc w:val="both"/>
        <w:rPr>
          <w:rFonts w:ascii="Arial" w:hAnsi="Arial" w:cs="Arial"/>
          <w:sz w:val="8"/>
          <w:szCs w:val="8"/>
        </w:rPr>
      </w:pPr>
    </w:p>
    <w:p w:rsidR="007478EC" w:rsidRPr="00DE1745" w:rsidRDefault="007478EC" w:rsidP="00C5385C">
      <w:pPr>
        <w:pStyle w:val="Ttulo"/>
        <w:tabs>
          <w:tab w:val="left" w:pos="426"/>
        </w:tabs>
        <w:spacing w:before="40"/>
        <w:ind w:right="48"/>
        <w:jc w:val="both"/>
        <w:rPr>
          <w:rFonts w:ascii="Arial" w:hAnsi="Arial" w:cs="Arial"/>
          <w:b w:val="0"/>
          <w:sz w:val="20"/>
        </w:rPr>
      </w:pPr>
      <w:r w:rsidRPr="00DE1745">
        <w:rPr>
          <w:rFonts w:ascii="Arial" w:hAnsi="Arial" w:cs="Arial"/>
          <w:b w:val="0"/>
          <w:sz w:val="20"/>
        </w:rPr>
        <w:t>1.-</w:t>
      </w:r>
      <w:r w:rsidRPr="00DE1745">
        <w:rPr>
          <w:rFonts w:ascii="Arial" w:hAnsi="Arial" w:cs="Arial"/>
          <w:b w:val="0"/>
          <w:sz w:val="20"/>
        </w:rPr>
        <w:tab/>
        <w:t>En las actas los Notarios harán constar bajo su fe:</w:t>
      </w:r>
    </w:p>
    <w:p w:rsidR="007F30F4" w:rsidRPr="00DE1745" w:rsidRDefault="007F30F4" w:rsidP="00A959C8">
      <w:pPr>
        <w:pStyle w:val="Ttulo"/>
        <w:tabs>
          <w:tab w:val="left" w:pos="851"/>
        </w:tabs>
        <w:spacing w:before="40"/>
        <w:ind w:right="48"/>
        <w:jc w:val="both"/>
        <w:rPr>
          <w:rFonts w:ascii="Arial" w:hAnsi="Arial" w:cs="Arial"/>
          <w:b w:val="0"/>
          <w:sz w:val="20"/>
        </w:rPr>
      </w:pPr>
    </w:p>
    <w:p w:rsidR="007478EC" w:rsidRDefault="007478EC" w:rsidP="003B24E1">
      <w:pPr>
        <w:pStyle w:val="Ttulo"/>
        <w:tabs>
          <w:tab w:val="left" w:pos="1134"/>
        </w:tabs>
        <w:spacing w:before="40" w:line="276" w:lineRule="auto"/>
        <w:ind w:right="48"/>
        <w:jc w:val="both"/>
        <w:rPr>
          <w:rFonts w:ascii="Arial" w:hAnsi="Arial" w:cs="Arial"/>
          <w:b w:val="0"/>
          <w:sz w:val="20"/>
        </w:rPr>
      </w:pPr>
      <w:r w:rsidRPr="00DE1745">
        <w:rPr>
          <w:rFonts w:ascii="Arial" w:hAnsi="Arial" w:cs="Arial"/>
          <w:sz w:val="20"/>
        </w:rPr>
        <w:t>I.-</w:t>
      </w:r>
      <w:r w:rsidR="00752553">
        <w:rPr>
          <w:rFonts w:ascii="Arial" w:hAnsi="Arial" w:cs="Arial"/>
          <w:sz w:val="20"/>
        </w:rPr>
        <w:t xml:space="preserve"> </w:t>
      </w:r>
      <w:r w:rsidRPr="00DE1745">
        <w:rPr>
          <w:rFonts w:ascii="Arial" w:hAnsi="Arial" w:cs="Arial"/>
          <w:b w:val="0"/>
          <w:sz w:val="20"/>
        </w:rPr>
        <w:t>La protocolización de documentos por mandato judicial o a petición de parte legítima;</w:t>
      </w:r>
    </w:p>
    <w:p w:rsidR="00752553" w:rsidRPr="00752553" w:rsidRDefault="00752553" w:rsidP="003B24E1">
      <w:pPr>
        <w:pStyle w:val="Ttulo"/>
        <w:tabs>
          <w:tab w:val="left" w:pos="1134"/>
        </w:tabs>
        <w:spacing w:before="40" w:line="276" w:lineRule="auto"/>
        <w:ind w:right="48"/>
        <w:jc w:val="both"/>
        <w:rPr>
          <w:rFonts w:ascii="Arial" w:hAnsi="Arial" w:cs="Arial"/>
          <w:b w:val="0"/>
          <w:sz w:val="12"/>
          <w:szCs w:val="12"/>
        </w:rPr>
      </w:pPr>
    </w:p>
    <w:p w:rsidR="007478EC" w:rsidRDefault="007478EC" w:rsidP="003B24E1">
      <w:pPr>
        <w:pStyle w:val="Ttulo"/>
        <w:tabs>
          <w:tab w:val="left" w:pos="1134"/>
        </w:tabs>
        <w:spacing w:line="276" w:lineRule="auto"/>
        <w:ind w:right="48"/>
        <w:jc w:val="both"/>
        <w:rPr>
          <w:rFonts w:ascii="Arial" w:hAnsi="Arial" w:cs="Arial"/>
          <w:b w:val="0"/>
          <w:sz w:val="20"/>
        </w:rPr>
      </w:pPr>
      <w:r w:rsidRPr="00DE1745">
        <w:rPr>
          <w:rFonts w:ascii="Arial" w:hAnsi="Arial" w:cs="Arial"/>
          <w:sz w:val="20"/>
        </w:rPr>
        <w:t>II.-</w:t>
      </w:r>
      <w:r w:rsidR="00752553">
        <w:rPr>
          <w:rFonts w:ascii="Arial" w:hAnsi="Arial" w:cs="Arial"/>
          <w:sz w:val="20"/>
        </w:rPr>
        <w:t xml:space="preserve"> </w:t>
      </w:r>
      <w:r w:rsidRPr="00DE1745">
        <w:rPr>
          <w:rFonts w:ascii="Arial" w:hAnsi="Arial" w:cs="Arial"/>
          <w:b w:val="0"/>
          <w:sz w:val="20"/>
        </w:rPr>
        <w:t>Los hechos materiales susceptibles de ser apreciados por los sentidos;</w:t>
      </w:r>
    </w:p>
    <w:p w:rsidR="00752553" w:rsidRPr="00752553" w:rsidRDefault="00752553" w:rsidP="003B24E1">
      <w:pPr>
        <w:pStyle w:val="Ttulo"/>
        <w:tabs>
          <w:tab w:val="left" w:pos="1134"/>
        </w:tabs>
        <w:spacing w:line="276" w:lineRule="auto"/>
        <w:ind w:right="48"/>
        <w:jc w:val="both"/>
        <w:rPr>
          <w:rFonts w:ascii="Arial" w:hAnsi="Arial" w:cs="Arial"/>
          <w:b w:val="0"/>
          <w:sz w:val="12"/>
          <w:szCs w:val="12"/>
        </w:rPr>
      </w:pPr>
    </w:p>
    <w:p w:rsidR="007478EC" w:rsidRDefault="007478EC" w:rsidP="003B24E1">
      <w:pPr>
        <w:pStyle w:val="Ttulo"/>
        <w:tabs>
          <w:tab w:val="left" w:pos="1134"/>
        </w:tabs>
        <w:spacing w:line="276" w:lineRule="auto"/>
        <w:ind w:right="48"/>
        <w:jc w:val="both"/>
        <w:rPr>
          <w:rFonts w:ascii="Arial" w:hAnsi="Arial" w:cs="Arial"/>
          <w:b w:val="0"/>
          <w:sz w:val="20"/>
        </w:rPr>
      </w:pPr>
      <w:r w:rsidRPr="00DE1745">
        <w:rPr>
          <w:rFonts w:ascii="Arial" w:hAnsi="Arial" w:cs="Arial"/>
          <w:sz w:val="20"/>
        </w:rPr>
        <w:t>III.-</w:t>
      </w:r>
      <w:r w:rsidR="00752553">
        <w:rPr>
          <w:rFonts w:ascii="Arial" w:hAnsi="Arial" w:cs="Arial"/>
          <w:sz w:val="20"/>
        </w:rPr>
        <w:t xml:space="preserve"> </w:t>
      </w:r>
      <w:r w:rsidRPr="00DE1745">
        <w:rPr>
          <w:rFonts w:ascii="Arial" w:hAnsi="Arial" w:cs="Arial"/>
          <w:b w:val="0"/>
          <w:sz w:val="20"/>
        </w:rPr>
        <w:t>Las certificaciones de entrega de documentos o valores que se hagan en presencia del Notario;</w:t>
      </w:r>
    </w:p>
    <w:p w:rsidR="00752553" w:rsidRPr="00752553" w:rsidRDefault="00752553" w:rsidP="003B24E1">
      <w:pPr>
        <w:pStyle w:val="Ttulo"/>
        <w:tabs>
          <w:tab w:val="left" w:pos="1134"/>
        </w:tabs>
        <w:spacing w:line="276" w:lineRule="auto"/>
        <w:ind w:right="48"/>
        <w:jc w:val="both"/>
        <w:rPr>
          <w:rFonts w:ascii="Arial" w:hAnsi="Arial" w:cs="Arial"/>
          <w:b w:val="0"/>
          <w:sz w:val="12"/>
          <w:szCs w:val="12"/>
        </w:rPr>
      </w:pPr>
    </w:p>
    <w:p w:rsidR="007478EC" w:rsidRDefault="007478EC" w:rsidP="003B24E1">
      <w:pPr>
        <w:pStyle w:val="Ttulo"/>
        <w:tabs>
          <w:tab w:val="left" w:pos="1134"/>
        </w:tabs>
        <w:spacing w:line="276" w:lineRule="auto"/>
        <w:ind w:right="48"/>
        <w:jc w:val="both"/>
        <w:rPr>
          <w:rFonts w:ascii="Arial" w:hAnsi="Arial" w:cs="Arial"/>
          <w:b w:val="0"/>
          <w:sz w:val="20"/>
        </w:rPr>
      </w:pPr>
      <w:r w:rsidRPr="00DE1745">
        <w:rPr>
          <w:rFonts w:ascii="Arial" w:hAnsi="Arial" w:cs="Arial"/>
          <w:sz w:val="20"/>
        </w:rPr>
        <w:t>IV.-</w:t>
      </w:r>
      <w:r w:rsidR="00752553">
        <w:rPr>
          <w:rFonts w:ascii="Arial" w:hAnsi="Arial" w:cs="Arial"/>
          <w:sz w:val="20"/>
        </w:rPr>
        <w:t xml:space="preserve"> </w:t>
      </w:r>
      <w:r w:rsidRPr="00DE1745">
        <w:rPr>
          <w:rFonts w:ascii="Arial" w:hAnsi="Arial" w:cs="Arial"/>
          <w:b w:val="0"/>
          <w:sz w:val="20"/>
        </w:rPr>
        <w:t>Las notificaciones, interpelaciones o requerimientos; o</w:t>
      </w:r>
    </w:p>
    <w:p w:rsidR="00752553" w:rsidRPr="00752553" w:rsidRDefault="00752553" w:rsidP="003B24E1">
      <w:pPr>
        <w:pStyle w:val="Ttulo"/>
        <w:tabs>
          <w:tab w:val="left" w:pos="1134"/>
        </w:tabs>
        <w:spacing w:line="276" w:lineRule="auto"/>
        <w:ind w:right="48"/>
        <w:jc w:val="both"/>
        <w:rPr>
          <w:rFonts w:ascii="Arial" w:hAnsi="Arial" w:cs="Arial"/>
          <w:b w:val="0"/>
          <w:sz w:val="12"/>
          <w:szCs w:val="12"/>
        </w:rPr>
      </w:pPr>
    </w:p>
    <w:p w:rsidR="007478EC" w:rsidRDefault="007478EC" w:rsidP="003B24E1">
      <w:pPr>
        <w:pStyle w:val="Ttulo"/>
        <w:tabs>
          <w:tab w:val="left" w:pos="1134"/>
        </w:tabs>
        <w:ind w:right="48"/>
        <w:jc w:val="both"/>
        <w:rPr>
          <w:rFonts w:ascii="Arial" w:hAnsi="Arial" w:cs="Arial"/>
          <w:b w:val="0"/>
          <w:sz w:val="20"/>
        </w:rPr>
      </w:pPr>
      <w:r w:rsidRPr="00DE1745">
        <w:rPr>
          <w:rFonts w:ascii="Arial" w:hAnsi="Arial" w:cs="Arial"/>
          <w:sz w:val="20"/>
        </w:rPr>
        <w:t>V.-</w:t>
      </w:r>
      <w:r w:rsidR="00752553">
        <w:rPr>
          <w:rFonts w:ascii="Arial" w:hAnsi="Arial" w:cs="Arial"/>
          <w:sz w:val="20"/>
        </w:rPr>
        <w:t xml:space="preserve"> </w:t>
      </w:r>
      <w:r w:rsidRPr="00DE1745">
        <w:rPr>
          <w:rFonts w:ascii="Arial" w:hAnsi="Arial" w:cs="Arial"/>
          <w:b w:val="0"/>
          <w:sz w:val="20"/>
        </w:rPr>
        <w:t>Las certificaciones de cualquier clase relativas a hechos que, en concepto de los interesados, puedan producir efectos jurídicos, siempre que, conforme a la ley, no correspondan a otras autoridades.</w:t>
      </w:r>
    </w:p>
    <w:p w:rsidR="00C5385C" w:rsidRPr="00DE1745" w:rsidRDefault="00C5385C" w:rsidP="003B24E1">
      <w:pPr>
        <w:pStyle w:val="Ttulo"/>
        <w:tabs>
          <w:tab w:val="left" w:pos="1134"/>
        </w:tabs>
        <w:ind w:right="48"/>
        <w:jc w:val="both"/>
        <w:rPr>
          <w:rFonts w:ascii="Arial" w:hAnsi="Arial" w:cs="Arial"/>
          <w:b w:val="0"/>
          <w:sz w:val="20"/>
        </w:rPr>
      </w:pPr>
    </w:p>
    <w:p w:rsidR="007478EC" w:rsidRPr="00DE1745" w:rsidRDefault="007478EC" w:rsidP="00C5385C">
      <w:pPr>
        <w:pStyle w:val="Ttulo"/>
        <w:tabs>
          <w:tab w:val="left" w:pos="426"/>
        </w:tabs>
        <w:spacing w:before="40"/>
        <w:ind w:right="48"/>
        <w:jc w:val="both"/>
        <w:rPr>
          <w:rFonts w:ascii="Arial" w:hAnsi="Arial" w:cs="Arial"/>
          <w:b w:val="0"/>
          <w:sz w:val="20"/>
        </w:rPr>
      </w:pPr>
      <w:r w:rsidRPr="00DE1745">
        <w:rPr>
          <w:rFonts w:ascii="Arial" w:hAnsi="Arial" w:cs="Arial"/>
          <w:b w:val="0"/>
          <w:sz w:val="20"/>
        </w:rPr>
        <w:t>2.-</w:t>
      </w:r>
      <w:r w:rsidR="003B24E1">
        <w:rPr>
          <w:rFonts w:ascii="Arial" w:hAnsi="Arial" w:cs="Arial"/>
          <w:b w:val="0"/>
          <w:sz w:val="20"/>
        </w:rPr>
        <w:t xml:space="preserve"> </w:t>
      </w:r>
      <w:r w:rsidRPr="00DE1745">
        <w:rPr>
          <w:rFonts w:ascii="Arial" w:hAnsi="Arial" w:cs="Arial"/>
          <w:b w:val="0"/>
          <w:sz w:val="20"/>
        </w:rPr>
        <w:t>En los casos de las fracciones II, III, IV y V del párrafo anterior, el Notario podrá levantar el acta relativa en la oficina de la Notaría a su cargo, a la que podrán concurrir las personas que tengan relación con la diligencia efectuada, dentro de un plazo que no exceda de 5 días a partir de la fecha en que tuvo lugar la actuación de que se trate, para hacer las observaciones que estimaren convenientes al acta asentada por el Notario, manifestar su conformidad o inconformidad con ella y, en su caso, firmarla. Si estas manifestaciones no pueden asentarse en el texto del acta respectiva, se harán constar en documento por separado, firmado por el interesado, documento que el Notario agregará al Apéndice correspondiente y una copia del mismo se entregará al concurrente.</w:t>
      </w:r>
    </w:p>
    <w:p w:rsidR="007F30F4" w:rsidRPr="00E1037E" w:rsidRDefault="007F30F4" w:rsidP="00C5385C">
      <w:pPr>
        <w:pStyle w:val="Ttulo"/>
        <w:tabs>
          <w:tab w:val="left" w:pos="426"/>
        </w:tabs>
        <w:spacing w:before="40"/>
        <w:ind w:right="48"/>
        <w:jc w:val="both"/>
        <w:rPr>
          <w:rFonts w:ascii="Arial" w:hAnsi="Arial" w:cs="Arial"/>
          <w:b w:val="0"/>
          <w:sz w:val="20"/>
          <w:szCs w:val="12"/>
        </w:rPr>
      </w:pPr>
    </w:p>
    <w:p w:rsidR="007478EC" w:rsidRPr="00DE1745" w:rsidRDefault="007478EC" w:rsidP="00C5385C">
      <w:pPr>
        <w:pStyle w:val="Ttulo"/>
        <w:tabs>
          <w:tab w:val="left" w:pos="426"/>
        </w:tabs>
        <w:spacing w:before="40"/>
        <w:ind w:right="48"/>
        <w:jc w:val="both"/>
        <w:rPr>
          <w:rFonts w:ascii="Arial" w:hAnsi="Arial" w:cs="Arial"/>
          <w:b w:val="0"/>
          <w:sz w:val="20"/>
        </w:rPr>
      </w:pPr>
      <w:r w:rsidRPr="00DE1745">
        <w:rPr>
          <w:rFonts w:ascii="Arial" w:hAnsi="Arial" w:cs="Arial"/>
          <w:b w:val="0"/>
          <w:sz w:val="20"/>
        </w:rPr>
        <w:t>3.-</w:t>
      </w:r>
      <w:r w:rsidR="003B24E1">
        <w:rPr>
          <w:rFonts w:ascii="Arial" w:hAnsi="Arial" w:cs="Arial"/>
          <w:b w:val="0"/>
          <w:sz w:val="20"/>
        </w:rPr>
        <w:t xml:space="preserve"> </w:t>
      </w:r>
      <w:r w:rsidRPr="00DE1745">
        <w:rPr>
          <w:rFonts w:ascii="Arial" w:hAnsi="Arial" w:cs="Arial"/>
          <w:b w:val="0"/>
          <w:sz w:val="20"/>
        </w:rPr>
        <w:t xml:space="preserve">El Notario autorizará el acta </w:t>
      </w:r>
      <w:proofErr w:type="spellStart"/>
      <w:r w:rsidRPr="00DE1745">
        <w:rPr>
          <w:rFonts w:ascii="Arial" w:hAnsi="Arial" w:cs="Arial"/>
          <w:b w:val="0"/>
          <w:sz w:val="20"/>
        </w:rPr>
        <w:t>aún</w:t>
      </w:r>
      <w:proofErr w:type="spellEnd"/>
      <w:r w:rsidRPr="00DE1745">
        <w:rPr>
          <w:rFonts w:ascii="Arial" w:hAnsi="Arial" w:cs="Arial"/>
          <w:b w:val="0"/>
          <w:sz w:val="20"/>
        </w:rPr>
        <w:t xml:space="preserve"> cuando no haya sido firmada por el solicitante de la diligencia y demás personas que intervengan, dentro de los respectivos plazos que para ello señala esta ley. </w:t>
      </w:r>
    </w:p>
    <w:p w:rsidR="0023002F" w:rsidRPr="00E1037E" w:rsidRDefault="0023002F" w:rsidP="00C5385C">
      <w:pPr>
        <w:pStyle w:val="Ttulo"/>
        <w:tabs>
          <w:tab w:val="left" w:pos="426"/>
        </w:tabs>
        <w:spacing w:before="40"/>
        <w:ind w:right="48"/>
        <w:jc w:val="both"/>
        <w:rPr>
          <w:rFonts w:ascii="Arial" w:hAnsi="Arial" w:cs="Arial"/>
          <w:b w:val="0"/>
          <w:sz w:val="16"/>
          <w:szCs w:val="12"/>
        </w:rPr>
      </w:pPr>
    </w:p>
    <w:p w:rsidR="007478EC" w:rsidRPr="00DE1745" w:rsidRDefault="007478EC" w:rsidP="00C5385C">
      <w:pPr>
        <w:pStyle w:val="Ttulo"/>
        <w:tabs>
          <w:tab w:val="left" w:pos="426"/>
        </w:tabs>
        <w:spacing w:before="40"/>
        <w:ind w:right="48"/>
        <w:jc w:val="both"/>
        <w:rPr>
          <w:rFonts w:ascii="Arial" w:hAnsi="Arial" w:cs="Arial"/>
          <w:b w:val="0"/>
          <w:sz w:val="20"/>
        </w:rPr>
      </w:pPr>
      <w:r w:rsidRPr="00DE1745">
        <w:rPr>
          <w:rFonts w:ascii="Arial" w:hAnsi="Arial" w:cs="Arial"/>
          <w:b w:val="0"/>
          <w:sz w:val="20"/>
        </w:rPr>
        <w:t>4.-</w:t>
      </w:r>
      <w:r w:rsidR="003B24E1">
        <w:rPr>
          <w:rFonts w:ascii="Arial" w:hAnsi="Arial" w:cs="Arial"/>
          <w:b w:val="0"/>
          <w:sz w:val="20"/>
        </w:rPr>
        <w:t xml:space="preserve"> </w:t>
      </w:r>
      <w:r w:rsidRPr="00DE1745">
        <w:rPr>
          <w:rFonts w:ascii="Arial" w:hAnsi="Arial" w:cs="Arial"/>
          <w:b w:val="0"/>
          <w:sz w:val="20"/>
        </w:rPr>
        <w:t>Bajo su absoluta responsabilidad los Notarios podrán solicitar de la autoridad competente, el auxilio de la fuerza pública para llevar a cabo las diligencias que deban practicar conforme a la ley, cuando se les oponga resistencia, se use o pueda usarse violencia en su contra.</w:t>
      </w:r>
    </w:p>
    <w:p w:rsidR="00432787" w:rsidRPr="00DE1745" w:rsidRDefault="00432787" w:rsidP="00A959C8">
      <w:pPr>
        <w:pStyle w:val="Ttulo"/>
        <w:ind w:right="48"/>
        <w:jc w:val="both"/>
        <w:rPr>
          <w:rFonts w:ascii="Arial" w:hAnsi="Arial" w:cs="Arial"/>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107.</w:t>
      </w:r>
    </w:p>
    <w:p w:rsidR="007F30F4" w:rsidRPr="00C5385C" w:rsidRDefault="007F30F4" w:rsidP="00A959C8">
      <w:pPr>
        <w:pStyle w:val="Ttulo"/>
        <w:ind w:right="48"/>
        <w:jc w:val="both"/>
        <w:rPr>
          <w:rFonts w:ascii="Arial" w:hAnsi="Arial" w:cs="Arial"/>
          <w:sz w:val="8"/>
          <w:szCs w:val="8"/>
        </w:rPr>
      </w:pPr>
    </w:p>
    <w:p w:rsidR="007478EC" w:rsidRPr="00DE1745" w:rsidRDefault="007478EC" w:rsidP="00A959C8">
      <w:pPr>
        <w:pStyle w:val="Ttulo"/>
        <w:spacing w:before="40"/>
        <w:ind w:right="48"/>
        <w:jc w:val="both"/>
        <w:rPr>
          <w:rFonts w:ascii="Arial" w:hAnsi="Arial" w:cs="Arial"/>
          <w:b w:val="0"/>
          <w:sz w:val="20"/>
        </w:rPr>
      </w:pPr>
      <w:r w:rsidRPr="00DE1745">
        <w:rPr>
          <w:rFonts w:ascii="Arial" w:hAnsi="Arial" w:cs="Arial"/>
          <w:b w:val="0"/>
          <w:sz w:val="20"/>
        </w:rPr>
        <w:t>En la redacción de las actas notariales se observarán las siguientes reglas:</w:t>
      </w:r>
    </w:p>
    <w:p w:rsidR="007E4D80" w:rsidRPr="00DE1745" w:rsidRDefault="007E4D80" w:rsidP="00A959C8">
      <w:pPr>
        <w:pStyle w:val="Ttulo"/>
        <w:spacing w:before="40"/>
        <w:ind w:right="48"/>
        <w:jc w:val="both"/>
        <w:rPr>
          <w:rFonts w:ascii="Arial" w:hAnsi="Arial" w:cs="Arial"/>
          <w:b w:val="0"/>
          <w:sz w:val="20"/>
        </w:rPr>
      </w:pPr>
    </w:p>
    <w:p w:rsidR="007478EC" w:rsidRPr="00DE1745" w:rsidRDefault="007478EC" w:rsidP="00A959C8">
      <w:pPr>
        <w:pStyle w:val="Ttulo"/>
        <w:spacing w:before="40"/>
        <w:ind w:right="48"/>
        <w:jc w:val="both"/>
        <w:rPr>
          <w:rFonts w:ascii="Arial" w:hAnsi="Arial" w:cs="Arial"/>
          <w:b w:val="0"/>
          <w:sz w:val="20"/>
        </w:rPr>
      </w:pPr>
      <w:r w:rsidRPr="00DE1745">
        <w:rPr>
          <w:rFonts w:ascii="Arial" w:hAnsi="Arial" w:cs="Arial"/>
          <w:sz w:val="20"/>
        </w:rPr>
        <w:t>I.-</w:t>
      </w:r>
      <w:r w:rsidR="00752553">
        <w:rPr>
          <w:rFonts w:ascii="Arial" w:hAnsi="Arial" w:cs="Arial"/>
          <w:sz w:val="20"/>
        </w:rPr>
        <w:t xml:space="preserve"> </w:t>
      </w:r>
      <w:r w:rsidRPr="00DE1745">
        <w:rPr>
          <w:rFonts w:ascii="Arial" w:hAnsi="Arial" w:cs="Arial"/>
          <w:b w:val="0"/>
          <w:sz w:val="20"/>
        </w:rPr>
        <w:t>Bastará mencionar el nombre de la persona con quien se practique la diligencia, cuando el Notario estime innecesario hacer constar los generales o se le niegue el suministro de estos datos;</w:t>
      </w:r>
    </w:p>
    <w:p w:rsidR="007E4D80" w:rsidRPr="00E1037E" w:rsidRDefault="007E4D80" w:rsidP="00A959C8">
      <w:pPr>
        <w:pStyle w:val="Ttulo"/>
        <w:spacing w:before="40"/>
        <w:ind w:right="48" w:hanging="426"/>
        <w:jc w:val="both"/>
        <w:rPr>
          <w:rFonts w:ascii="Arial" w:hAnsi="Arial" w:cs="Arial"/>
          <w:b w:val="0"/>
          <w:sz w:val="20"/>
          <w:szCs w:val="12"/>
        </w:rPr>
      </w:pPr>
    </w:p>
    <w:p w:rsidR="007478EC" w:rsidRDefault="007478EC" w:rsidP="00A959C8">
      <w:pPr>
        <w:pStyle w:val="Ttulo"/>
        <w:spacing w:before="40"/>
        <w:ind w:right="48"/>
        <w:jc w:val="both"/>
        <w:rPr>
          <w:rFonts w:ascii="Arial" w:hAnsi="Arial" w:cs="Arial"/>
          <w:b w:val="0"/>
          <w:sz w:val="20"/>
        </w:rPr>
      </w:pPr>
      <w:r w:rsidRPr="00DE1745">
        <w:rPr>
          <w:rFonts w:ascii="Arial" w:hAnsi="Arial" w:cs="Arial"/>
          <w:sz w:val="20"/>
        </w:rPr>
        <w:t>II.-</w:t>
      </w:r>
      <w:r w:rsidR="00752553">
        <w:rPr>
          <w:rFonts w:ascii="Arial" w:hAnsi="Arial" w:cs="Arial"/>
          <w:sz w:val="20"/>
        </w:rPr>
        <w:t xml:space="preserve"> </w:t>
      </w:r>
      <w:r w:rsidRPr="00DE1745">
        <w:rPr>
          <w:rFonts w:ascii="Arial" w:hAnsi="Arial" w:cs="Arial"/>
          <w:b w:val="0"/>
          <w:sz w:val="20"/>
        </w:rPr>
        <w:t>Si no quisiere oír la lectura del acta, o si manifiesta inconformidad con ella, o rehúsa firmar, así lo hará constar el Notario, sin que sea necesaria la intervención de testigos; y</w:t>
      </w:r>
    </w:p>
    <w:p w:rsidR="00752553" w:rsidRPr="00E1037E" w:rsidRDefault="00752553" w:rsidP="00A959C8">
      <w:pPr>
        <w:pStyle w:val="Ttulo"/>
        <w:spacing w:before="40"/>
        <w:ind w:right="48"/>
        <w:jc w:val="both"/>
        <w:rPr>
          <w:rFonts w:ascii="Arial" w:hAnsi="Arial" w:cs="Arial"/>
          <w:b w:val="0"/>
          <w:sz w:val="20"/>
          <w:szCs w:val="12"/>
        </w:rPr>
      </w:pPr>
    </w:p>
    <w:p w:rsidR="007478EC" w:rsidRDefault="007478EC" w:rsidP="00A959C8">
      <w:pPr>
        <w:pStyle w:val="Ttulo"/>
        <w:spacing w:before="40"/>
        <w:ind w:right="48"/>
        <w:jc w:val="both"/>
        <w:rPr>
          <w:rFonts w:ascii="Arial" w:hAnsi="Arial" w:cs="Arial"/>
          <w:b w:val="0"/>
          <w:sz w:val="20"/>
        </w:rPr>
      </w:pPr>
      <w:r w:rsidRPr="00DE1745">
        <w:rPr>
          <w:rFonts w:ascii="Arial" w:hAnsi="Arial" w:cs="Arial"/>
          <w:sz w:val="20"/>
        </w:rPr>
        <w:t>III.-</w:t>
      </w:r>
      <w:r w:rsidR="00752553">
        <w:rPr>
          <w:rFonts w:ascii="Arial" w:hAnsi="Arial" w:cs="Arial"/>
          <w:sz w:val="20"/>
        </w:rPr>
        <w:t xml:space="preserve"> </w:t>
      </w:r>
      <w:r w:rsidRPr="00DE1745">
        <w:rPr>
          <w:rFonts w:ascii="Arial" w:hAnsi="Arial" w:cs="Arial"/>
          <w:b w:val="0"/>
          <w:sz w:val="20"/>
        </w:rPr>
        <w:t>Dado el caso de requerirse intérprete, éste será elegido por el Notario, sin perjuicio de que el interesado pueda nombrar otro por su parte.</w:t>
      </w:r>
    </w:p>
    <w:p w:rsidR="00E82A54" w:rsidRDefault="00E82A54" w:rsidP="00A959C8">
      <w:pPr>
        <w:pStyle w:val="Ttulo"/>
        <w:spacing w:before="40"/>
        <w:ind w:right="48"/>
        <w:jc w:val="both"/>
        <w:rPr>
          <w:rFonts w:ascii="Arial" w:hAnsi="Arial" w:cs="Arial"/>
          <w:b w:val="0"/>
          <w:sz w:val="20"/>
        </w:rPr>
      </w:pPr>
    </w:p>
    <w:p w:rsidR="00E1037E" w:rsidRDefault="00E1037E" w:rsidP="00A959C8">
      <w:pPr>
        <w:pStyle w:val="Ttulo"/>
        <w:spacing w:before="40"/>
        <w:ind w:right="48"/>
        <w:jc w:val="both"/>
        <w:rPr>
          <w:rFonts w:ascii="Arial" w:hAnsi="Arial" w:cs="Arial"/>
          <w:b w:val="0"/>
          <w:sz w:val="20"/>
        </w:rPr>
      </w:pPr>
    </w:p>
    <w:p w:rsidR="007478EC" w:rsidRPr="00DE1745" w:rsidRDefault="007E5322" w:rsidP="00C5385C">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108.</w:t>
      </w:r>
    </w:p>
    <w:p w:rsidR="007E4D80" w:rsidRPr="007E3321" w:rsidRDefault="007E4D80" w:rsidP="00C5385C">
      <w:pPr>
        <w:pStyle w:val="Ttulo"/>
        <w:ind w:right="48"/>
        <w:jc w:val="both"/>
        <w:rPr>
          <w:rFonts w:ascii="Arial" w:hAnsi="Arial" w:cs="Arial"/>
          <w:sz w:val="10"/>
          <w:szCs w:val="10"/>
        </w:rPr>
      </w:pPr>
    </w:p>
    <w:p w:rsidR="007478EC" w:rsidRPr="00DE1745" w:rsidRDefault="007478EC" w:rsidP="00C5385C">
      <w:pPr>
        <w:pStyle w:val="Ttulo"/>
        <w:ind w:right="48"/>
        <w:jc w:val="both"/>
        <w:rPr>
          <w:rFonts w:ascii="Arial" w:hAnsi="Arial" w:cs="Arial"/>
          <w:b w:val="0"/>
          <w:sz w:val="20"/>
        </w:rPr>
      </w:pPr>
      <w:r w:rsidRPr="00DE1745">
        <w:rPr>
          <w:rFonts w:ascii="Arial" w:hAnsi="Arial" w:cs="Arial"/>
          <w:b w:val="0"/>
          <w:sz w:val="20"/>
        </w:rPr>
        <w:t>Las notificaciones que practique el Notario, en lo conducente, se llevarán a cabo conforme a las reglas establecidas al efecto en el Código de Procedimientos Civiles para el Estado.</w:t>
      </w:r>
    </w:p>
    <w:p w:rsidR="00844BD6" w:rsidRPr="00DE1745" w:rsidRDefault="00844BD6" w:rsidP="00A959C8">
      <w:pPr>
        <w:pStyle w:val="Ttulo"/>
        <w:spacing w:before="40"/>
        <w:ind w:right="48"/>
        <w:jc w:val="both"/>
        <w:rPr>
          <w:rFonts w:ascii="Arial" w:hAnsi="Arial" w:cs="Arial"/>
          <w:b w:val="0"/>
          <w:sz w:val="20"/>
        </w:rPr>
      </w:pPr>
    </w:p>
    <w:p w:rsidR="007478EC" w:rsidRPr="00DE1745" w:rsidRDefault="007E5322" w:rsidP="00C5385C">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109. </w:t>
      </w:r>
    </w:p>
    <w:p w:rsidR="007E4D80" w:rsidRPr="00C5385C" w:rsidRDefault="007E4D80" w:rsidP="00C5385C">
      <w:pPr>
        <w:pStyle w:val="Ttulo"/>
        <w:ind w:right="48"/>
        <w:jc w:val="both"/>
        <w:rPr>
          <w:rFonts w:ascii="Arial" w:hAnsi="Arial" w:cs="Arial"/>
          <w:sz w:val="8"/>
          <w:szCs w:val="8"/>
        </w:rPr>
      </w:pPr>
    </w:p>
    <w:p w:rsidR="007478EC" w:rsidRDefault="007478EC" w:rsidP="00C5385C">
      <w:pPr>
        <w:pStyle w:val="Ttulo"/>
        <w:ind w:right="48"/>
        <w:jc w:val="both"/>
        <w:rPr>
          <w:rFonts w:ascii="Arial" w:hAnsi="Arial" w:cs="Arial"/>
          <w:b w:val="0"/>
          <w:sz w:val="20"/>
        </w:rPr>
      </w:pPr>
      <w:r w:rsidRPr="00DE1745">
        <w:rPr>
          <w:rFonts w:ascii="Arial" w:hAnsi="Arial" w:cs="Arial"/>
          <w:b w:val="0"/>
          <w:sz w:val="20"/>
        </w:rPr>
        <w:t>Al efectuar una protocolización, el Notario hará constar que tiene a la vista el documento o las diligencias judiciales y mencionará el legajo y letra bajo las que se agregan al Apéndice, la copia de la escritura, actas o constancias del juicio, en su caso.</w:t>
      </w:r>
    </w:p>
    <w:p w:rsidR="00E82A54" w:rsidRDefault="00E82A54" w:rsidP="00C5385C">
      <w:pPr>
        <w:pStyle w:val="Ttulo"/>
        <w:ind w:right="48"/>
        <w:jc w:val="both"/>
        <w:rPr>
          <w:rFonts w:ascii="Arial" w:hAnsi="Arial" w:cs="Arial"/>
          <w:b w:val="0"/>
          <w:sz w:val="20"/>
        </w:rPr>
      </w:pPr>
    </w:p>
    <w:p w:rsidR="00E82A54" w:rsidRDefault="00E82A54" w:rsidP="00C5385C">
      <w:pPr>
        <w:pStyle w:val="Ttulo"/>
        <w:ind w:right="48"/>
        <w:jc w:val="both"/>
        <w:rPr>
          <w:rFonts w:ascii="Arial" w:hAnsi="Arial" w:cs="Arial"/>
          <w:b w:val="0"/>
          <w:sz w:val="20"/>
        </w:rPr>
      </w:pPr>
    </w:p>
    <w:p w:rsidR="00E82A54" w:rsidRDefault="00E82A54" w:rsidP="00C5385C">
      <w:pPr>
        <w:pStyle w:val="Ttulo"/>
        <w:ind w:right="48"/>
        <w:jc w:val="both"/>
        <w:rPr>
          <w:rFonts w:ascii="Arial" w:hAnsi="Arial" w:cs="Arial"/>
          <w:b w:val="0"/>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XIV</w:t>
      </w:r>
    </w:p>
    <w:p w:rsidR="007478EC" w:rsidRPr="00DE1745" w:rsidRDefault="007478EC" w:rsidP="00A959C8">
      <w:pPr>
        <w:pStyle w:val="Ttulo"/>
        <w:ind w:right="48"/>
        <w:rPr>
          <w:rFonts w:ascii="Arial" w:hAnsi="Arial" w:cs="Arial"/>
          <w:sz w:val="20"/>
        </w:rPr>
      </w:pPr>
      <w:r w:rsidRPr="00DE1745">
        <w:rPr>
          <w:rFonts w:ascii="Arial" w:hAnsi="Arial" w:cs="Arial"/>
          <w:sz w:val="20"/>
        </w:rPr>
        <w:t>DE OTROS ACTOS EN QUE PUEDEN INTERVENIR LOS NOTARIOS</w:t>
      </w:r>
    </w:p>
    <w:p w:rsidR="007478EC" w:rsidRPr="00DE1745" w:rsidRDefault="007478EC" w:rsidP="00A959C8">
      <w:pPr>
        <w:pStyle w:val="Ttulo"/>
        <w:ind w:right="48"/>
        <w:jc w:val="both"/>
        <w:rPr>
          <w:rFonts w:ascii="Arial" w:hAnsi="Arial" w:cs="Arial"/>
          <w:b w:val="0"/>
          <w:sz w:val="20"/>
        </w:rPr>
      </w:pPr>
    </w:p>
    <w:p w:rsidR="007478EC" w:rsidRPr="00DE1745" w:rsidRDefault="007E5322" w:rsidP="00C5385C">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110.</w:t>
      </w:r>
    </w:p>
    <w:p w:rsidR="007E4D80" w:rsidRPr="00C5385C" w:rsidRDefault="007E4D80" w:rsidP="00C5385C">
      <w:pPr>
        <w:pStyle w:val="Ttulo"/>
        <w:ind w:right="48"/>
        <w:jc w:val="both"/>
        <w:rPr>
          <w:rFonts w:ascii="Arial" w:hAnsi="Arial" w:cs="Arial"/>
          <w:sz w:val="8"/>
          <w:szCs w:val="8"/>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1.-</w:t>
      </w:r>
      <w:r w:rsidR="003B24E1">
        <w:rPr>
          <w:rFonts w:ascii="Arial" w:hAnsi="Arial" w:cs="Arial"/>
          <w:b w:val="0"/>
          <w:sz w:val="20"/>
        </w:rPr>
        <w:t xml:space="preserve"> </w:t>
      </w:r>
      <w:r w:rsidRPr="00DE1745">
        <w:rPr>
          <w:rFonts w:ascii="Arial" w:hAnsi="Arial" w:cs="Arial"/>
          <w:b w:val="0"/>
          <w:sz w:val="20"/>
        </w:rPr>
        <w:t>Los Notarios, además de las escrituras públicas o actas notariales, podrán intervenir en los siguientes casos:</w:t>
      </w:r>
    </w:p>
    <w:p w:rsidR="007E4D80" w:rsidRPr="00C5385C" w:rsidRDefault="007E4D80" w:rsidP="00A959C8">
      <w:pPr>
        <w:pStyle w:val="Ttulo"/>
        <w:tabs>
          <w:tab w:val="left" w:pos="851"/>
        </w:tabs>
        <w:spacing w:before="40"/>
        <w:ind w:right="48"/>
        <w:jc w:val="both"/>
        <w:rPr>
          <w:rFonts w:ascii="Arial" w:hAnsi="Arial" w:cs="Arial"/>
          <w:b w:val="0"/>
          <w:sz w:val="16"/>
          <w:szCs w:val="16"/>
        </w:rPr>
      </w:pPr>
    </w:p>
    <w:p w:rsidR="007478EC" w:rsidRDefault="007478EC" w:rsidP="003B24E1">
      <w:pPr>
        <w:pStyle w:val="Ttulo"/>
        <w:tabs>
          <w:tab w:val="left" w:pos="1134"/>
        </w:tabs>
        <w:spacing w:before="40"/>
        <w:ind w:right="48"/>
        <w:jc w:val="both"/>
        <w:rPr>
          <w:rFonts w:ascii="Arial" w:hAnsi="Arial" w:cs="Arial"/>
          <w:b w:val="0"/>
          <w:sz w:val="20"/>
        </w:rPr>
      </w:pPr>
      <w:r w:rsidRPr="00DE1745">
        <w:rPr>
          <w:rFonts w:ascii="Arial" w:hAnsi="Arial" w:cs="Arial"/>
          <w:sz w:val="20"/>
        </w:rPr>
        <w:t>I.-</w:t>
      </w:r>
      <w:r w:rsidR="00752553">
        <w:rPr>
          <w:rFonts w:ascii="Arial" w:hAnsi="Arial" w:cs="Arial"/>
          <w:sz w:val="20"/>
        </w:rPr>
        <w:t xml:space="preserve"> </w:t>
      </w:r>
      <w:r w:rsidRPr="00DE1745">
        <w:rPr>
          <w:rFonts w:ascii="Arial" w:hAnsi="Arial" w:cs="Arial"/>
          <w:b w:val="0"/>
          <w:sz w:val="20"/>
        </w:rPr>
        <w:t>En el reconocimiento y certificación de firmas de toda clase de convenios, salvo los que deban de otorgarse en instrumento público conforme a la ley; tratándose de las enajenaciones de vivienda o de lotes de interés social que realicen el Estado o los Municipios, siempre que no requieran de escritura pública, sino únicamente de certificación notarial de las firmas que en ellas se contengan. Queda estrictamente prohibido a los Notarios autorizar contratos de compra-venta o certificar promesas de venta de inmuebles urbanos en fraccionamientos no autorizados conforme a la ley de la materia;</w:t>
      </w:r>
    </w:p>
    <w:p w:rsidR="00121CF3" w:rsidRPr="00121CF3" w:rsidRDefault="00121CF3" w:rsidP="003B24E1">
      <w:pPr>
        <w:pStyle w:val="Ttulo"/>
        <w:tabs>
          <w:tab w:val="left" w:pos="1134"/>
        </w:tabs>
        <w:spacing w:before="40"/>
        <w:ind w:right="48"/>
        <w:jc w:val="both"/>
        <w:rPr>
          <w:rFonts w:ascii="Arial" w:hAnsi="Arial" w:cs="Arial"/>
          <w:b w:val="0"/>
          <w:sz w:val="16"/>
          <w:szCs w:val="16"/>
        </w:rPr>
      </w:pPr>
    </w:p>
    <w:p w:rsidR="007478EC" w:rsidRDefault="007478EC" w:rsidP="003B24E1">
      <w:pPr>
        <w:pStyle w:val="Ttulo"/>
        <w:tabs>
          <w:tab w:val="left" w:pos="1134"/>
        </w:tabs>
        <w:spacing w:before="40"/>
        <w:ind w:right="48"/>
        <w:jc w:val="both"/>
        <w:rPr>
          <w:rFonts w:ascii="Arial" w:hAnsi="Arial" w:cs="Arial"/>
          <w:b w:val="0"/>
          <w:sz w:val="20"/>
        </w:rPr>
      </w:pPr>
      <w:r w:rsidRPr="00DE1745">
        <w:rPr>
          <w:rFonts w:ascii="Arial" w:hAnsi="Arial" w:cs="Arial"/>
          <w:sz w:val="20"/>
        </w:rPr>
        <w:t>II.-</w:t>
      </w:r>
      <w:r w:rsidR="00752553">
        <w:rPr>
          <w:rFonts w:ascii="Arial" w:hAnsi="Arial" w:cs="Arial"/>
          <w:sz w:val="20"/>
        </w:rPr>
        <w:t xml:space="preserve"> </w:t>
      </w:r>
      <w:r w:rsidRPr="00DE1745">
        <w:rPr>
          <w:rFonts w:ascii="Arial" w:hAnsi="Arial" w:cs="Arial"/>
          <w:b w:val="0"/>
          <w:sz w:val="20"/>
        </w:rPr>
        <w:t>En el reconocimiento y certificación de firmas de cartas privadas de otorgamiento, revocación o substitución de mandatos cuando la ley lo permita;</w:t>
      </w:r>
    </w:p>
    <w:p w:rsidR="00752553" w:rsidRPr="00E1037E" w:rsidRDefault="00752553" w:rsidP="003B24E1">
      <w:pPr>
        <w:pStyle w:val="Ttulo"/>
        <w:tabs>
          <w:tab w:val="left" w:pos="1134"/>
        </w:tabs>
        <w:spacing w:before="40"/>
        <w:ind w:right="48"/>
        <w:jc w:val="both"/>
        <w:rPr>
          <w:rFonts w:ascii="Arial" w:hAnsi="Arial" w:cs="Arial"/>
          <w:b w:val="0"/>
          <w:sz w:val="20"/>
          <w:szCs w:val="12"/>
        </w:rPr>
      </w:pPr>
    </w:p>
    <w:p w:rsidR="007478EC" w:rsidRDefault="007478EC" w:rsidP="003B24E1">
      <w:pPr>
        <w:pStyle w:val="Ttulo"/>
        <w:tabs>
          <w:tab w:val="left" w:pos="1134"/>
        </w:tabs>
        <w:spacing w:before="40"/>
        <w:ind w:right="48"/>
        <w:jc w:val="both"/>
        <w:rPr>
          <w:rFonts w:ascii="Arial" w:hAnsi="Arial" w:cs="Arial"/>
          <w:b w:val="0"/>
          <w:sz w:val="20"/>
        </w:rPr>
      </w:pPr>
      <w:r w:rsidRPr="00DE1745">
        <w:rPr>
          <w:rFonts w:ascii="Arial" w:hAnsi="Arial" w:cs="Arial"/>
          <w:sz w:val="20"/>
        </w:rPr>
        <w:t>III.-</w:t>
      </w:r>
      <w:r w:rsidR="00752553">
        <w:rPr>
          <w:rFonts w:ascii="Arial" w:hAnsi="Arial" w:cs="Arial"/>
          <w:sz w:val="20"/>
        </w:rPr>
        <w:t xml:space="preserve"> </w:t>
      </w:r>
      <w:r w:rsidRPr="00DE1745">
        <w:rPr>
          <w:rFonts w:ascii="Arial" w:hAnsi="Arial" w:cs="Arial"/>
          <w:b w:val="0"/>
          <w:sz w:val="20"/>
        </w:rPr>
        <w:t>En el reconocimiento de autenticidad de escritos, firmas, pagarés o documentos que contengan una obligación y que emanen de particulares;</w:t>
      </w:r>
    </w:p>
    <w:p w:rsidR="00752553" w:rsidRPr="00E1037E" w:rsidRDefault="00752553" w:rsidP="003B24E1">
      <w:pPr>
        <w:pStyle w:val="Ttulo"/>
        <w:tabs>
          <w:tab w:val="left" w:pos="1134"/>
        </w:tabs>
        <w:spacing w:before="40"/>
        <w:ind w:right="48"/>
        <w:jc w:val="both"/>
        <w:rPr>
          <w:rFonts w:ascii="Arial" w:hAnsi="Arial" w:cs="Arial"/>
          <w:b w:val="0"/>
          <w:sz w:val="20"/>
          <w:szCs w:val="12"/>
        </w:rPr>
      </w:pPr>
    </w:p>
    <w:p w:rsidR="007478EC" w:rsidRDefault="007478EC" w:rsidP="003B24E1">
      <w:pPr>
        <w:pStyle w:val="Ttulo"/>
        <w:tabs>
          <w:tab w:val="left" w:pos="1134"/>
        </w:tabs>
        <w:spacing w:before="40"/>
        <w:ind w:right="48"/>
        <w:jc w:val="both"/>
        <w:rPr>
          <w:rFonts w:ascii="Arial" w:hAnsi="Arial" w:cs="Arial"/>
          <w:b w:val="0"/>
          <w:sz w:val="20"/>
        </w:rPr>
      </w:pPr>
      <w:r w:rsidRPr="00DE1745">
        <w:rPr>
          <w:rFonts w:ascii="Arial" w:hAnsi="Arial" w:cs="Arial"/>
          <w:sz w:val="20"/>
        </w:rPr>
        <w:t>IV.-</w:t>
      </w:r>
      <w:r w:rsidR="00752553">
        <w:rPr>
          <w:rFonts w:ascii="Arial" w:hAnsi="Arial" w:cs="Arial"/>
          <w:sz w:val="20"/>
        </w:rPr>
        <w:t xml:space="preserve"> </w:t>
      </w:r>
      <w:r w:rsidRPr="00DE1745">
        <w:rPr>
          <w:rFonts w:ascii="Arial" w:hAnsi="Arial" w:cs="Arial"/>
          <w:b w:val="0"/>
          <w:sz w:val="20"/>
        </w:rPr>
        <w:t>En el protesto de títulos de crédito;</w:t>
      </w:r>
    </w:p>
    <w:p w:rsidR="00752553" w:rsidRPr="00E1037E" w:rsidRDefault="00752553" w:rsidP="003B24E1">
      <w:pPr>
        <w:pStyle w:val="Ttulo"/>
        <w:tabs>
          <w:tab w:val="left" w:pos="1134"/>
        </w:tabs>
        <w:spacing w:before="40"/>
        <w:ind w:right="48"/>
        <w:jc w:val="both"/>
        <w:rPr>
          <w:rFonts w:ascii="Arial" w:hAnsi="Arial" w:cs="Arial"/>
          <w:b w:val="0"/>
          <w:sz w:val="20"/>
          <w:szCs w:val="12"/>
        </w:rPr>
      </w:pPr>
    </w:p>
    <w:p w:rsidR="007478EC" w:rsidRDefault="007478EC" w:rsidP="003B24E1">
      <w:pPr>
        <w:pStyle w:val="Ttulo"/>
        <w:tabs>
          <w:tab w:val="left" w:pos="1134"/>
        </w:tabs>
        <w:spacing w:before="40"/>
        <w:ind w:right="48"/>
        <w:jc w:val="both"/>
        <w:rPr>
          <w:rFonts w:ascii="Arial" w:hAnsi="Arial" w:cs="Arial"/>
          <w:b w:val="0"/>
          <w:sz w:val="20"/>
        </w:rPr>
      </w:pPr>
      <w:r w:rsidRPr="00DE1745">
        <w:rPr>
          <w:rFonts w:ascii="Arial" w:hAnsi="Arial" w:cs="Arial"/>
          <w:sz w:val="20"/>
        </w:rPr>
        <w:t>V.-</w:t>
      </w:r>
      <w:r w:rsidR="00752553">
        <w:rPr>
          <w:rFonts w:ascii="Arial" w:hAnsi="Arial" w:cs="Arial"/>
          <w:sz w:val="20"/>
        </w:rPr>
        <w:t xml:space="preserve"> </w:t>
      </w:r>
      <w:r w:rsidRPr="00DE1745">
        <w:rPr>
          <w:rFonts w:ascii="Arial" w:hAnsi="Arial" w:cs="Arial"/>
          <w:b w:val="0"/>
          <w:sz w:val="20"/>
        </w:rPr>
        <w:t>En la certificación de copias de documentos que tenga a la vista;</w:t>
      </w:r>
    </w:p>
    <w:p w:rsidR="00752553" w:rsidRPr="00E1037E" w:rsidRDefault="00752553" w:rsidP="003B24E1">
      <w:pPr>
        <w:pStyle w:val="Ttulo"/>
        <w:tabs>
          <w:tab w:val="left" w:pos="1134"/>
        </w:tabs>
        <w:spacing w:before="40"/>
        <w:ind w:right="48"/>
        <w:jc w:val="both"/>
        <w:rPr>
          <w:rFonts w:ascii="Arial" w:hAnsi="Arial" w:cs="Arial"/>
          <w:b w:val="0"/>
          <w:sz w:val="20"/>
          <w:szCs w:val="12"/>
        </w:rPr>
      </w:pPr>
    </w:p>
    <w:p w:rsidR="007478EC" w:rsidRDefault="007478EC" w:rsidP="003B24E1">
      <w:pPr>
        <w:pStyle w:val="Ttulo"/>
        <w:tabs>
          <w:tab w:val="left" w:pos="1134"/>
        </w:tabs>
        <w:spacing w:before="40"/>
        <w:ind w:right="48"/>
        <w:jc w:val="both"/>
        <w:rPr>
          <w:rFonts w:ascii="Arial" w:hAnsi="Arial" w:cs="Arial"/>
          <w:b w:val="0"/>
          <w:sz w:val="20"/>
        </w:rPr>
      </w:pPr>
      <w:r w:rsidRPr="00DE1745">
        <w:rPr>
          <w:rFonts w:ascii="Arial" w:hAnsi="Arial" w:cs="Arial"/>
          <w:sz w:val="20"/>
        </w:rPr>
        <w:t>VI.-</w:t>
      </w:r>
      <w:r w:rsidR="00752553">
        <w:rPr>
          <w:rFonts w:ascii="Arial" w:hAnsi="Arial" w:cs="Arial"/>
          <w:sz w:val="20"/>
        </w:rPr>
        <w:t xml:space="preserve"> </w:t>
      </w:r>
      <w:r w:rsidRPr="00DE1745">
        <w:rPr>
          <w:rFonts w:ascii="Arial" w:hAnsi="Arial" w:cs="Arial"/>
          <w:b w:val="0"/>
          <w:sz w:val="20"/>
        </w:rPr>
        <w:t>En certificar la existencia de actas parroquiales o la coincidencia de copias al carbón, fotográficas, fotostáticas o por cualesquiera otros sistemas de reproducción con documentos originales.</w:t>
      </w:r>
    </w:p>
    <w:p w:rsidR="00752553" w:rsidRPr="00E1037E" w:rsidRDefault="00752553" w:rsidP="003B24E1">
      <w:pPr>
        <w:pStyle w:val="Ttulo"/>
        <w:tabs>
          <w:tab w:val="left" w:pos="1134"/>
        </w:tabs>
        <w:spacing w:before="40"/>
        <w:ind w:right="48"/>
        <w:jc w:val="both"/>
        <w:rPr>
          <w:rFonts w:ascii="Arial" w:hAnsi="Arial" w:cs="Arial"/>
          <w:b w:val="0"/>
          <w:sz w:val="20"/>
          <w:szCs w:val="12"/>
        </w:rPr>
      </w:pPr>
    </w:p>
    <w:p w:rsidR="007478EC" w:rsidRDefault="007478EC" w:rsidP="003B24E1">
      <w:pPr>
        <w:pStyle w:val="Ttulo"/>
        <w:tabs>
          <w:tab w:val="left" w:pos="1134"/>
        </w:tabs>
        <w:spacing w:before="40"/>
        <w:ind w:right="48"/>
        <w:jc w:val="both"/>
        <w:rPr>
          <w:rFonts w:ascii="Arial" w:hAnsi="Arial" w:cs="Arial"/>
          <w:b w:val="0"/>
          <w:sz w:val="20"/>
        </w:rPr>
      </w:pPr>
      <w:r w:rsidRPr="00DE1745">
        <w:rPr>
          <w:rFonts w:ascii="Arial" w:hAnsi="Arial" w:cs="Arial"/>
          <w:sz w:val="20"/>
        </w:rPr>
        <w:t>VII.-</w:t>
      </w:r>
      <w:r w:rsidR="00752553">
        <w:rPr>
          <w:rFonts w:ascii="Arial" w:hAnsi="Arial" w:cs="Arial"/>
          <w:sz w:val="20"/>
        </w:rPr>
        <w:t xml:space="preserve"> </w:t>
      </w:r>
      <w:r w:rsidRPr="00DE1745">
        <w:rPr>
          <w:rFonts w:ascii="Arial" w:hAnsi="Arial" w:cs="Arial"/>
          <w:b w:val="0"/>
          <w:sz w:val="20"/>
        </w:rPr>
        <w:t>En la tramitación extrajudicial de los procedimientos sucesorios en los casos establecidos en el Código de Procedimientos Civiles para el Estado;</w:t>
      </w:r>
    </w:p>
    <w:p w:rsidR="00752553" w:rsidRPr="00E1037E" w:rsidRDefault="00752553" w:rsidP="003B24E1">
      <w:pPr>
        <w:pStyle w:val="Ttulo"/>
        <w:tabs>
          <w:tab w:val="left" w:pos="1134"/>
        </w:tabs>
        <w:spacing w:before="40"/>
        <w:ind w:right="48"/>
        <w:jc w:val="both"/>
        <w:rPr>
          <w:rFonts w:ascii="Arial" w:hAnsi="Arial" w:cs="Arial"/>
          <w:b w:val="0"/>
          <w:sz w:val="20"/>
          <w:szCs w:val="12"/>
        </w:rPr>
      </w:pPr>
    </w:p>
    <w:p w:rsidR="007478EC" w:rsidRDefault="007478EC" w:rsidP="003B24E1">
      <w:pPr>
        <w:pStyle w:val="Ttulo"/>
        <w:tabs>
          <w:tab w:val="left" w:pos="567"/>
        </w:tabs>
        <w:spacing w:before="40"/>
        <w:ind w:right="48"/>
        <w:jc w:val="both"/>
        <w:rPr>
          <w:rFonts w:ascii="Arial" w:hAnsi="Arial" w:cs="Arial"/>
          <w:b w:val="0"/>
          <w:sz w:val="20"/>
        </w:rPr>
      </w:pPr>
      <w:r w:rsidRPr="00DE1745">
        <w:rPr>
          <w:rFonts w:ascii="Arial" w:hAnsi="Arial" w:cs="Arial"/>
          <w:sz w:val="20"/>
        </w:rPr>
        <w:t>VIII.-</w:t>
      </w:r>
      <w:r w:rsidR="00033E30">
        <w:rPr>
          <w:rFonts w:ascii="Arial" w:hAnsi="Arial" w:cs="Arial"/>
          <w:sz w:val="20"/>
        </w:rPr>
        <w:t xml:space="preserve"> </w:t>
      </w:r>
      <w:r w:rsidRPr="00DE1745">
        <w:rPr>
          <w:rFonts w:ascii="Arial" w:hAnsi="Arial" w:cs="Arial"/>
          <w:b w:val="0"/>
          <w:sz w:val="20"/>
        </w:rPr>
        <w:t xml:space="preserve">En procedimientos de Jurisdicción Voluntaria, conforme a lo señalado al efecto en la presente ley y el Código de Procedimientos Civiles </w:t>
      </w:r>
      <w:r w:rsidR="00AE33C0" w:rsidRPr="00DE1745">
        <w:rPr>
          <w:rFonts w:ascii="Arial" w:hAnsi="Arial" w:cs="Arial"/>
          <w:b w:val="0"/>
          <w:sz w:val="20"/>
        </w:rPr>
        <w:t>d</w:t>
      </w:r>
      <w:r w:rsidRPr="00DE1745">
        <w:rPr>
          <w:rFonts w:ascii="Arial" w:hAnsi="Arial" w:cs="Arial"/>
          <w:b w:val="0"/>
          <w:sz w:val="20"/>
        </w:rPr>
        <w:t>el Estad</w:t>
      </w:r>
      <w:r w:rsidR="003941C6" w:rsidRPr="00DE1745">
        <w:rPr>
          <w:rFonts w:ascii="Arial" w:hAnsi="Arial" w:cs="Arial"/>
          <w:b w:val="0"/>
          <w:sz w:val="20"/>
        </w:rPr>
        <w:t>o</w:t>
      </w:r>
      <w:r w:rsidRPr="00DE1745">
        <w:rPr>
          <w:rFonts w:ascii="Arial" w:hAnsi="Arial" w:cs="Arial"/>
          <w:b w:val="0"/>
          <w:sz w:val="20"/>
        </w:rPr>
        <w:t>; y</w:t>
      </w:r>
    </w:p>
    <w:p w:rsidR="00752553" w:rsidRPr="00E1037E" w:rsidRDefault="00752553" w:rsidP="003B24E1">
      <w:pPr>
        <w:pStyle w:val="Ttulo"/>
        <w:tabs>
          <w:tab w:val="left" w:pos="1134"/>
        </w:tabs>
        <w:spacing w:before="40"/>
        <w:ind w:right="48"/>
        <w:jc w:val="both"/>
        <w:rPr>
          <w:rFonts w:ascii="Arial" w:hAnsi="Arial" w:cs="Arial"/>
          <w:b w:val="0"/>
          <w:sz w:val="20"/>
          <w:szCs w:val="12"/>
        </w:rPr>
      </w:pPr>
    </w:p>
    <w:p w:rsidR="007478EC" w:rsidRPr="00DE1745" w:rsidRDefault="007478EC" w:rsidP="003B24E1">
      <w:pPr>
        <w:pStyle w:val="Ttulo"/>
        <w:tabs>
          <w:tab w:val="left" w:pos="567"/>
        </w:tabs>
        <w:spacing w:before="40"/>
        <w:ind w:right="48"/>
        <w:jc w:val="both"/>
        <w:rPr>
          <w:rFonts w:ascii="Arial" w:hAnsi="Arial" w:cs="Arial"/>
          <w:b w:val="0"/>
          <w:sz w:val="20"/>
        </w:rPr>
      </w:pPr>
      <w:r w:rsidRPr="00DE1745">
        <w:rPr>
          <w:rFonts w:ascii="Arial" w:hAnsi="Arial" w:cs="Arial"/>
          <w:sz w:val="20"/>
        </w:rPr>
        <w:t>IX.-</w:t>
      </w:r>
      <w:r w:rsidR="00033E30">
        <w:rPr>
          <w:rFonts w:ascii="Arial" w:hAnsi="Arial" w:cs="Arial"/>
          <w:sz w:val="20"/>
        </w:rPr>
        <w:t xml:space="preserve"> </w:t>
      </w:r>
      <w:r w:rsidRPr="00DE1745">
        <w:rPr>
          <w:rFonts w:ascii="Arial" w:hAnsi="Arial" w:cs="Arial"/>
          <w:b w:val="0"/>
          <w:sz w:val="20"/>
        </w:rPr>
        <w:t>En actividades de mediación.</w:t>
      </w:r>
    </w:p>
    <w:p w:rsidR="00D47D7F" w:rsidRPr="00DE1745" w:rsidRDefault="00D47D7F" w:rsidP="00A959C8">
      <w:pPr>
        <w:pStyle w:val="Ttulo"/>
        <w:tabs>
          <w:tab w:val="left" w:pos="1134"/>
        </w:tabs>
        <w:spacing w:before="40"/>
        <w:ind w:right="48" w:hanging="567"/>
        <w:jc w:val="both"/>
        <w:rPr>
          <w:rFonts w:ascii="Arial" w:hAnsi="Arial" w:cs="Arial"/>
          <w:b w:val="0"/>
          <w:sz w:val="20"/>
        </w:rPr>
      </w:pPr>
    </w:p>
    <w:p w:rsidR="007478EC" w:rsidRPr="00DE1745" w:rsidRDefault="007478EC" w:rsidP="00C5385C">
      <w:pPr>
        <w:pStyle w:val="Ttulo"/>
        <w:tabs>
          <w:tab w:val="left" w:pos="426"/>
        </w:tabs>
        <w:spacing w:before="40"/>
        <w:ind w:right="48"/>
        <w:jc w:val="both"/>
        <w:rPr>
          <w:rFonts w:ascii="Arial" w:hAnsi="Arial" w:cs="Arial"/>
          <w:b w:val="0"/>
          <w:sz w:val="20"/>
        </w:rPr>
      </w:pPr>
      <w:r w:rsidRPr="00DE1745">
        <w:rPr>
          <w:rFonts w:ascii="Arial" w:hAnsi="Arial" w:cs="Arial"/>
          <w:b w:val="0"/>
          <w:sz w:val="20"/>
        </w:rPr>
        <w:t>2.-</w:t>
      </w:r>
      <w:r w:rsidR="00033E30">
        <w:rPr>
          <w:rFonts w:ascii="Arial" w:hAnsi="Arial" w:cs="Arial"/>
          <w:b w:val="0"/>
          <w:sz w:val="20"/>
        </w:rPr>
        <w:t xml:space="preserve"> </w:t>
      </w:r>
      <w:r w:rsidRPr="00DE1745">
        <w:rPr>
          <w:rFonts w:ascii="Arial" w:hAnsi="Arial" w:cs="Arial"/>
          <w:b w:val="0"/>
          <w:sz w:val="20"/>
        </w:rPr>
        <w:t>En todos los casos anteriores, exceptuando los previstos en las fracciones VII a la IX, los Notarios asentarán al pie del documento o en hoja adherida al mismo, una constancia o razón sucinta que contenga el objeto de la certificación, así como el lugar, hora, día, mes y año en que la misma se verificó.</w:t>
      </w:r>
    </w:p>
    <w:p w:rsidR="00432787" w:rsidRDefault="00432787" w:rsidP="00A959C8">
      <w:pPr>
        <w:pStyle w:val="Ttulo"/>
        <w:ind w:right="48"/>
        <w:jc w:val="both"/>
        <w:rPr>
          <w:rFonts w:ascii="Arial" w:hAnsi="Arial" w:cs="Arial"/>
          <w:sz w:val="20"/>
        </w:rPr>
      </w:pPr>
    </w:p>
    <w:p w:rsidR="00E1037E" w:rsidRDefault="00E1037E" w:rsidP="00A959C8">
      <w:pPr>
        <w:pStyle w:val="Ttulo"/>
        <w:ind w:right="48"/>
        <w:jc w:val="both"/>
        <w:rPr>
          <w:rFonts w:ascii="Arial" w:hAnsi="Arial" w:cs="Arial"/>
          <w:sz w:val="20"/>
        </w:rPr>
      </w:pPr>
    </w:p>
    <w:p w:rsidR="00E1037E" w:rsidRPr="00DE1745" w:rsidRDefault="00E1037E" w:rsidP="00A959C8">
      <w:pPr>
        <w:pStyle w:val="Ttulo"/>
        <w:ind w:right="48"/>
        <w:jc w:val="both"/>
        <w:rPr>
          <w:rFonts w:ascii="Arial" w:hAnsi="Arial" w:cs="Arial"/>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111.</w:t>
      </w:r>
    </w:p>
    <w:p w:rsidR="007E4D80" w:rsidRPr="006719D6" w:rsidRDefault="007E4D80" w:rsidP="00A959C8">
      <w:pPr>
        <w:pStyle w:val="Ttulo"/>
        <w:ind w:right="48"/>
        <w:jc w:val="both"/>
        <w:rPr>
          <w:rFonts w:ascii="Arial" w:hAnsi="Arial" w:cs="Arial"/>
          <w:sz w:val="18"/>
          <w:szCs w:val="1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Cuando se realice el cotejo de una copia de partida parroquial con su original, el Notario hará constar que la concordancia exacta, o bien las diferencias que haya encontrado.</w:t>
      </w:r>
    </w:p>
    <w:p w:rsidR="00816B93" w:rsidRPr="00DE1745" w:rsidRDefault="00816B93"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112.</w:t>
      </w:r>
    </w:p>
    <w:p w:rsidR="007E4D80" w:rsidRPr="00C5385C" w:rsidRDefault="007E4D80" w:rsidP="00A959C8">
      <w:pPr>
        <w:pStyle w:val="Ttulo"/>
        <w:ind w:right="48"/>
        <w:jc w:val="both"/>
        <w:rPr>
          <w:rFonts w:ascii="Arial" w:hAnsi="Arial" w:cs="Arial"/>
          <w:sz w:val="8"/>
          <w:szCs w:val="8"/>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1.-</w:t>
      </w:r>
      <w:r w:rsidR="00033E30">
        <w:rPr>
          <w:rFonts w:ascii="Arial" w:hAnsi="Arial" w:cs="Arial"/>
          <w:b w:val="0"/>
          <w:sz w:val="20"/>
        </w:rPr>
        <w:t xml:space="preserve"> </w:t>
      </w:r>
      <w:r w:rsidRPr="00DE1745">
        <w:rPr>
          <w:rFonts w:ascii="Arial" w:hAnsi="Arial" w:cs="Arial"/>
          <w:b w:val="0"/>
          <w:sz w:val="20"/>
        </w:rPr>
        <w:t>Cuando se trate de reconocimiento de firmas o de firmar un documento ante el Notario, éste hará constar que ante él se reconocieron o, en su caso, se estamparon las firmas o se asentó la huella digital y que se aseguró de la identidad de la persona que</w:t>
      </w:r>
      <w:r w:rsidR="00D47D7F" w:rsidRPr="00DE1745">
        <w:rPr>
          <w:rFonts w:ascii="Arial" w:hAnsi="Arial" w:cs="Arial"/>
          <w:b w:val="0"/>
          <w:sz w:val="20"/>
        </w:rPr>
        <w:t xml:space="preserve"> la estampó.</w:t>
      </w:r>
    </w:p>
    <w:p w:rsidR="00D47D7F" w:rsidRPr="00DE1745" w:rsidRDefault="00D47D7F" w:rsidP="00C5385C">
      <w:pPr>
        <w:pStyle w:val="Ttulo"/>
        <w:tabs>
          <w:tab w:val="left" w:pos="426"/>
        </w:tabs>
        <w:ind w:right="48"/>
        <w:jc w:val="both"/>
        <w:rPr>
          <w:rFonts w:ascii="Arial" w:hAnsi="Arial" w:cs="Arial"/>
          <w:b w:val="0"/>
          <w:sz w:val="20"/>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2.-</w:t>
      </w:r>
      <w:r w:rsidR="00033E30">
        <w:rPr>
          <w:rFonts w:ascii="Arial" w:hAnsi="Arial" w:cs="Arial"/>
          <w:b w:val="0"/>
          <w:sz w:val="20"/>
        </w:rPr>
        <w:t xml:space="preserve"> </w:t>
      </w:r>
      <w:r w:rsidRPr="00DE1745">
        <w:rPr>
          <w:rFonts w:ascii="Arial" w:hAnsi="Arial" w:cs="Arial"/>
          <w:b w:val="0"/>
          <w:sz w:val="20"/>
        </w:rPr>
        <w:t>El Notario levantará el acta correspondiente, debiendo firmar o asentar la huella digital quienes comparecieron.</w:t>
      </w:r>
    </w:p>
    <w:p w:rsidR="00D47D7F" w:rsidRPr="00DE1745" w:rsidRDefault="00D47D7F" w:rsidP="00C5385C">
      <w:pPr>
        <w:pStyle w:val="Ttulo"/>
        <w:tabs>
          <w:tab w:val="left" w:pos="426"/>
        </w:tabs>
        <w:ind w:right="48"/>
        <w:jc w:val="both"/>
        <w:rPr>
          <w:rFonts w:ascii="Arial" w:hAnsi="Arial" w:cs="Arial"/>
          <w:b w:val="0"/>
          <w:sz w:val="20"/>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3.-</w:t>
      </w:r>
      <w:r w:rsidR="00033E30">
        <w:rPr>
          <w:rFonts w:ascii="Arial" w:hAnsi="Arial" w:cs="Arial"/>
          <w:b w:val="0"/>
          <w:sz w:val="20"/>
        </w:rPr>
        <w:t xml:space="preserve"> </w:t>
      </w:r>
      <w:r w:rsidRPr="00DE1745">
        <w:rPr>
          <w:rFonts w:ascii="Arial" w:hAnsi="Arial" w:cs="Arial"/>
          <w:b w:val="0"/>
          <w:sz w:val="20"/>
        </w:rPr>
        <w:t xml:space="preserve">A lo previsto en este artículo son aplicables, en lo conducente, lo dispuesto por los artículos 96 y 97 de esta ley. </w:t>
      </w:r>
    </w:p>
    <w:p w:rsidR="00D47D7F" w:rsidRPr="00DE1745" w:rsidRDefault="00D47D7F" w:rsidP="00C5385C">
      <w:pPr>
        <w:pStyle w:val="Ttulo"/>
        <w:tabs>
          <w:tab w:val="left" w:pos="426"/>
        </w:tabs>
        <w:ind w:right="48"/>
        <w:jc w:val="both"/>
        <w:rPr>
          <w:rFonts w:ascii="Arial" w:hAnsi="Arial" w:cs="Arial"/>
          <w:b w:val="0"/>
          <w:sz w:val="20"/>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4.-</w:t>
      </w:r>
      <w:r w:rsidR="00033E30">
        <w:rPr>
          <w:rFonts w:ascii="Arial" w:hAnsi="Arial" w:cs="Arial"/>
          <w:b w:val="0"/>
          <w:sz w:val="20"/>
        </w:rPr>
        <w:t xml:space="preserve"> </w:t>
      </w:r>
      <w:r w:rsidRPr="00DE1745">
        <w:rPr>
          <w:rFonts w:ascii="Arial" w:hAnsi="Arial" w:cs="Arial"/>
          <w:b w:val="0"/>
          <w:sz w:val="20"/>
        </w:rPr>
        <w:t>Queda estrictamente prohibido a los Notarios el reconocimiento y certificación de firmas en documentos en blanco.</w:t>
      </w:r>
    </w:p>
    <w:p w:rsidR="0073390A" w:rsidRPr="00E1037E" w:rsidRDefault="0073390A" w:rsidP="00A959C8">
      <w:pPr>
        <w:pStyle w:val="Ttulo"/>
        <w:ind w:right="48"/>
        <w:jc w:val="both"/>
        <w:rPr>
          <w:rFonts w:ascii="Arial" w:hAnsi="Arial" w:cs="Arial"/>
          <w:sz w:val="20"/>
          <w:szCs w:val="14"/>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113.</w:t>
      </w:r>
    </w:p>
    <w:p w:rsidR="007E4D80" w:rsidRPr="00E82A54" w:rsidRDefault="007E4D80" w:rsidP="00A959C8">
      <w:pPr>
        <w:pStyle w:val="Ttulo"/>
        <w:ind w:right="48"/>
        <w:jc w:val="both"/>
        <w:rPr>
          <w:rFonts w:ascii="Arial" w:hAnsi="Arial" w:cs="Arial"/>
          <w:sz w:val="6"/>
          <w:szCs w:val="6"/>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1.-</w:t>
      </w:r>
      <w:r w:rsidR="00033E30">
        <w:rPr>
          <w:rFonts w:ascii="Arial" w:hAnsi="Arial" w:cs="Arial"/>
          <w:b w:val="0"/>
          <w:sz w:val="20"/>
        </w:rPr>
        <w:t xml:space="preserve"> </w:t>
      </w:r>
      <w:r w:rsidRPr="00DE1745">
        <w:rPr>
          <w:rFonts w:ascii="Arial" w:hAnsi="Arial" w:cs="Arial"/>
          <w:b w:val="0"/>
          <w:sz w:val="20"/>
        </w:rPr>
        <w:t>Para el cotejo y certificación de un documento con su copia escrita, fotográfica, fotostática o de cualquier otra clase, se presentará el documento original y copia al Notario, quien en su caso hará constar en el acta que la copia es fiel reproducción del documento de que provenga. Este se devolverá con su copia debidamente certificada al interesado.</w:t>
      </w:r>
    </w:p>
    <w:p w:rsidR="00D47D7F" w:rsidRPr="00E82A54" w:rsidRDefault="00D47D7F" w:rsidP="00C5385C">
      <w:pPr>
        <w:pStyle w:val="Ttulo"/>
        <w:tabs>
          <w:tab w:val="left" w:pos="426"/>
        </w:tabs>
        <w:ind w:right="48"/>
        <w:jc w:val="both"/>
        <w:rPr>
          <w:rFonts w:ascii="Arial" w:hAnsi="Arial" w:cs="Arial"/>
          <w:b w:val="0"/>
          <w:sz w:val="16"/>
          <w:szCs w:val="16"/>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2.-</w:t>
      </w:r>
      <w:r w:rsidR="00033E30">
        <w:rPr>
          <w:rFonts w:ascii="Arial" w:hAnsi="Arial" w:cs="Arial"/>
          <w:b w:val="0"/>
          <w:sz w:val="20"/>
        </w:rPr>
        <w:t xml:space="preserve"> </w:t>
      </w:r>
      <w:r w:rsidRPr="00DE1745">
        <w:rPr>
          <w:rFonts w:ascii="Arial" w:hAnsi="Arial" w:cs="Arial"/>
          <w:b w:val="0"/>
          <w:sz w:val="20"/>
        </w:rPr>
        <w:t>Otra copia del documento cotejado se agregará al Apéndice del Libro de Control de Certificaciones y Verificaciones.</w:t>
      </w:r>
    </w:p>
    <w:p w:rsidR="00C5385C" w:rsidRPr="00E1037E" w:rsidRDefault="00C5385C" w:rsidP="00A959C8">
      <w:pPr>
        <w:pStyle w:val="Ttulo"/>
        <w:ind w:right="48"/>
        <w:jc w:val="both"/>
        <w:rPr>
          <w:rFonts w:ascii="Arial" w:hAnsi="Arial" w:cs="Arial"/>
          <w:b w:val="0"/>
          <w:sz w:val="20"/>
          <w:szCs w:val="14"/>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114. </w:t>
      </w:r>
    </w:p>
    <w:p w:rsidR="007E4D80" w:rsidRPr="00E82A54" w:rsidRDefault="007E4D80" w:rsidP="00A959C8">
      <w:pPr>
        <w:pStyle w:val="Ttulo"/>
        <w:ind w:right="48"/>
        <w:jc w:val="both"/>
        <w:rPr>
          <w:rFonts w:ascii="Arial" w:hAnsi="Arial" w:cs="Arial"/>
          <w:sz w:val="6"/>
          <w:szCs w:val="6"/>
        </w:rPr>
      </w:pPr>
    </w:p>
    <w:p w:rsidR="007478EC" w:rsidRPr="00816B93" w:rsidRDefault="00BB1A4F" w:rsidP="00736B22">
      <w:pPr>
        <w:pStyle w:val="Ttulo"/>
        <w:tabs>
          <w:tab w:val="left" w:pos="426"/>
        </w:tabs>
        <w:ind w:right="45"/>
        <w:jc w:val="both"/>
        <w:rPr>
          <w:rFonts w:ascii="Arial" w:hAnsi="Arial" w:cs="Arial"/>
          <w:b w:val="0"/>
          <w:sz w:val="20"/>
        </w:rPr>
      </w:pPr>
      <w:r w:rsidRPr="00BB1A4F">
        <w:rPr>
          <w:rFonts w:ascii="Arial" w:hAnsi="Arial" w:cs="Arial"/>
          <w:b w:val="0"/>
          <w:sz w:val="20"/>
        </w:rPr>
        <w:t>1.-</w:t>
      </w:r>
      <w:r w:rsidRPr="00736B22">
        <w:rPr>
          <w:rFonts w:ascii="Arial" w:hAnsi="Arial" w:cs="Arial"/>
          <w:b w:val="0"/>
          <w:sz w:val="20"/>
        </w:rPr>
        <w:t xml:space="preserve"> </w:t>
      </w:r>
      <w:r w:rsidR="00736B22" w:rsidRPr="00736B22">
        <w:rPr>
          <w:rFonts w:ascii="Arial" w:hAnsi="Arial" w:cs="Arial"/>
          <w:b w:val="0"/>
          <w:sz w:val="20"/>
        </w:rPr>
        <w:t>El Ejecutivo del Estado, por conducto del Secretario General del Gobierno, requerirá a los Notarios de la Entidad, para que colaboren en la prestación de servicios notariales, cuando se trate de asuntos de interés social o de cumplir programas de atención a la ciudadanía en general. En estos casos, el Ejecutivo del Estado fijará las condiciones para la prestación del servicio, considerando las características de los propios servicios, el nivel socioeconómico de la población beneficiada y la opinión del Colegio de Notarios.</w:t>
      </w:r>
    </w:p>
    <w:p w:rsidR="00D47D7F" w:rsidRPr="00E1037E" w:rsidRDefault="00D47D7F" w:rsidP="00C5385C">
      <w:pPr>
        <w:pStyle w:val="Ttulo"/>
        <w:tabs>
          <w:tab w:val="left" w:pos="426"/>
        </w:tabs>
        <w:ind w:right="48"/>
        <w:jc w:val="both"/>
        <w:rPr>
          <w:rFonts w:ascii="Arial" w:hAnsi="Arial" w:cs="Arial"/>
          <w:b w:val="0"/>
          <w:sz w:val="20"/>
          <w:szCs w:val="16"/>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2.-</w:t>
      </w:r>
      <w:r w:rsidR="00033E30">
        <w:rPr>
          <w:rFonts w:ascii="Arial" w:hAnsi="Arial" w:cs="Arial"/>
          <w:b w:val="0"/>
          <w:sz w:val="20"/>
        </w:rPr>
        <w:t xml:space="preserve"> </w:t>
      </w:r>
      <w:r w:rsidRPr="00DE1745">
        <w:rPr>
          <w:rFonts w:ascii="Arial" w:hAnsi="Arial" w:cs="Arial"/>
          <w:b w:val="0"/>
          <w:sz w:val="20"/>
        </w:rPr>
        <w:t>En la prestación de estos servicios se designará al Notario que corresponda por turno en la adscripción respectiva, procurando distribuir equitativamente este servicio social, entre los Notarios.</w:t>
      </w:r>
    </w:p>
    <w:p w:rsidR="007478EC" w:rsidRDefault="007478EC" w:rsidP="00A959C8">
      <w:pPr>
        <w:pStyle w:val="Ttulo"/>
        <w:ind w:right="48"/>
        <w:jc w:val="both"/>
        <w:rPr>
          <w:rFonts w:ascii="Arial" w:hAnsi="Arial" w:cs="Arial"/>
          <w:b w:val="0"/>
          <w:sz w:val="20"/>
          <w:szCs w:val="14"/>
        </w:rPr>
      </w:pPr>
    </w:p>
    <w:p w:rsidR="00E1037E" w:rsidRPr="00E1037E" w:rsidRDefault="00E1037E" w:rsidP="00A959C8">
      <w:pPr>
        <w:pStyle w:val="Ttulo"/>
        <w:ind w:right="48"/>
        <w:jc w:val="both"/>
        <w:rPr>
          <w:rFonts w:ascii="Arial" w:hAnsi="Arial" w:cs="Arial"/>
          <w:b w:val="0"/>
          <w:sz w:val="20"/>
          <w:szCs w:val="14"/>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XV</w:t>
      </w:r>
    </w:p>
    <w:p w:rsidR="007478EC" w:rsidRPr="00DE1745" w:rsidRDefault="007478EC" w:rsidP="00A959C8">
      <w:pPr>
        <w:pStyle w:val="Ttulo"/>
        <w:ind w:right="48"/>
        <w:rPr>
          <w:rFonts w:ascii="Arial" w:hAnsi="Arial" w:cs="Arial"/>
          <w:sz w:val="20"/>
        </w:rPr>
      </w:pPr>
      <w:r w:rsidRPr="00DE1745">
        <w:rPr>
          <w:rFonts w:ascii="Arial" w:hAnsi="Arial" w:cs="Arial"/>
          <w:sz w:val="20"/>
        </w:rPr>
        <w:t>DEL ARBITRAJE Y LA MEDIACI</w:t>
      </w:r>
      <w:r w:rsidR="007E3321">
        <w:rPr>
          <w:rFonts w:ascii="Arial" w:hAnsi="Arial" w:cs="Arial"/>
          <w:sz w:val="20"/>
        </w:rPr>
        <w:t>Ó</w:t>
      </w:r>
      <w:r w:rsidRPr="00DE1745">
        <w:rPr>
          <w:rFonts w:ascii="Arial" w:hAnsi="Arial" w:cs="Arial"/>
          <w:sz w:val="20"/>
        </w:rPr>
        <w:t>N</w:t>
      </w:r>
    </w:p>
    <w:p w:rsidR="007478EC" w:rsidRPr="00E1037E" w:rsidRDefault="007478EC" w:rsidP="00A959C8">
      <w:pPr>
        <w:pStyle w:val="Ttulo"/>
        <w:ind w:right="48"/>
        <w:jc w:val="both"/>
        <w:rPr>
          <w:rFonts w:ascii="Arial" w:hAnsi="Arial" w:cs="Arial"/>
          <w:b w:val="0"/>
          <w:sz w:val="20"/>
          <w:szCs w:val="14"/>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115. </w:t>
      </w:r>
    </w:p>
    <w:p w:rsidR="007E4D80" w:rsidRPr="00E82A54" w:rsidRDefault="007E4D80" w:rsidP="00A959C8">
      <w:pPr>
        <w:pStyle w:val="Ttulo"/>
        <w:ind w:right="48"/>
        <w:jc w:val="both"/>
        <w:rPr>
          <w:rFonts w:ascii="Arial" w:hAnsi="Arial" w:cs="Arial"/>
          <w:sz w:val="6"/>
          <w:szCs w:val="6"/>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1.-</w:t>
      </w:r>
      <w:r w:rsidR="00033E30">
        <w:rPr>
          <w:rFonts w:ascii="Arial" w:hAnsi="Arial" w:cs="Arial"/>
          <w:b w:val="0"/>
          <w:sz w:val="20"/>
        </w:rPr>
        <w:t xml:space="preserve"> </w:t>
      </w:r>
      <w:r w:rsidRPr="00DE1745">
        <w:rPr>
          <w:rFonts w:ascii="Arial" w:hAnsi="Arial" w:cs="Arial"/>
          <w:b w:val="0"/>
          <w:sz w:val="20"/>
        </w:rPr>
        <w:t>Los Notarios podrán desempeñar funciones de árbitro o de mediador y conocerán de los asuntos que le soliciten a los interesados conforme a los planteamientos o compromisos respectivos, observando para su trámite las formas, procedimientos y restricciones que establece el Código de Procedimientos Civiles para el Estado de Tamaulipas, el Código de Comercio, la Ley de Mediación para el Estado de Tamaulipas y demás leyes aplicables.</w:t>
      </w:r>
    </w:p>
    <w:p w:rsidR="00D97A17" w:rsidRPr="00E1037E" w:rsidRDefault="00D97A17" w:rsidP="00A959C8">
      <w:pPr>
        <w:pStyle w:val="Ttulo"/>
        <w:tabs>
          <w:tab w:val="left" w:pos="851"/>
        </w:tabs>
        <w:ind w:right="48"/>
        <w:jc w:val="both"/>
        <w:rPr>
          <w:rFonts w:ascii="Arial" w:hAnsi="Arial" w:cs="Arial"/>
          <w:b w:val="0"/>
          <w:sz w:val="20"/>
          <w:szCs w:val="16"/>
        </w:rPr>
      </w:pPr>
    </w:p>
    <w:p w:rsidR="00E02607" w:rsidRPr="00DE1745" w:rsidRDefault="00A16865" w:rsidP="00A959C8">
      <w:pPr>
        <w:pStyle w:val="Style2"/>
        <w:kinsoku w:val="0"/>
        <w:ind w:right="48"/>
        <w:jc w:val="both"/>
        <w:rPr>
          <w:rStyle w:val="CharacterStyle3"/>
          <w:rFonts w:ascii="Arial" w:hAnsi="Arial" w:cs="Arial"/>
          <w:bCs/>
          <w:lang w:val="es-ES"/>
        </w:rPr>
      </w:pPr>
      <w:r w:rsidRPr="00A16865">
        <w:rPr>
          <w:rFonts w:ascii="Arial" w:hAnsi="Arial" w:cs="Arial"/>
          <w:lang w:val="es-ES_tradnl"/>
        </w:rPr>
        <w:t>2.- Para desempeñarse como mediadores, los Notarios deberán contar con la certificación respectiva, expedida por la Secretaría General de Gobierno, a través de la Dirección.</w:t>
      </w:r>
    </w:p>
    <w:p w:rsidR="007478EC" w:rsidRDefault="007478EC" w:rsidP="00A959C8">
      <w:pPr>
        <w:pStyle w:val="Ttulo"/>
        <w:ind w:right="48"/>
        <w:jc w:val="both"/>
        <w:rPr>
          <w:rFonts w:ascii="Arial" w:hAnsi="Arial" w:cs="Arial"/>
          <w:b w:val="0"/>
          <w:sz w:val="20"/>
        </w:rPr>
      </w:pPr>
    </w:p>
    <w:p w:rsidR="00E1037E" w:rsidRDefault="00E1037E" w:rsidP="00A959C8">
      <w:pPr>
        <w:pStyle w:val="Ttulo"/>
        <w:ind w:right="48"/>
        <w:jc w:val="both"/>
        <w:rPr>
          <w:rFonts w:ascii="Arial" w:hAnsi="Arial" w:cs="Arial"/>
          <w:b w:val="0"/>
          <w:sz w:val="20"/>
        </w:rPr>
      </w:pPr>
    </w:p>
    <w:p w:rsidR="00E1037E" w:rsidRDefault="00E1037E" w:rsidP="00A959C8">
      <w:pPr>
        <w:pStyle w:val="Ttulo"/>
        <w:ind w:right="48"/>
        <w:jc w:val="both"/>
        <w:rPr>
          <w:rFonts w:ascii="Arial" w:hAnsi="Arial" w:cs="Arial"/>
          <w:b w:val="0"/>
          <w:sz w:val="20"/>
        </w:rPr>
      </w:pPr>
    </w:p>
    <w:p w:rsidR="00E1037E" w:rsidRDefault="00E1037E" w:rsidP="00A959C8">
      <w:pPr>
        <w:pStyle w:val="Ttulo"/>
        <w:ind w:right="48"/>
        <w:jc w:val="both"/>
        <w:rPr>
          <w:rFonts w:ascii="Arial" w:hAnsi="Arial" w:cs="Arial"/>
          <w:b w:val="0"/>
          <w:sz w:val="20"/>
        </w:rPr>
      </w:pPr>
    </w:p>
    <w:p w:rsidR="00E1037E" w:rsidRPr="00DE1745" w:rsidRDefault="00E1037E"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116.</w:t>
      </w:r>
    </w:p>
    <w:p w:rsidR="007E4D80" w:rsidRPr="00C5385C" w:rsidRDefault="007E4D80" w:rsidP="00A959C8">
      <w:pPr>
        <w:pStyle w:val="Ttulo"/>
        <w:ind w:right="48"/>
        <w:jc w:val="both"/>
        <w:rPr>
          <w:rFonts w:ascii="Arial" w:hAnsi="Arial" w:cs="Arial"/>
          <w:sz w:val="8"/>
          <w:szCs w:val="8"/>
        </w:rPr>
      </w:pPr>
    </w:p>
    <w:p w:rsidR="00713E69" w:rsidRPr="00DE1745" w:rsidRDefault="00091346" w:rsidP="00A959C8">
      <w:pPr>
        <w:pStyle w:val="Style2"/>
        <w:kinsoku w:val="0"/>
        <w:ind w:right="48"/>
        <w:jc w:val="both"/>
        <w:rPr>
          <w:rStyle w:val="CharacterStyle3"/>
          <w:rFonts w:ascii="Arial" w:hAnsi="Arial" w:cs="Arial"/>
          <w:bCs/>
          <w:lang w:val="es-ES"/>
        </w:rPr>
      </w:pPr>
      <w:r w:rsidRPr="00091346">
        <w:rPr>
          <w:rFonts w:ascii="Arial" w:hAnsi="Arial" w:cs="Arial"/>
          <w:bCs/>
          <w:lang w:val="es-ES_tradnl"/>
        </w:rPr>
        <w:t>El Colegio de Notarios del Estado de Tamaulipas coordinará a los Notarios que desempeñen la función de árbitro o mediador, sin perjuicio de las facultades de control que corresponda ejercer a la Secretaría General de Gobierno, a través de la Dirección.</w:t>
      </w:r>
    </w:p>
    <w:p w:rsidR="00844BD6" w:rsidRPr="00C631E9" w:rsidRDefault="00844BD6" w:rsidP="00A959C8">
      <w:pPr>
        <w:pStyle w:val="Ttulo"/>
        <w:ind w:right="48"/>
        <w:jc w:val="both"/>
        <w:rPr>
          <w:rFonts w:ascii="Arial" w:hAnsi="Arial" w:cs="Arial"/>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117.</w:t>
      </w:r>
    </w:p>
    <w:p w:rsidR="007E4D80" w:rsidRPr="00C5385C" w:rsidRDefault="007E4D80" w:rsidP="00A959C8">
      <w:pPr>
        <w:pStyle w:val="Ttulo"/>
        <w:ind w:right="48"/>
        <w:jc w:val="both"/>
        <w:rPr>
          <w:rFonts w:ascii="Arial" w:hAnsi="Arial" w:cs="Arial"/>
          <w:sz w:val="8"/>
          <w:szCs w:val="8"/>
        </w:rPr>
      </w:pPr>
    </w:p>
    <w:p w:rsidR="007478EC" w:rsidRDefault="007478EC" w:rsidP="00A959C8">
      <w:pPr>
        <w:pStyle w:val="Ttulo"/>
        <w:spacing w:before="40"/>
        <w:ind w:right="48"/>
        <w:jc w:val="both"/>
        <w:rPr>
          <w:rFonts w:ascii="Arial" w:hAnsi="Arial" w:cs="Arial"/>
          <w:b w:val="0"/>
          <w:sz w:val="20"/>
        </w:rPr>
      </w:pPr>
      <w:r w:rsidRPr="00DE1745">
        <w:rPr>
          <w:rFonts w:ascii="Arial" w:hAnsi="Arial" w:cs="Arial"/>
          <w:b w:val="0"/>
          <w:sz w:val="20"/>
        </w:rPr>
        <w:t>Para coordinar las funciones de los Notarios que se desempeñen como árbitros o mediadores, el Colegio de Notarios del Estado de Tamaulipas estará facultado para:</w:t>
      </w:r>
    </w:p>
    <w:p w:rsidR="00E82A54" w:rsidRPr="00C631E9" w:rsidRDefault="00E82A54" w:rsidP="00E82A54">
      <w:pPr>
        <w:pStyle w:val="Ttulo"/>
        <w:spacing w:before="40"/>
        <w:ind w:right="48"/>
        <w:jc w:val="both"/>
        <w:rPr>
          <w:rFonts w:ascii="Arial" w:hAnsi="Arial" w:cs="Arial"/>
          <w:b w:val="0"/>
          <w:sz w:val="16"/>
          <w:szCs w:val="16"/>
        </w:rPr>
      </w:pPr>
    </w:p>
    <w:p w:rsidR="007478EC" w:rsidRDefault="007478EC" w:rsidP="00E82A54">
      <w:pPr>
        <w:pStyle w:val="Ttulo"/>
        <w:spacing w:before="40"/>
        <w:ind w:right="48"/>
        <w:jc w:val="both"/>
        <w:rPr>
          <w:rFonts w:ascii="Arial" w:hAnsi="Arial" w:cs="Arial"/>
          <w:b w:val="0"/>
          <w:sz w:val="20"/>
        </w:rPr>
      </w:pPr>
      <w:r w:rsidRPr="00DE1745">
        <w:rPr>
          <w:rFonts w:ascii="Arial" w:hAnsi="Arial" w:cs="Arial"/>
          <w:sz w:val="20"/>
        </w:rPr>
        <w:t>I.-</w:t>
      </w:r>
      <w:r w:rsidR="00752553">
        <w:rPr>
          <w:rFonts w:ascii="Arial" w:hAnsi="Arial" w:cs="Arial"/>
          <w:sz w:val="20"/>
        </w:rPr>
        <w:t xml:space="preserve"> </w:t>
      </w:r>
      <w:r w:rsidRPr="00DE1745">
        <w:rPr>
          <w:rFonts w:ascii="Arial" w:hAnsi="Arial" w:cs="Arial"/>
          <w:b w:val="0"/>
          <w:sz w:val="20"/>
        </w:rPr>
        <w:t>Llevar el registro de los Notarios que se desempeñen como árbitros y mediadores;</w:t>
      </w:r>
    </w:p>
    <w:p w:rsidR="00752553" w:rsidRPr="00C631E9" w:rsidRDefault="00752553" w:rsidP="00E82A54">
      <w:pPr>
        <w:pStyle w:val="Ttulo"/>
        <w:spacing w:before="40"/>
        <w:ind w:right="48" w:hanging="426"/>
        <w:jc w:val="both"/>
        <w:rPr>
          <w:rFonts w:ascii="Arial" w:hAnsi="Arial" w:cs="Arial"/>
          <w:b w:val="0"/>
          <w:sz w:val="16"/>
          <w:szCs w:val="16"/>
        </w:rPr>
      </w:pPr>
    </w:p>
    <w:p w:rsidR="007478EC" w:rsidRDefault="007478EC" w:rsidP="00E82A54">
      <w:pPr>
        <w:pStyle w:val="Ttulo"/>
        <w:ind w:right="48"/>
        <w:jc w:val="both"/>
        <w:rPr>
          <w:rFonts w:ascii="Arial" w:hAnsi="Arial" w:cs="Arial"/>
          <w:b w:val="0"/>
          <w:sz w:val="20"/>
        </w:rPr>
      </w:pPr>
      <w:r w:rsidRPr="00DE1745">
        <w:rPr>
          <w:rFonts w:ascii="Arial" w:hAnsi="Arial" w:cs="Arial"/>
          <w:sz w:val="20"/>
        </w:rPr>
        <w:t>II.-</w:t>
      </w:r>
      <w:r w:rsidR="00752553">
        <w:rPr>
          <w:rFonts w:ascii="Arial" w:hAnsi="Arial" w:cs="Arial"/>
          <w:sz w:val="20"/>
        </w:rPr>
        <w:t xml:space="preserve"> </w:t>
      </w:r>
      <w:r w:rsidRPr="00DE1745">
        <w:rPr>
          <w:rFonts w:ascii="Arial" w:hAnsi="Arial" w:cs="Arial"/>
          <w:b w:val="0"/>
          <w:sz w:val="20"/>
        </w:rPr>
        <w:t>Proponer a los Notarios que pueden fungir como árbitros o mediadores en los asuntos específicos planteados por las partes interesadas.</w:t>
      </w:r>
    </w:p>
    <w:p w:rsidR="00752553" w:rsidRPr="00C631E9" w:rsidRDefault="00752553" w:rsidP="00E82A54">
      <w:pPr>
        <w:pStyle w:val="Ttulo"/>
        <w:ind w:right="48"/>
        <w:jc w:val="both"/>
        <w:rPr>
          <w:rFonts w:ascii="Arial" w:hAnsi="Arial" w:cs="Arial"/>
          <w:b w:val="0"/>
          <w:sz w:val="16"/>
          <w:szCs w:val="16"/>
        </w:rPr>
      </w:pPr>
    </w:p>
    <w:p w:rsidR="007478EC" w:rsidRDefault="007478EC" w:rsidP="00E82A54">
      <w:pPr>
        <w:pStyle w:val="Ttulo"/>
        <w:ind w:right="48"/>
        <w:jc w:val="both"/>
        <w:rPr>
          <w:rFonts w:ascii="Arial" w:hAnsi="Arial" w:cs="Arial"/>
          <w:b w:val="0"/>
          <w:sz w:val="20"/>
        </w:rPr>
      </w:pPr>
      <w:r w:rsidRPr="00DE1745">
        <w:rPr>
          <w:rFonts w:ascii="Arial" w:hAnsi="Arial" w:cs="Arial"/>
          <w:sz w:val="20"/>
        </w:rPr>
        <w:t>III.-</w:t>
      </w:r>
      <w:r w:rsidR="00752553">
        <w:rPr>
          <w:rFonts w:ascii="Arial" w:hAnsi="Arial" w:cs="Arial"/>
          <w:sz w:val="20"/>
        </w:rPr>
        <w:t xml:space="preserve"> </w:t>
      </w:r>
      <w:r w:rsidRPr="00DE1745">
        <w:rPr>
          <w:rFonts w:ascii="Arial" w:hAnsi="Arial" w:cs="Arial"/>
          <w:b w:val="0"/>
          <w:sz w:val="20"/>
        </w:rPr>
        <w:t>Recabar la información relativa a los asuntos en los que intervengan los Notarios como árbitros o mediadores;</w:t>
      </w:r>
    </w:p>
    <w:p w:rsidR="00752553" w:rsidRPr="00C631E9" w:rsidRDefault="00752553" w:rsidP="00E82A54">
      <w:pPr>
        <w:pStyle w:val="Ttulo"/>
        <w:ind w:right="48"/>
        <w:jc w:val="both"/>
        <w:rPr>
          <w:rFonts w:ascii="Arial" w:hAnsi="Arial" w:cs="Arial"/>
          <w:b w:val="0"/>
          <w:sz w:val="20"/>
        </w:rPr>
      </w:pPr>
    </w:p>
    <w:p w:rsidR="00713E69" w:rsidRPr="00DE1745" w:rsidRDefault="007478EC" w:rsidP="00A959C8">
      <w:pPr>
        <w:pStyle w:val="Style2"/>
        <w:kinsoku w:val="0"/>
        <w:ind w:right="48"/>
        <w:jc w:val="both"/>
        <w:rPr>
          <w:rStyle w:val="CharacterStyle3"/>
          <w:rFonts w:ascii="Arial" w:hAnsi="Arial" w:cs="Arial"/>
          <w:bCs/>
          <w:lang w:val="es-ES"/>
        </w:rPr>
      </w:pPr>
      <w:r w:rsidRPr="00DE1745">
        <w:rPr>
          <w:rFonts w:ascii="Arial" w:hAnsi="Arial" w:cs="Arial"/>
          <w:b/>
          <w:lang w:val="es-ES"/>
        </w:rPr>
        <w:t>IV.-</w:t>
      </w:r>
      <w:r w:rsidR="00713E69" w:rsidRPr="00DE1745">
        <w:rPr>
          <w:rFonts w:ascii="Arial" w:hAnsi="Arial" w:cs="Arial"/>
          <w:b/>
          <w:lang w:val="es-ES"/>
        </w:rPr>
        <w:t xml:space="preserve"> </w:t>
      </w:r>
      <w:r w:rsidR="00713E69" w:rsidRPr="00DE1745">
        <w:rPr>
          <w:rStyle w:val="CharacterStyle3"/>
          <w:rFonts w:ascii="Arial" w:hAnsi="Arial" w:cs="Arial"/>
          <w:bCs/>
          <w:lang w:val="es-ES"/>
        </w:rPr>
        <w:t xml:space="preserve">Brindar apoyo y orientación a los Notarios que se desempeñen como árbitros o mediadores, en coordinación con la Dirección; y </w:t>
      </w:r>
    </w:p>
    <w:p w:rsidR="00713E69" w:rsidRPr="00C631E9" w:rsidRDefault="00713E69" w:rsidP="00A959C8">
      <w:pPr>
        <w:pStyle w:val="Ttulo"/>
        <w:spacing w:line="276" w:lineRule="auto"/>
        <w:ind w:right="48" w:hanging="426"/>
        <w:jc w:val="both"/>
        <w:rPr>
          <w:rFonts w:ascii="Arial" w:hAnsi="Arial" w:cs="Arial"/>
          <w:b w:val="0"/>
          <w:sz w:val="16"/>
          <w:szCs w:val="16"/>
        </w:rPr>
      </w:pPr>
    </w:p>
    <w:p w:rsidR="007478EC" w:rsidRPr="00DE1745"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V.-</w:t>
      </w:r>
      <w:r w:rsidR="00752553">
        <w:rPr>
          <w:rFonts w:ascii="Arial" w:hAnsi="Arial" w:cs="Arial"/>
          <w:sz w:val="20"/>
        </w:rPr>
        <w:t xml:space="preserve"> </w:t>
      </w:r>
      <w:r w:rsidRPr="00DE1745">
        <w:rPr>
          <w:rFonts w:ascii="Arial" w:hAnsi="Arial" w:cs="Arial"/>
          <w:b w:val="0"/>
          <w:sz w:val="20"/>
        </w:rPr>
        <w:t>Divulgar los servicios de arbitraje y mediación como parte del ejercicio de la función notarial.</w:t>
      </w:r>
    </w:p>
    <w:p w:rsidR="00ED7F34" w:rsidRPr="00C631E9" w:rsidRDefault="00ED7F34" w:rsidP="00A959C8">
      <w:pPr>
        <w:pStyle w:val="Ttulo"/>
        <w:ind w:right="48"/>
        <w:jc w:val="both"/>
        <w:rPr>
          <w:rFonts w:ascii="Arial" w:hAnsi="Arial" w:cs="Arial"/>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118.</w:t>
      </w:r>
    </w:p>
    <w:p w:rsidR="007E4D80" w:rsidRPr="00C5385C" w:rsidRDefault="007E4D80"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Colegio de Notarios del Estado de Tamaulipas en ningún caso tendrá responsabilidad civil derivada de la propuesta o del desempeño de los Notarios que fungen como árbitros o mediadores.</w:t>
      </w:r>
    </w:p>
    <w:p w:rsidR="0073390A" w:rsidRPr="00C631E9" w:rsidRDefault="0073390A" w:rsidP="00A959C8">
      <w:pPr>
        <w:pStyle w:val="Ttulo"/>
        <w:ind w:right="48"/>
        <w:jc w:val="both"/>
        <w:rPr>
          <w:rFonts w:ascii="Arial" w:hAnsi="Arial" w:cs="Arial"/>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119.</w:t>
      </w:r>
    </w:p>
    <w:p w:rsidR="007E4D80" w:rsidRPr="00C5385C" w:rsidRDefault="007E4D80"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Colegio de Notarios de Tamaulipas, durante el mes de enero de cada año publicará en el Periódico Oficial del Estado, el registro de los Notarios que se desempeñen como árbitros y mediadores.</w:t>
      </w:r>
    </w:p>
    <w:p w:rsidR="007478EC" w:rsidRPr="00C631E9" w:rsidRDefault="007478EC"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w:t>
      </w:r>
      <w:r w:rsidR="007E3321">
        <w:rPr>
          <w:rFonts w:ascii="Arial" w:hAnsi="Arial" w:cs="Arial"/>
          <w:sz w:val="20"/>
        </w:rPr>
        <w:t>Í</w:t>
      </w:r>
      <w:r w:rsidR="007478EC" w:rsidRPr="00DE1745">
        <w:rPr>
          <w:rFonts w:ascii="Arial" w:hAnsi="Arial" w:cs="Arial"/>
          <w:sz w:val="20"/>
        </w:rPr>
        <w:t>CULO 120.</w:t>
      </w:r>
    </w:p>
    <w:p w:rsidR="007E4D80" w:rsidRPr="00C5385C" w:rsidRDefault="007E4D80"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Las actuaciones de los Notarios en materia del arbitraje y mediación se asentarán en su Protocolo correspondiente.</w:t>
      </w:r>
    </w:p>
    <w:p w:rsidR="007478EC" w:rsidRPr="00C631E9" w:rsidRDefault="007478EC" w:rsidP="00A959C8">
      <w:pPr>
        <w:pStyle w:val="Ttulo"/>
        <w:ind w:right="48"/>
        <w:jc w:val="both"/>
        <w:rPr>
          <w:rFonts w:ascii="Arial" w:hAnsi="Arial" w:cs="Arial"/>
          <w:b w:val="0"/>
          <w:sz w:val="16"/>
          <w:szCs w:val="16"/>
        </w:rPr>
      </w:pPr>
    </w:p>
    <w:p w:rsidR="007478EC"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121.</w:t>
      </w:r>
    </w:p>
    <w:p w:rsidR="00CA340E" w:rsidRPr="00C5385C" w:rsidRDefault="00CA340E"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Los honorarios de los Notarios que se desempeñen como árbitros o mediadores, se fijarán por convenio con quienes soliciten sus servicios; a falta de convenio se aplicará el arancel.</w:t>
      </w:r>
    </w:p>
    <w:p w:rsidR="007478EC" w:rsidRPr="00C631E9" w:rsidRDefault="007478EC" w:rsidP="00A959C8">
      <w:pPr>
        <w:pStyle w:val="Ttulo"/>
        <w:ind w:right="48"/>
        <w:jc w:val="both"/>
        <w:rPr>
          <w:rFonts w:ascii="Arial" w:hAnsi="Arial" w:cs="Arial"/>
          <w:b w:val="0"/>
          <w:sz w:val="16"/>
          <w:szCs w:val="16"/>
        </w:rPr>
      </w:pPr>
    </w:p>
    <w:p w:rsidR="007478EC"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122.</w:t>
      </w:r>
    </w:p>
    <w:p w:rsidR="00CA340E" w:rsidRPr="00C5385C" w:rsidRDefault="00CA340E" w:rsidP="00A959C8">
      <w:pPr>
        <w:pStyle w:val="Ttulo"/>
        <w:ind w:right="48"/>
        <w:jc w:val="both"/>
        <w:rPr>
          <w:rFonts w:ascii="Arial" w:hAnsi="Arial" w:cs="Arial"/>
          <w:sz w:val="8"/>
          <w:szCs w:val="8"/>
        </w:rPr>
      </w:pPr>
    </w:p>
    <w:p w:rsidR="00713E69" w:rsidRPr="00DE1745" w:rsidRDefault="00713E69" w:rsidP="00A959C8">
      <w:pPr>
        <w:pStyle w:val="Style2"/>
        <w:kinsoku w:val="0"/>
        <w:ind w:right="48"/>
        <w:jc w:val="both"/>
        <w:rPr>
          <w:rStyle w:val="CharacterStyle3"/>
          <w:rFonts w:ascii="Arial" w:hAnsi="Arial" w:cs="Arial"/>
          <w:bCs/>
          <w:lang w:val="es-ES"/>
        </w:rPr>
      </w:pPr>
      <w:r w:rsidRPr="00DE1745">
        <w:rPr>
          <w:rStyle w:val="CharacterStyle3"/>
          <w:rFonts w:ascii="Arial" w:hAnsi="Arial" w:cs="Arial"/>
          <w:bCs/>
          <w:lang w:val="es-ES"/>
        </w:rPr>
        <w:t>Cada trimestre, la Dirección y el Colegio de Notarios del Estado proporcionarán información actualizada a la Dirección de Asuntos Notariales, sobre la certificación y registro de los Notarios que se desempeñen como árbitros o mediadores.</w:t>
      </w:r>
    </w:p>
    <w:p w:rsidR="007478EC" w:rsidRDefault="007478EC" w:rsidP="00A959C8">
      <w:pPr>
        <w:pStyle w:val="Ttulo"/>
        <w:ind w:right="48"/>
        <w:jc w:val="both"/>
        <w:rPr>
          <w:rFonts w:ascii="Arial" w:hAnsi="Arial" w:cs="Arial"/>
          <w:b w:val="0"/>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w:t>
      </w:r>
      <w:r w:rsidR="00752553">
        <w:rPr>
          <w:rFonts w:ascii="Arial" w:hAnsi="Arial" w:cs="Arial"/>
          <w:sz w:val="20"/>
        </w:rPr>
        <w:t>Í</w:t>
      </w:r>
      <w:r w:rsidR="007478EC" w:rsidRPr="00DE1745">
        <w:rPr>
          <w:rFonts w:ascii="Arial" w:hAnsi="Arial" w:cs="Arial"/>
          <w:sz w:val="20"/>
        </w:rPr>
        <w:t>TULO XVI</w:t>
      </w:r>
    </w:p>
    <w:p w:rsidR="007478EC" w:rsidRPr="00DE1745" w:rsidRDefault="007478EC" w:rsidP="00A959C8">
      <w:pPr>
        <w:pStyle w:val="Ttulo"/>
        <w:ind w:right="48"/>
        <w:rPr>
          <w:rFonts w:ascii="Arial" w:hAnsi="Arial" w:cs="Arial"/>
          <w:sz w:val="20"/>
        </w:rPr>
      </w:pPr>
      <w:r w:rsidRPr="00DE1745">
        <w:rPr>
          <w:rFonts w:ascii="Arial" w:hAnsi="Arial" w:cs="Arial"/>
          <w:sz w:val="20"/>
        </w:rPr>
        <w:t>TESTIMONIOS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123.</w:t>
      </w:r>
    </w:p>
    <w:p w:rsidR="007E4D80" w:rsidRPr="00C5385C" w:rsidRDefault="007E4D80" w:rsidP="00A959C8">
      <w:pPr>
        <w:pStyle w:val="Ttulo"/>
        <w:ind w:right="48"/>
        <w:jc w:val="both"/>
        <w:rPr>
          <w:rFonts w:ascii="Arial" w:hAnsi="Arial" w:cs="Arial"/>
          <w:sz w:val="8"/>
          <w:szCs w:val="8"/>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1.-</w:t>
      </w:r>
      <w:r w:rsidR="000318C7">
        <w:rPr>
          <w:rFonts w:ascii="Arial" w:hAnsi="Arial" w:cs="Arial"/>
          <w:b w:val="0"/>
          <w:sz w:val="20"/>
        </w:rPr>
        <w:t xml:space="preserve"> </w:t>
      </w:r>
      <w:r w:rsidRPr="00DE1745">
        <w:rPr>
          <w:rFonts w:ascii="Arial" w:hAnsi="Arial" w:cs="Arial"/>
          <w:b w:val="0"/>
          <w:sz w:val="20"/>
        </w:rPr>
        <w:t>Testimonio es la copia autorizada por el Notario, en la que se reproduce íntegramente el instrumento notarial, y se insertan en lo conducente, los documentos que se hayan tenido a la vista y los que obren en el Apéndice. No se expedirán Testimonios ni copias parciales.</w:t>
      </w:r>
    </w:p>
    <w:p w:rsidR="00461AA0" w:rsidRPr="00DE1745" w:rsidRDefault="00461AA0" w:rsidP="00C5385C">
      <w:pPr>
        <w:pStyle w:val="Ttulo"/>
        <w:tabs>
          <w:tab w:val="left" w:pos="426"/>
        </w:tabs>
        <w:ind w:right="48"/>
        <w:jc w:val="both"/>
        <w:rPr>
          <w:rFonts w:ascii="Arial" w:hAnsi="Arial" w:cs="Arial"/>
          <w:b w:val="0"/>
          <w:sz w:val="20"/>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2.-</w:t>
      </w:r>
      <w:r w:rsidR="000318C7">
        <w:rPr>
          <w:rFonts w:ascii="Arial" w:hAnsi="Arial" w:cs="Arial"/>
          <w:b w:val="0"/>
          <w:sz w:val="20"/>
        </w:rPr>
        <w:t xml:space="preserve"> </w:t>
      </w:r>
      <w:r w:rsidRPr="00DE1745">
        <w:rPr>
          <w:rFonts w:ascii="Arial" w:hAnsi="Arial" w:cs="Arial"/>
          <w:b w:val="0"/>
          <w:sz w:val="20"/>
        </w:rPr>
        <w:t>El testimonio podrá reproducirse de su original, por cualquier medio de impresión mecánico, electrónico, fotográfico, fotostático o cualquier otro que reproduzca fielmente el original, siempre y cuando lo escrito sea perfectamente claro y legible.</w:t>
      </w:r>
    </w:p>
    <w:p w:rsidR="007E4D80" w:rsidRPr="00DE1745" w:rsidRDefault="007E4D80" w:rsidP="00A959C8">
      <w:pPr>
        <w:pStyle w:val="Ttulo"/>
        <w:ind w:right="48"/>
        <w:jc w:val="both"/>
        <w:rPr>
          <w:rFonts w:ascii="Arial" w:hAnsi="Arial" w:cs="Arial"/>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124.</w:t>
      </w:r>
    </w:p>
    <w:p w:rsidR="007E4D80" w:rsidRPr="00C5385C" w:rsidRDefault="007E4D80" w:rsidP="00A959C8">
      <w:pPr>
        <w:pStyle w:val="Ttulo"/>
        <w:ind w:right="48"/>
        <w:jc w:val="both"/>
        <w:rPr>
          <w:rFonts w:ascii="Arial" w:hAnsi="Arial" w:cs="Arial"/>
          <w:sz w:val="8"/>
          <w:szCs w:val="8"/>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1.-</w:t>
      </w:r>
      <w:r w:rsidR="000318C7">
        <w:rPr>
          <w:rFonts w:ascii="Arial" w:hAnsi="Arial" w:cs="Arial"/>
          <w:b w:val="0"/>
          <w:sz w:val="20"/>
        </w:rPr>
        <w:t xml:space="preserve"> </w:t>
      </w:r>
      <w:r w:rsidRPr="00DE1745">
        <w:rPr>
          <w:rFonts w:ascii="Arial" w:hAnsi="Arial" w:cs="Arial"/>
          <w:b w:val="0"/>
          <w:sz w:val="20"/>
        </w:rPr>
        <w:t xml:space="preserve">Al final de cada Testimonio se hará constar su calidad de primero o subsecuente en número ordinal, el nombre del interesado a quien se expida, a qué título, el número de hojas del Testimonio y la fecha de su expedición; a su vez, se salvarán lo testado y lo entrelineado de la manera prescrita para los instrumentos notariales. </w:t>
      </w:r>
    </w:p>
    <w:p w:rsidR="007E4D80" w:rsidRPr="00DE1745" w:rsidRDefault="007E4D80" w:rsidP="00C5385C">
      <w:pPr>
        <w:pStyle w:val="Ttulo"/>
        <w:tabs>
          <w:tab w:val="left" w:pos="426"/>
        </w:tabs>
        <w:ind w:right="48"/>
        <w:jc w:val="both"/>
        <w:rPr>
          <w:rFonts w:ascii="Arial" w:hAnsi="Arial" w:cs="Arial"/>
          <w:b w:val="0"/>
          <w:sz w:val="20"/>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2.-</w:t>
      </w:r>
      <w:r w:rsidR="000318C7">
        <w:rPr>
          <w:rFonts w:ascii="Arial" w:hAnsi="Arial" w:cs="Arial"/>
          <w:b w:val="0"/>
          <w:sz w:val="20"/>
        </w:rPr>
        <w:t xml:space="preserve"> </w:t>
      </w:r>
      <w:r w:rsidRPr="00DE1745">
        <w:rPr>
          <w:rFonts w:ascii="Arial" w:hAnsi="Arial" w:cs="Arial"/>
          <w:b w:val="0"/>
          <w:sz w:val="20"/>
        </w:rPr>
        <w:t>El Testimonio estará autorizado por el Notario con su firma y sello, previa la mención de su cotejo con el original.</w:t>
      </w:r>
    </w:p>
    <w:p w:rsidR="00A04E85" w:rsidRPr="00DE1745" w:rsidRDefault="00A04E85" w:rsidP="00C5385C">
      <w:pPr>
        <w:pStyle w:val="Ttulo"/>
        <w:tabs>
          <w:tab w:val="left" w:pos="426"/>
        </w:tabs>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125.</w:t>
      </w:r>
    </w:p>
    <w:p w:rsidR="007E4D80" w:rsidRPr="00C5385C" w:rsidRDefault="007E4D80" w:rsidP="00A959C8">
      <w:pPr>
        <w:pStyle w:val="Ttulo"/>
        <w:ind w:right="48"/>
        <w:jc w:val="both"/>
        <w:rPr>
          <w:rFonts w:ascii="Arial" w:hAnsi="Arial" w:cs="Arial"/>
          <w:sz w:val="8"/>
          <w:szCs w:val="8"/>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1.-</w:t>
      </w:r>
      <w:r w:rsidR="000318C7">
        <w:rPr>
          <w:rFonts w:ascii="Arial" w:hAnsi="Arial" w:cs="Arial"/>
          <w:b w:val="0"/>
          <w:sz w:val="20"/>
        </w:rPr>
        <w:t xml:space="preserve"> </w:t>
      </w:r>
      <w:r w:rsidRPr="00DE1745">
        <w:rPr>
          <w:rFonts w:ascii="Arial" w:hAnsi="Arial" w:cs="Arial"/>
          <w:b w:val="0"/>
          <w:sz w:val="20"/>
        </w:rPr>
        <w:t>Las hojas del Testimonio medirán treinta y cuatro centímetros de largo por veintiún centímetros y medio de ancho. Al escribirse en ellas se dejará en blanco un espacio de cuatro centímetros de ancho al margen izquierdo del anverso del folio y de dos centímetros y medio al margen derecho, para proteger lo escrito.</w:t>
      </w:r>
    </w:p>
    <w:p w:rsidR="00EA7263" w:rsidRPr="00DE1745" w:rsidRDefault="00EA7263" w:rsidP="00E6326E">
      <w:pPr>
        <w:pStyle w:val="Ttulo"/>
        <w:tabs>
          <w:tab w:val="left" w:pos="426"/>
        </w:tabs>
        <w:ind w:right="48"/>
        <w:jc w:val="both"/>
        <w:rPr>
          <w:rFonts w:ascii="Arial" w:hAnsi="Arial" w:cs="Arial"/>
          <w:b w:val="0"/>
          <w:sz w:val="20"/>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2.-</w:t>
      </w:r>
      <w:r w:rsidR="000318C7" w:rsidRPr="00DE1745">
        <w:rPr>
          <w:rFonts w:ascii="Arial" w:hAnsi="Arial" w:cs="Arial"/>
          <w:b w:val="0"/>
          <w:sz w:val="20"/>
        </w:rPr>
        <w:t xml:space="preserve"> </w:t>
      </w:r>
      <w:r w:rsidRPr="00DE1745">
        <w:rPr>
          <w:rFonts w:ascii="Arial" w:hAnsi="Arial" w:cs="Arial"/>
          <w:b w:val="0"/>
          <w:sz w:val="20"/>
        </w:rPr>
        <w:t>Se dejará, asimismo, un espacio de dos centímetros y medio al margen izquierdo del reverso del folio, y de cuatro centímetros al margen derecho.</w:t>
      </w:r>
    </w:p>
    <w:p w:rsidR="00EA7263" w:rsidRPr="00DE1745" w:rsidRDefault="00EA7263" w:rsidP="00E6326E">
      <w:pPr>
        <w:pStyle w:val="Ttulo"/>
        <w:tabs>
          <w:tab w:val="left" w:pos="426"/>
        </w:tabs>
        <w:ind w:right="48"/>
        <w:jc w:val="both"/>
        <w:rPr>
          <w:rFonts w:ascii="Arial" w:hAnsi="Arial" w:cs="Arial"/>
          <w:b w:val="0"/>
          <w:sz w:val="20"/>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3.-</w:t>
      </w:r>
      <w:r w:rsidR="00910C35" w:rsidRPr="00DE1745">
        <w:rPr>
          <w:rFonts w:ascii="Arial" w:hAnsi="Arial" w:cs="Arial"/>
          <w:b w:val="0"/>
          <w:sz w:val="20"/>
        </w:rPr>
        <w:t xml:space="preserve"> </w:t>
      </w:r>
      <w:r w:rsidRPr="00DE1745">
        <w:rPr>
          <w:rFonts w:ascii="Arial" w:hAnsi="Arial" w:cs="Arial"/>
          <w:b w:val="0"/>
          <w:sz w:val="20"/>
        </w:rPr>
        <w:t>La parte utilizable de la hoja deberá aprovecharse al máximo posible, sin dejar espacios en blanco, y las líneas que se impriman deberán estar a igual distancia unas de otras. Cada hoja del Testimonio llevará el membrete del Notario, el sello y la antefirma al margen.</w:t>
      </w:r>
    </w:p>
    <w:p w:rsidR="00121CF3" w:rsidRPr="00DE1745" w:rsidRDefault="00121CF3"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126.</w:t>
      </w:r>
    </w:p>
    <w:p w:rsidR="007E4D80" w:rsidRPr="00E6326E" w:rsidRDefault="007E4D80" w:rsidP="00A959C8">
      <w:pPr>
        <w:pStyle w:val="Ttulo"/>
        <w:ind w:right="48"/>
        <w:jc w:val="both"/>
        <w:rPr>
          <w:rFonts w:ascii="Arial" w:hAnsi="Arial" w:cs="Arial"/>
          <w:sz w:val="8"/>
          <w:szCs w:val="8"/>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1.-</w:t>
      </w:r>
      <w:r w:rsidR="00910C35" w:rsidRPr="00DE1745">
        <w:rPr>
          <w:rFonts w:ascii="Arial" w:hAnsi="Arial" w:cs="Arial"/>
          <w:b w:val="0"/>
          <w:sz w:val="20"/>
        </w:rPr>
        <w:t xml:space="preserve"> </w:t>
      </w:r>
      <w:r w:rsidRPr="00DE1745">
        <w:rPr>
          <w:rFonts w:ascii="Arial" w:hAnsi="Arial" w:cs="Arial"/>
          <w:b w:val="0"/>
          <w:sz w:val="20"/>
        </w:rPr>
        <w:t xml:space="preserve">El Notario solamente podrá expedir Testimonio cuando el instrumento esté definitivamente autorizado en los términos de la fracción X del artículo 98 de esta ley, y está obligado a relacionar y dar fe de las constancias de pago de impuestos cuando las mismas queden agregadas al Apéndice del Protocolo. </w:t>
      </w:r>
    </w:p>
    <w:p w:rsidR="00EA7263" w:rsidRPr="00DE1745" w:rsidRDefault="00EA7263" w:rsidP="00E6326E">
      <w:pPr>
        <w:pStyle w:val="Ttulo"/>
        <w:tabs>
          <w:tab w:val="left" w:pos="426"/>
        </w:tabs>
        <w:ind w:right="48"/>
        <w:jc w:val="both"/>
        <w:rPr>
          <w:rFonts w:ascii="Arial" w:hAnsi="Arial" w:cs="Arial"/>
          <w:b w:val="0"/>
          <w:sz w:val="20"/>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2.-</w:t>
      </w:r>
      <w:r w:rsidR="00910C35" w:rsidRPr="00DE1745">
        <w:rPr>
          <w:rFonts w:ascii="Arial" w:hAnsi="Arial" w:cs="Arial"/>
          <w:b w:val="0"/>
          <w:sz w:val="20"/>
        </w:rPr>
        <w:t xml:space="preserve"> </w:t>
      </w:r>
      <w:r w:rsidRPr="00DE1745">
        <w:rPr>
          <w:rFonts w:ascii="Arial" w:hAnsi="Arial" w:cs="Arial"/>
          <w:b w:val="0"/>
          <w:sz w:val="20"/>
        </w:rPr>
        <w:t>El Notario sólo puede expedir Testimonios de los actos que consten en su Protocolo.</w:t>
      </w:r>
    </w:p>
    <w:p w:rsidR="00EA7263" w:rsidRPr="00DE1745" w:rsidRDefault="00EA7263" w:rsidP="00E6326E">
      <w:pPr>
        <w:pStyle w:val="Ttulo"/>
        <w:tabs>
          <w:tab w:val="left" w:pos="426"/>
        </w:tabs>
        <w:ind w:right="48"/>
        <w:jc w:val="both"/>
        <w:rPr>
          <w:rFonts w:ascii="Arial" w:hAnsi="Arial" w:cs="Arial"/>
          <w:b w:val="0"/>
          <w:sz w:val="20"/>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3.-</w:t>
      </w:r>
      <w:r w:rsidR="00910C35" w:rsidRPr="00DE1745">
        <w:rPr>
          <w:rFonts w:ascii="Arial" w:hAnsi="Arial" w:cs="Arial"/>
          <w:b w:val="0"/>
          <w:sz w:val="20"/>
        </w:rPr>
        <w:t xml:space="preserve"> </w:t>
      </w:r>
      <w:r w:rsidRPr="00DE1745">
        <w:rPr>
          <w:rFonts w:ascii="Arial" w:hAnsi="Arial" w:cs="Arial"/>
          <w:b w:val="0"/>
          <w:sz w:val="20"/>
        </w:rPr>
        <w:t>Expedido el Primer Testimonio que demande la escritura o acta notarial de que se trate, solamente podrán expedirse ulteriores Testimonios a solicitud por escrito de parte legítima y previa identificación fehaciente.</w:t>
      </w:r>
    </w:p>
    <w:p w:rsidR="00EA7263" w:rsidRPr="00DE1745" w:rsidRDefault="00EA7263" w:rsidP="00E6326E">
      <w:pPr>
        <w:pStyle w:val="Ttulo"/>
        <w:tabs>
          <w:tab w:val="left" w:pos="426"/>
        </w:tabs>
        <w:ind w:right="48"/>
        <w:jc w:val="both"/>
        <w:rPr>
          <w:rFonts w:ascii="Arial" w:hAnsi="Arial" w:cs="Arial"/>
          <w:b w:val="0"/>
          <w:sz w:val="20"/>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4.-</w:t>
      </w:r>
      <w:r w:rsidR="00910C35" w:rsidRPr="00DE1745">
        <w:rPr>
          <w:rFonts w:ascii="Arial" w:hAnsi="Arial" w:cs="Arial"/>
          <w:b w:val="0"/>
          <w:sz w:val="20"/>
        </w:rPr>
        <w:t xml:space="preserve"> </w:t>
      </w:r>
      <w:r w:rsidRPr="00DE1745">
        <w:rPr>
          <w:rFonts w:ascii="Arial" w:hAnsi="Arial" w:cs="Arial"/>
          <w:b w:val="0"/>
          <w:sz w:val="20"/>
        </w:rPr>
        <w:t>Cuando se expida un testimonio se pondrá en nota complementaria la fecha de la expedición, el número de fojas de que conste el Testimonio, el número ordinal que corresponda a éste, para quién se expide y a qué título.</w:t>
      </w:r>
    </w:p>
    <w:p w:rsidR="00EA7263" w:rsidRPr="00DE1745" w:rsidRDefault="00EA7263" w:rsidP="00A959C8">
      <w:pPr>
        <w:pStyle w:val="Ttulo"/>
        <w:tabs>
          <w:tab w:val="left" w:pos="851"/>
        </w:tabs>
        <w:spacing w:line="276" w:lineRule="auto"/>
        <w:ind w:right="48"/>
        <w:jc w:val="both"/>
        <w:rPr>
          <w:rFonts w:ascii="Arial" w:hAnsi="Arial" w:cs="Arial"/>
          <w:b w:val="0"/>
          <w:sz w:val="20"/>
        </w:rPr>
      </w:pPr>
    </w:p>
    <w:p w:rsidR="007478EC" w:rsidRPr="00DE1745" w:rsidRDefault="00737711" w:rsidP="00E6326E">
      <w:pPr>
        <w:pStyle w:val="Ttulo"/>
        <w:tabs>
          <w:tab w:val="left" w:pos="426"/>
        </w:tabs>
        <w:spacing w:line="276" w:lineRule="auto"/>
        <w:ind w:right="48"/>
        <w:jc w:val="both"/>
        <w:rPr>
          <w:rFonts w:ascii="Arial" w:hAnsi="Arial" w:cs="Arial"/>
          <w:b w:val="0"/>
          <w:sz w:val="20"/>
        </w:rPr>
      </w:pPr>
      <w:r w:rsidRPr="00737711">
        <w:rPr>
          <w:rFonts w:ascii="Arial" w:hAnsi="Arial" w:cs="Arial"/>
          <w:b w:val="0"/>
          <w:sz w:val="20"/>
          <w:lang w:val="es-ES_tradnl"/>
        </w:rPr>
        <w:t>5.- Las constancias sobre los asientos de inscripción puestas por el Instituto Registral y Catastral del Estado de Tamaulipas al calce de los Testimonios, serán extractadas o transcritas por el Notario en la nota complementaria correspondiente.</w:t>
      </w:r>
    </w:p>
    <w:p w:rsidR="00E936DA" w:rsidRDefault="00E936DA" w:rsidP="00A959C8">
      <w:pPr>
        <w:pStyle w:val="Ttulo"/>
        <w:ind w:right="48"/>
        <w:jc w:val="both"/>
        <w:rPr>
          <w:rFonts w:ascii="Arial" w:hAnsi="Arial" w:cs="Arial"/>
          <w:b w:val="0"/>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XVII</w:t>
      </w:r>
    </w:p>
    <w:p w:rsidR="007478EC" w:rsidRPr="00DE1745" w:rsidRDefault="007478EC" w:rsidP="00A959C8">
      <w:pPr>
        <w:pStyle w:val="Ttulo"/>
        <w:ind w:right="48"/>
        <w:rPr>
          <w:rFonts w:ascii="Arial" w:hAnsi="Arial" w:cs="Arial"/>
          <w:sz w:val="20"/>
        </w:rPr>
      </w:pPr>
      <w:r w:rsidRPr="00DE1745">
        <w:rPr>
          <w:rFonts w:ascii="Arial" w:hAnsi="Arial" w:cs="Arial"/>
          <w:sz w:val="20"/>
        </w:rPr>
        <w:t>VALOR DE LOS INSTRUMENTOS Y TESTIMONIOS NOTARIALES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127.</w:t>
      </w:r>
    </w:p>
    <w:p w:rsidR="007E4D80" w:rsidRPr="00E6326E" w:rsidRDefault="007E4D80"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Los instrumentos notariales que obren en el Protocolo probarán plenamente, mientras no sea declarada su nulidad, que los otorgantes manifestaron su voluntad de celebrar el acto consignado en el instrumento, que hicieron las declaraciones que en él consten, que se produjeron los hechos de que haya dado fe el Notario y que observó las formalidades que menciona.</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128.</w:t>
      </w:r>
    </w:p>
    <w:p w:rsidR="007E4D80" w:rsidRPr="00E6326E" w:rsidRDefault="007E4D80"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Los Testimonios probarán la existencia del instrumento a que se refieren, mientras no fuere declarada la falsedad o nulidad de éste.</w:t>
      </w:r>
    </w:p>
    <w:p w:rsidR="007478EC" w:rsidRPr="00C631E9" w:rsidRDefault="007478EC"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129.</w:t>
      </w:r>
    </w:p>
    <w:p w:rsidR="007E4D80" w:rsidRPr="00E6326E" w:rsidRDefault="007E4D80"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La protocolización acreditará el depósito del documento y la fecha en que se hizo, cuando éste se agregue al Apéndice. En los casos de libros de actas y expedientes judiciales, su protocolización acreditará que éstos se tuvieron a la vista.</w:t>
      </w:r>
    </w:p>
    <w:p w:rsidR="00CA340E" w:rsidRPr="00C631E9" w:rsidRDefault="00CA340E"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130.</w:t>
      </w:r>
    </w:p>
    <w:p w:rsidR="007E4D80" w:rsidRPr="00E6326E" w:rsidRDefault="007E4D80" w:rsidP="00A959C8">
      <w:pPr>
        <w:pStyle w:val="Ttulo"/>
        <w:ind w:right="48"/>
        <w:jc w:val="both"/>
        <w:rPr>
          <w:rFonts w:ascii="Arial" w:hAnsi="Arial" w:cs="Arial"/>
          <w:sz w:val="8"/>
          <w:szCs w:val="8"/>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1.-</w:t>
      </w:r>
      <w:r w:rsidR="00305EBA" w:rsidRPr="00DE1745">
        <w:rPr>
          <w:rFonts w:ascii="Arial" w:hAnsi="Arial" w:cs="Arial"/>
          <w:b w:val="0"/>
          <w:sz w:val="20"/>
        </w:rPr>
        <w:t xml:space="preserve"> </w:t>
      </w:r>
      <w:r w:rsidRPr="00DE1745">
        <w:rPr>
          <w:rFonts w:ascii="Arial" w:hAnsi="Arial" w:cs="Arial"/>
          <w:b w:val="0"/>
          <w:sz w:val="20"/>
        </w:rPr>
        <w:t>Las correcciones que no hayan sido salvadas en los instrumentos y testimonios se tendrán por no hechas.</w:t>
      </w:r>
    </w:p>
    <w:p w:rsidR="00EA7263" w:rsidRPr="00C631E9" w:rsidRDefault="00EA7263" w:rsidP="00E6326E">
      <w:pPr>
        <w:pStyle w:val="Ttulo"/>
        <w:tabs>
          <w:tab w:val="left" w:pos="426"/>
        </w:tabs>
        <w:ind w:right="48"/>
        <w:jc w:val="both"/>
        <w:rPr>
          <w:rFonts w:ascii="Arial" w:hAnsi="Arial" w:cs="Arial"/>
          <w:b w:val="0"/>
          <w:sz w:val="16"/>
          <w:szCs w:val="16"/>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2.-</w:t>
      </w:r>
      <w:r w:rsidR="00305EBA" w:rsidRPr="00DE1745">
        <w:rPr>
          <w:rFonts w:ascii="Arial" w:hAnsi="Arial" w:cs="Arial"/>
          <w:b w:val="0"/>
          <w:sz w:val="20"/>
        </w:rPr>
        <w:t xml:space="preserve"> </w:t>
      </w:r>
      <w:r w:rsidRPr="00DE1745">
        <w:rPr>
          <w:rFonts w:ascii="Arial" w:hAnsi="Arial" w:cs="Arial"/>
          <w:b w:val="0"/>
          <w:sz w:val="20"/>
        </w:rPr>
        <w:t>En los instrumentos y en los testimonios, las discrepancias entre las palabras y los guarismos, se resolverán haciendo prevalecer las palabras.</w:t>
      </w:r>
    </w:p>
    <w:p w:rsidR="007478EC" w:rsidRPr="00C631E9" w:rsidRDefault="007478EC"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w:t>
      </w:r>
      <w:r w:rsidR="00121CF3">
        <w:rPr>
          <w:rFonts w:ascii="Arial" w:hAnsi="Arial" w:cs="Arial"/>
          <w:sz w:val="20"/>
        </w:rPr>
        <w:t>Í</w:t>
      </w:r>
      <w:r w:rsidR="007478EC" w:rsidRPr="00DE1745">
        <w:rPr>
          <w:rFonts w:ascii="Arial" w:hAnsi="Arial" w:cs="Arial"/>
          <w:sz w:val="20"/>
        </w:rPr>
        <w:t>CULO 131.</w:t>
      </w:r>
    </w:p>
    <w:p w:rsidR="007E4D80" w:rsidRPr="00E6326E" w:rsidRDefault="007E4D80" w:rsidP="00A959C8">
      <w:pPr>
        <w:pStyle w:val="Ttulo"/>
        <w:ind w:right="48"/>
        <w:jc w:val="both"/>
        <w:rPr>
          <w:rFonts w:ascii="Arial" w:hAnsi="Arial" w:cs="Arial"/>
          <w:sz w:val="8"/>
          <w:szCs w:val="8"/>
        </w:rPr>
      </w:pPr>
    </w:p>
    <w:p w:rsidR="007478EC" w:rsidRPr="00DE1745" w:rsidRDefault="007478EC" w:rsidP="00816B93">
      <w:pPr>
        <w:pStyle w:val="Ttulo"/>
        <w:ind w:right="48"/>
        <w:jc w:val="both"/>
        <w:rPr>
          <w:rFonts w:ascii="Arial" w:hAnsi="Arial" w:cs="Arial"/>
          <w:b w:val="0"/>
          <w:sz w:val="20"/>
        </w:rPr>
      </w:pPr>
      <w:r w:rsidRPr="00DE1745">
        <w:rPr>
          <w:rFonts w:ascii="Arial" w:hAnsi="Arial" w:cs="Arial"/>
          <w:b w:val="0"/>
          <w:sz w:val="20"/>
        </w:rPr>
        <w:t>El instrumento notarial será nulo:</w:t>
      </w:r>
    </w:p>
    <w:p w:rsidR="00BE5B06" w:rsidRPr="00C631E9" w:rsidRDefault="00BE5B06" w:rsidP="00816B93">
      <w:pPr>
        <w:pStyle w:val="Ttulo"/>
        <w:ind w:right="48"/>
        <w:jc w:val="both"/>
        <w:rPr>
          <w:rFonts w:ascii="Arial" w:hAnsi="Arial" w:cs="Arial"/>
          <w:b w:val="0"/>
          <w:sz w:val="16"/>
          <w:szCs w:val="16"/>
        </w:rPr>
      </w:pPr>
    </w:p>
    <w:p w:rsidR="007478EC" w:rsidRPr="00DE1745" w:rsidRDefault="007478EC" w:rsidP="00816B93">
      <w:pPr>
        <w:pStyle w:val="Ttulo"/>
        <w:ind w:right="48"/>
        <w:jc w:val="both"/>
        <w:rPr>
          <w:rFonts w:ascii="Arial" w:hAnsi="Arial" w:cs="Arial"/>
          <w:b w:val="0"/>
          <w:sz w:val="20"/>
        </w:rPr>
      </w:pPr>
      <w:r w:rsidRPr="00DE1745">
        <w:rPr>
          <w:rFonts w:ascii="Arial" w:hAnsi="Arial" w:cs="Arial"/>
          <w:sz w:val="20"/>
        </w:rPr>
        <w:t>I.-</w:t>
      </w:r>
      <w:r w:rsidR="00752553">
        <w:rPr>
          <w:rFonts w:ascii="Arial" w:hAnsi="Arial" w:cs="Arial"/>
          <w:sz w:val="20"/>
        </w:rPr>
        <w:t xml:space="preserve"> </w:t>
      </w:r>
      <w:r w:rsidRPr="00DE1745">
        <w:rPr>
          <w:rFonts w:ascii="Arial" w:hAnsi="Arial" w:cs="Arial"/>
          <w:b w:val="0"/>
          <w:sz w:val="20"/>
        </w:rPr>
        <w:t>Si el Notario no tiene expedito el ejercicio de sus funciones al otorgarse el instrumento o su autorización;</w:t>
      </w:r>
    </w:p>
    <w:p w:rsidR="00BE5B06" w:rsidRPr="00C631E9" w:rsidRDefault="00BE5B06" w:rsidP="00816B93">
      <w:pPr>
        <w:pStyle w:val="Ttulo"/>
        <w:ind w:right="48" w:hanging="567"/>
        <w:jc w:val="both"/>
        <w:rPr>
          <w:rFonts w:ascii="Arial" w:hAnsi="Arial" w:cs="Arial"/>
          <w:b w:val="0"/>
          <w:sz w:val="16"/>
          <w:szCs w:val="16"/>
        </w:rPr>
      </w:pPr>
    </w:p>
    <w:p w:rsidR="007478EC" w:rsidRPr="00DE1745" w:rsidRDefault="007478EC" w:rsidP="00816B93">
      <w:pPr>
        <w:pStyle w:val="Ttulo"/>
        <w:ind w:right="48"/>
        <w:jc w:val="both"/>
        <w:rPr>
          <w:rFonts w:ascii="Arial" w:hAnsi="Arial" w:cs="Arial"/>
          <w:b w:val="0"/>
          <w:sz w:val="20"/>
        </w:rPr>
      </w:pPr>
      <w:r w:rsidRPr="00DE1745">
        <w:rPr>
          <w:rFonts w:ascii="Arial" w:hAnsi="Arial" w:cs="Arial"/>
          <w:sz w:val="20"/>
        </w:rPr>
        <w:t>II.-</w:t>
      </w:r>
      <w:r w:rsidR="00752553">
        <w:rPr>
          <w:rFonts w:ascii="Arial" w:hAnsi="Arial" w:cs="Arial"/>
          <w:sz w:val="20"/>
        </w:rPr>
        <w:t xml:space="preserve"> </w:t>
      </w:r>
      <w:r w:rsidRPr="00DE1745">
        <w:rPr>
          <w:rFonts w:ascii="Arial" w:hAnsi="Arial" w:cs="Arial"/>
          <w:b w:val="0"/>
          <w:sz w:val="20"/>
        </w:rPr>
        <w:t>Si la Ley no permite a los Notarios autorizar el acto o hecho contenido en el instrumento. En este supuesto, el instrumento es nulo sólo en lo referente al acto o hecho cuya autorización no esté permitida al Notario;</w:t>
      </w:r>
    </w:p>
    <w:p w:rsidR="00BE5B06" w:rsidRPr="003954E0" w:rsidRDefault="00BE5B06" w:rsidP="00305EBA">
      <w:pPr>
        <w:pStyle w:val="Ttulo"/>
        <w:ind w:right="48"/>
        <w:jc w:val="both"/>
        <w:rPr>
          <w:rFonts w:ascii="Arial" w:hAnsi="Arial" w:cs="Arial"/>
          <w:b w:val="0"/>
          <w:sz w:val="16"/>
          <w:szCs w:val="16"/>
        </w:rPr>
      </w:pPr>
    </w:p>
    <w:p w:rsidR="007478EC" w:rsidRPr="00DE1745" w:rsidRDefault="007478EC" w:rsidP="00816B93">
      <w:pPr>
        <w:pStyle w:val="Ttulo"/>
        <w:ind w:right="48"/>
        <w:jc w:val="both"/>
        <w:rPr>
          <w:rFonts w:ascii="Arial" w:hAnsi="Arial" w:cs="Arial"/>
          <w:b w:val="0"/>
          <w:sz w:val="20"/>
        </w:rPr>
      </w:pPr>
      <w:r w:rsidRPr="00DE1745">
        <w:rPr>
          <w:rFonts w:ascii="Arial" w:hAnsi="Arial" w:cs="Arial"/>
          <w:sz w:val="20"/>
        </w:rPr>
        <w:t>III.-</w:t>
      </w:r>
      <w:r w:rsidR="00752553">
        <w:rPr>
          <w:rFonts w:ascii="Arial" w:hAnsi="Arial" w:cs="Arial"/>
          <w:sz w:val="20"/>
        </w:rPr>
        <w:t xml:space="preserve"> </w:t>
      </w:r>
      <w:r w:rsidRPr="00DE1745">
        <w:rPr>
          <w:rFonts w:ascii="Arial" w:hAnsi="Arial" w:cs="Arial"/>
          <w:b w:val="0"/>
          <w:sz w:val="20"/>
        </w:rPr>
        <w:t xml:space="preserve">Si fuere otorgado por las partes o autorizado por el Notario fuera de la demarcación territorial a que se encuentre </w:t>
      </w:r>
      <w:proofErr w:type="spellStart"/>
      <w:r w:rsidRPr="00DE1745">
        <w:rPr>
          <w:rFonts w:ascii="Arial" w:hAnsi="Arial" w:cs="Arial"/>
          <w:b w:val="0"/>
          <w:sz w:val="20"/>
        </w:rPr>
        <w:t>jurisdiccionado</w:t>
      </w:r>
      <w:proofErr w:type="spellEnd"/>
      <w:r w:rsidRPr="00DE1745">
        <w:rPr>
          <w:rFonts w:ascii="Arial" w:hAnsi="Arial" w:cs="Arial"/>
          <w:b w:val="0"/>
          <w:sz w:val="20"/>
        </w:rPr>
        <w:t xml:space="preserve"> el Notario;</w:t>
      </w:r>
    </w:p>
    <w:p w:rsidR="00BE5B06" w:rsidRPr="00C631E9" w:rsidRDefault="00BE5B06" w:rsidP="00305EBA">
      <w:pPr>
        <w:pStyle w:val="Ttulo"/>
        <w:ind w:right="48"/>
        <w:jc w:val="both"/>
        <w:rPr>
          <w:rFonts w:ascii="Arial" w:hAnsi="Arial" w:cs="Arial"/>
          <w:b w:val="0"/>
          <w:sz w:val="16"/>
          <w:szCs w:val="16"/>
        </w:rPr>
      </w:pPr>
    </w:p>
    <w:p w:rsidR="007478EC" w:rsidRPr="00DE1745" w:rsidRDefault="007478EC" w:rsidP="00816B93">
      <w:pPr>
        <w:pStyle w:val="Ttulo"/>
        <w:ind w:right="48"/>
        <w:jc w:val="both"/>
        <w:rPr>
          <w:rFonts w:ascii="Arial" w:hAnsi="Arial" w:cs="Arial"/>
          <w:b w:val="0"/>
          <w:sz w:val="20"/>
        </w:rPr>
      </w:pPr>
      <w:r w:rsidRPr="00DE1745">
        <w:rPr>
          <w:rFonts w:ascii="Arial" w:hAnsi="Arial" w:cs="Arial"/>
          <w:sz w:val="20"/>
        </w:rPr>
        <w:t>IV.-</w:t>
      </w:r>
      <w:r w:rsidR="00752553">
        <w:rPr>
          <w:rFonts w:ascii="Arial" w:hAnsi="Arial" w:cs="Arial"/>
          <w:sz w:val="20"/>
        </w:rPr>
        <w:t xml:space="preserve"> </w:t>
      </w:r>
      <w:r w:rsidRPr="00DE1745">
        <w:rPr>
          <w:rFonts w:ascii="Arial" w:hAnsi="Arial" w:cs="Arial"/>
          <w:b w:val="0"/>
          <w:sz w:val="20"/>
        </w:rPr>
        <w:t>Si se redacta en idioma extranjero;</w:t>
      </w:r>
    </w:p>
    <w:p w:rsidR="00BE5B06" w:rsidRPr="00C631E9" w:rsidRDefault="00BE5B06" w:rsidP="00305EBA">
      <w:pPr>
        <w:pStyle w:val="Ttulo"/>
        <w:ind w:right="48"/>
        <w:jc w:val="both"/>
        <w:rPr>
          <w:rFonts w:ascii="Arial" w:hAnsi="Arial" w:cs="Arial"/>
          <w:b w:val="0"/>
          <w:sz w:val="16"/>
          <w:szCs w:val="16"/>
        </w:rPr>
      </w:pPr>
    </w:p>
    <w:p w:rsidR="007478EC" w:rsidRDefault="007478EC" w:rsidP="00816B93">
      <w:pPr>
        <w:pStyle w:val="Ttulo"/>
        <w:ind w:right="48"/>
        <w:jc w:val="both"/>
        <w:rPr>
          <w:rFonts w:ascii="Arial" w:hAnsi="Arial" w:cs="Arial"/>
          <w:b w:val="0"/>
          <w:sz w:val="20"/>
        </w:rPr>
      </w:pPr>
      <w:r w:rsidRPr="00DE1745">
        <w:rPr>
          <w:rFonts w:ascii="Arial" w:hAnsi="Arial" w:cs="Arial"/>
          <w:sz w:val="20"/>
        </w:rPr>
        <w:t>V.-</w:t>
      </w:r>
      <w:r w:rsidR="00752553">
        <w:rPr>
          <w:rFonts w:ascii="Arial" w:hAnsi="Arial" w:cs="Arial"/>
          <w:sz w:val="20"/>
        </w:rPr>
        <w:t xml:space="preserve"> </w:t>
      </w:r>
      <w:r w:rsidRPr="00DE1745">
        <w:rPr>
          <w:rFonts w:ascii="Arial" w:hAnsi="Arial" w:cs="Arial"/>
          <w:b w:val="0"/>
          <w:sz w:val="20"/>
        </w:rPr>
        <w:t>Si se omitió la mención relativa a la lectura o de no haber sido oída su lectura, en su caso, tratándose de actas;</w:t>
      </w:r>
    </w:p>
    <w:p w:rsidR="003954E0" w:rsidRPr="00C631E9" w:rsidRDefault="003954E0" w:rsidP="00816B93">
      <w:pPr>
        <w:pStyle w:val="Ttulo"/>
        <w:ind w:right="48"/>
        <w:jc w:val="both"/>
        <w:rPr>
          <w:rFonts w:ascii="Arial" w:hAnsi="Arial" w:cs="Arial"/>
          <w:b w:val="0"/>
          <w:sz w:val="16"/>
          <w:szCs w:val="16"/>
        </w:rPr>
      </w:pPr>
    </w:p>
    <w:p w:rsidR="007478EC" w:rsidRPr="00DE1745" w:rsidRDefault="007478EC" w:rsidP="00816B93">
      <w:pPr>
        <w:pStyle w:val="Ttulo"/>
        <w:ind w:right="48"/>
        <w:jc w:val="both"/>
        <w:rPr>
          <w:rFonts w:ascii="Arial" w:hAnsi="Arial" w:cs="Arial"/>
          <w:b w:val="0"/>
          <w:sz w:val="20"/>
        </w:rPr>
      </w:pPr>
      <w:r w:rsidRPr="00DE1745">
        <w:rPr>
          <w:rFonts w:ascii="Arial" w:hAnsi="Arial" w:cs="Arial"/>
          <w:sz w:val="20"/>
        </w:rPr>
        <w:t>VI.-</w:t>
      </w:r>
      <w:r w:rsidR="00752553">
        <w:rPr>
          <w:rFonts w:ascii="Arial" w:hAnsi="Arial" w:cs="Arial"/>
          <w:sz w:val="20"/>
        </w:rPr>
        <w:t xml:space="preserve"> </w:t>
      </w:r>
      <w:r w:rsidRPr="00DE1745">
        <w:rPr>
          <w:rFonts w:ascii="Arial" w:hAnsi="Arial" w:cs="Arial"/>
          <w:b w:val="0"/>
          <w:sz w:val="20"/>
        </w:rPr>
        <w:t>Si no está firmado por todos los que deban firmarla según lo ordenado por esta Ley, y no contiene la mención exigida a falta de firma;</w:t>
      </w:r>
    </w:p>
    <w:p w:rsidR="00BE5B06" w:rsidRPr="00C631E9" w:rsidRDefault="00BE5B06" w:rsidP="00305EBA">
      <w:pPr>
        <w:pStyle w:val="Ttulo"/>
        <w:ind w:right="48"/>
        <w:jc w:val="both"/>
        <w:rPr>
          <w:rFonts w:ascii="Arial" w:hAnsi="Arial" w:cs="Arial"/>
          <w:b w:val="0"/>
          <w:sz w:val="16"/>
          <w:szCs w:val="16"/>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VII.-</w:t>
      </w:r>
      <w:r w:rsidR="00752553">
        <w:rPr>
          <w:rFonts w:ascii="Arial" w:hAnsi="Arial" w:cs="Arial"/>
          <w:sz w:val="20"/>
        </w:rPr>
        <w:t xml:space="preserve"> </w:t>
      </w:r>
      <w:r w:rsidRPr="00DE1745">
        <w:rPr>
          <w:rFonts w:ascii="Arial" w:hAnsi="Arial" w:cs="Arial"/>
          <w:b w:val="0"/>
          <w:sz w:val="20"/>
        </w:rPr>
        <w:t>Si está autorizado con la firma y sello del Notario, cuando debiera tener la razón de "No pasó", o cuando el instrumento no esté autorizado con la firma y sello del Notario;</w:t>
      </w:r>
    </w:p>
    <w:p w:rsidR="00D97A17" w:rsidRPr="00C631E9" w:rsidRDefault="00D97A17" w:rsidP="00305EBA">
      <w:pPr>
        <w:pStyle w:val="Ttulo"/>
        <w:ind w:right="48"/>
        <w:jc w:val="both"/>
        <w:rPr>
          <w:rFonts w:ascii="Arial" w:hAnsi="Arial" w:cs="Arial"/>
          <w:b w:val="0"/>
          <w:sz w:val="16"/>
          <w:szCs w:val="16"/>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VIII.-</w:t>
      </w:r>
      <w:r w:rsidR="00752553">
        <w:rPr>
          <w:rFonts w:ascii="Arial" w:hAnsi="Arial" w:cs="Arial"/>
          <w:sz w:val="20"/>
        </w:rPr>
        <w:t xml:space="preserve"> </w:t>
      </w:r>
      <w:r w:rsidRPr="00DE1745">
        <w:rPr>
          <w:rFonts w:ascii="Arial" w:hAnsi="Arial" w:cs="Arial"/>
          <w:b w:val="0"/>
          <w:sz w:val="20"/>
        </w:rPr>
        <w:t>Si se omitió expresar el lugar y la fecha del otorgamiento;</w:t>
      </w:r>
    </w:p>
    <w:p w:rsidR="00BE5B06" w:rsidRPr="00C631E9" w:rsidRDefault="00BE5B06" w:rsidP="00305EBA">
      <w:pPr>
        <w:pStyle w:val="Ttulo"/>
        <w:ind w:right="48"/>
        <w:jc w:val="both"/>
        <w:rPr>
          <w:rFonts w:ascii="Arial" w:hAnsi="Arial" w:cs="Arial"/>
          <w:b w:val="0"/>
          <w:sz w:val="16"/>
          <w:szCs w:val="16"/>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IX.-</w:t>
      </w:r>
      <w:r w:rsidR="00752553">
        <w:rPr>
          <w:rFonts w:ascii="Arial" w:hAnsi="Arial" w:cs="Arial"/>
          <w:sz w:val="20"/>
        </w:rPr>
        <w:t xml:space="preserve"> </w:t>
      </w:r>
      <w:r w:rsidRPr="00DE1745">
        <w:rPr>
          <w:rFonts w:ascii="Arial" w:hAnsi="Arial" w:cs="Arial"/>
          <w:b w:val="0"/>
          <w:sz w:val="20"/>
        </w:rPr>
        <w:t>Si falta algún otro requisito o se contraviene alguna prohibición al Notario que produzca la nulidad del instrumento por disposición expresa de la ley; o</w:t>
      </w:r>
    </w:p>
    <w:p w:rsidR="00BE5B06" w:rsidRPr="00C631E9" w:rsidRDefault="00BE5B06" w:rsidP="00305EBA">
      <w:pPr>
        <w:pStyle w:val="Ttulo"/>
        <w:ind w:right="48"/>
        <w:jc w:val="both"/>
        <w:rPr>
          <w:rFonts w:ascii="Arial" w:hAnsi="Arial" w:cs="Arial"/>
          <w:b w:val="0"/>
          <w:sz w:val="16"/>
          <w:szCs w:val="16"/>
        </w:rPr>
      </w:pPr>
    </w:p>
    <w:p w:rsidR="007478EC" w:rsidRPr="00DE1745"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X.-</w:t>
      </w:r>
      <w:r w:rsidR="00305EBA">
        <w:rPr>
          <w:rFonts w:ascii="Arial" w:hAnsi="Arial" w:cs="Arial"/>
          <w:sz w:val="20"/>
        </w:rPr>
        <w:t xml:space="preserve"> </w:t>
      </w:r>
      <w:r w:rsidRPr="00DE1745">
        <w:rPr>
          <w:rFonts w:ascii="Arial" w:hAnsi="Arial" w:cs="Arial"/>
          <w:b w:val="0"/>
          <w:sz w:val="20"/>
        </w:rPr>
        <w:t>Por sentencia ejecutoriada de autoridad judicial que así lo determine.</w:t>
      </w:r>
    </w:p>
    <w:p w:rsidR="007478EC" w:rsidRPr="00C631E9" w:rsidRDefault="007478EC"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132.</w:t>
      </w:r>
    </w:p>
    <w:p w:rsidR="00BE5B06" w:rsidRPr="00E6326E" w:rsidRDefault="00BE5B06"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Testimonio será nulo:</w:t>
      </w:r>
    </w:p>
    <w:p w:rsidR="00BE5B06" w:rsidRPr="00C631E9" w:rsidRDefault="00BE5B06" w:rsidP="00A959C8">
      <w:pPr>
        <w:pStyle w:val="Ttulo"/>
        <w:ind w:right="48"/>
        <w:jc w:val="both"/>
        <w:rPr>
          <w:rFonts w:ascii="Arial" w:hAnsi="Arial" w:cs="Arial"/>
          <w:b w:val="0"/>
          <w:sz w:val="16"/>
          <w:szCs w:val="16"/>
        </w:rPr>
      </w:pPr>
    </w:p>
    <w:p w:rsidR="007478EC" w:rsidRDefault="007478EC" w:rsidP="00E6326E">
      <w:pPr>
        <w:pStyle w:val="Ttulo"/>
        <w:tabs>
          <w:tab w:val="left" w:pos="426"/>
        </w:tabs>
        <w:ind w:right="48"/>
        <w:jc w:val="both"/>
        <w:rPr>
          <w:rFonts w:ascii="Arial" w:hAnsi="Arial" w:cs="Arial"/>
          <w:b w:val="0"/>
          <w:sz w:val="20"/>
        </w:rPr>
      </w:pPr>
      <w:r w:rsidRPr="00DE1745">
        <w:rPr>
          <w:rFonts w:ascii="Arial" w:hAnsi="Arial" w:cs="Arial"/>
          <w:sz w:val="20"/>
        </w:rPr>
        <w:t>I.-</w:t>
      </w:r>
      <w:r w:rsidR="00305EBA">
        <w:rPr>
          <w:rFonts w:ascii="Arial" w:hAnsi="Arial" w:cs="Arial"/>
          <w:b w:val="0"/>
          <w:sz w:val="20"/>
        </w:rPr>
        <w:t xml:space="preserve"> </w:t>
      </w:r>
      <w:r w:rsidRPr="00DE1745">
        <w:rPr>
          <w:rFonts w:ascii="Arial" w:hAnsi="Arial" w:cs="Arial"/>
          <w:b w:val="0"/>
          <w:sz w:val="20"/>
        </w:rPr>
        <w:t>Si lo fuera el instrumento del que proviene;</w:t>
      </w:r>
    </w:p>
    <w:p w:rsidR="00752553" w:rsidRPr="00C631E9" w:rsidRDefault="00752553" w:rsidP="00E6326E">
      <w:pPr>
        <w:pStyle w:val="Ttulo"/>
        <w:tabs>
          <w:tab w:val="left" w:pos="426"/>
        </w:tabs>
        <w:ind w:right="48"/>
        <w:jc w:val="both"/>
        <w:rPr>
          <w:rFonts w:ascii="Arial" w:hAnsi="Arial" w:cs="Arial"/>
          <w:b w:val="0"/>
          <w:sz w:val="16"/>
          <w:szCs w:val="16"/>
        </w:rPr>
      </w:pPr>
    </w:p>
    <w:p w:rsidR="007478EC" w:rsidRDefault="007478EC" w:rsidP="00E6326E">
      <w:pPr>
        <w:pStyle w:val="Ttulo"/>
        <w:tabs>
          <w:tab w:val="left" w:pos="426"/>
        </w:tabs>
        <w:ind w:right="48"/>
        <w:jc w:val="both"/>
        <w:rPr>
          <w:rFonts w:ascii="Arial" w:hAnsi="Arial" w:cs="Arial"/>
          <w:b w:val="0"/>
          <w:sz w:val="20"/>
        </w:rPr>
      </w:pPr>
      <w:r w:rsidRPr="00DE1745">
        <w:rPr>
          <w:rFonts w:ascii="Arial" w:hAnsi="Arial" w:cs="Arial"/>
          <w:sz w:val="20"/>
        </w:rPr>
        <w:t>II.-</w:t>
      </w:r>
      <w:r w:rsidR="00305EBA">
        <w:rPr>
          <w:rFonts w:ascii="Arial" w:hAnsi="Arial" w:cs="Arial"/>
          <w:b w:val="0"/>
          <w:sz w:val="20"/>
        </w:rPr>
        <w:t xml:space="preserve"> </w:t>
      </w:r>
      <w:r w:rsidRPr="00DE1745">
        <w:rPr>
          <w:rFonts w:ascii="Arial" w:hAnsi="Arial" w:cs="Arial"/>
          <w:b w:val="0"/>
          <w:sz w:val="20"/>
        </w:rPr>
        <w:t>Si no está autorizado con la firma y sello del Notario; o</w:t>
      </w:r>
    </w:p>
    <w:p w:rsidR="00752553" w:rsidRPr="00C631E9" w:rsidRDefault="00752553" w:rsidP="00E6326E">
      <w:pPr>
        <w:pStyle w:val="Ttulo"/>
        <w:tabs>
          <w:tab w:val="left" w:pos="426"/>
        </w:tabs>
        <w:ind w:right="48"/>
        <w:jc w:val="both"/>
        <w:rPr>
          <w:rFonts w:ascii="Arial" w:hAnsi="Arial" w:cs="Arial"/>
          <w:b w:val="0"/>
          <w:sz w:val="16"/>
          <w:szCs w:val="16"/>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sz w:val="20"/>
        </w:rPr>
        <w:t>III.-</w:t>
      </w:r>
      <w:r w:rsidR="00305EBA">
        <w:rPr>
          <w:rFonts w:ascii="Arial" w:hAnsi="Arial" w:cs="Arial"/>
          <w:b w:val="0"/>
          <w:sz w:val="20"/>
        </w:rPr>
        <w:t xml:space="preserve"> </w:t>
      </w:r>
      <w:r w:rsidRPr="00DE1745">
        <w:rPr>
          <w:rFonts w:ascii="Arial" w:hAnsi="Arial" w:cs="Arial"/>
          <w:b w:val="0"/>
          <w:sz w:val="20"/>
        </w:rPr>
        <w:t>Si falta alguno de los requisitos exigidos para la expedición de testimonios;</w:t>
      </w:r>
    </w:p>
    <w:p w:rsidR="00752553" w:rsidRPr="00C631E9" w:rsidRDefault="00752553" w:rsidP="00A959C8">
      <w:pPr>
        <w:pStyle w:val="Ttulo"/>
        <w:ind w:right="48"/>
        <w:jc w:val="both"/>
        <w:rPr>
          <w:rFonts w:ascii="Arial" w:hAnsi="Arial" w:cs="Arial"/>
          <w:b w:val="0"/>
          <w:sz w:val="16"/>
          <w:szCs w:val="16"/>
        </w:rPr>
      </w:pPr>
    </w:p>
    <w:p w:rsidR="007478EC" w:rsidRPr="00DE1745" w:rsidRDefault="007E5322" w:rsidP="00A959C8">
      <w:pPr>
        <w:pStyle w:val="Ttulo"/>
        <w:ind w:right="48"/>
        <w:rPr>
          <w:rFonts w:ascii="Arial" w:hAnsi="Arial" w:cs="Arial"/>
          <w:sz w:val="20"/>
        </w:rPr>
      </w:pPr>
      <w:r w:rsidRPr="00DE1745">
        <w:rPr>
          <w:rFonts w:ascii="Arial" w:hAnsi="Arial" w:cs="Arial"/>
          <w:sz w:val="20"/>
        </w:rPr>
        <w:t>CAP</w:t>
      </w:r>
      <w:r w:rsidR="00CA340E">
        <w:rPr>
          <w:rFonts w:ascii="Arial" w:hAnsi="Arial" w:cs="Arial"/>
          <w:sz w:val="20"/>
        </w:rPr>
        <w:t>Í</w:t>
      </w:r>
      <w:r w:rsidR="007478EC" w:rsidRPr="00DE1745">
        <w:rPr>
          <w:rFonts w:ascii="Arial" w:hAnsi="Arial" w:cs="Arial"/>
          <w:sz w:val="20"/>
        </w:rPr>
        <w:t>TULO XVIII</w:t>
      </w:r>
    </w:p>
    <w:p w:rsidR="007478EC" w:rsidRPr="00DE1745" w:rsidRDefault="007478EC" w:rsidP="00A959C8">
      <w:pPr>
        <w:pStyle w:val="Ttulo"/>
        <w:ind w:right="48"/>
        <w:rPr>
          <w:rFonts w:ascii="Arial" w:hAnsi="Arial" w:cs="Arial"/>
          <w:sz w:val="20"/>
        </w:rPr>
      </w:pPr>
      <w:r w:rsidRPr="00DE1745">
        <w:rPr>
          <w:rFonts w:ascii="Arial" w:hAnsi="Arial" w:cs="Arial"/>
          <w:sz w:val="20"/>
        </w:rPr>
        <w:t>SANCIONES</w:t>
      </w:r>
    </w:p>
    <w:p w:rsidR="007478EC" w:rsidRPr="00C631E9" w:rsidRDefault="007478EC"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133. </w:t>
      </w:r>
    </w:p>
    <w:p w:rsidR="00BE5B06" w:rsidRPr="00E6326E" w:rsidRDefault="00BE5B06" w:rsidP="00A959C8">
      <w:pPr>
        <w:pStyle w:val="Ttulo"/>
        <w:ind w:right="48"/>
        <w:jc w:val="both"/>
        <w:rPr>
          <w:rFonts w:ascii="Arial" w:hAnsi="Arial" w:cs="Arial"/>
          <w:sz w:val="8"/>
          <w:szCs w:val="8"/>
        </w:rPr>
      </w:pPr>
    </w:p>
    <w:p w:rsidR="007478EC" w:rsidRPr="00DE1745" w:rsidRDefault="007478EC" w:rsidP="004964F7">
      <w:pPr>
        <w:pStyle w:val="Ttulo"/>
        <w:tabs>
          <w:tab w:val="left" w:pos="426"/>
          <w:tab w:val="left" w:pos="567"/>
          <w:tab w:val="left" w:pos="851"/>
        </w:tabs>
        <w:ind w:right="45"/>
        <w:jc w:val="both"/>
        <w:rPr>
          <w:rFonts w:ascii="Arial" w:hAnsi="Arial" w:cs="Arial"/>
          <w:b w:val="0"/>
          <w:sz w:val="20"/>
        </w:rPr>
      </w:pPr>
      <w:r w:rsidRPr="00DE1745">
        <w:rPr>
          <w:rFonts w:ascii="Arial" w:hAnsi="Arial" w:cs="Arial"/>
          <w:b w:val="0"/>
          <w:sz w:val="20"/>
        </w:rPr>
        <w:t>1.-</w:t>
      </w:r>
      <w:r w:rsidR="00305EBA" w:rsidRPr="004964F7">
        <w:rPr>
          <w:rFonts w:ascii="Arial" w:hAnsi="Arial" w:cs="Arial"/>
          <w:b w:val="0"/>
          <w:sz w:val="20"/>
        </w:rPr>
        <w:t xml:space="preserve"> </w:t>
      </w:r>
      <w:r w:rsidR="004964F7" w:rsidRPr="004964F7">
        <w:rPr>
          <w:rFonts w:ascii="Arial" w:hAnsi="Arial" w:cs="Arial"/>
          <w:b w:val="0"/>
          <w:sz w:val="20"/>
        </w:rPr>
        <w:t>El Ejecutivo del Estado, por conducto de la Secretaría General de Gobierno, aplicará a los Notarios las correcciones disciplinarias que procedan por infracciones a la presente ley.</w:t>
      </w:r>
    </w:p>
    <w:p w:rsidR="005138D0" w:rsidRPr="00DE1745" w:rsidRDefault="005138D0" w:rsidP="00E6326E">
      <w:pPr>
        <w:pStyle w:val="Ttulo"/>
        <w:tabs>
          <w:tab w:val="left" w:pos="426"/>
          <w:tab w:val="left" w:pos="567"/>
          <w:tab w:val="left" w:pos="851"/>
        </w:tabs>
        <w:ind w:right="48"/>
        <w:jc w:val="both"/>
        <w:rPr>
          <w:rFonts w:ascii="Arial" w:hAnsi="Arial" w:cs="Arial"/>
          <w:b w:val="0"/>
          <w:sz w:val="20"/>
        </w:rPr>
      </w:pPr>
    </w:p>
    <w:p w:rsidR="007478EC" w:rsidRPr="00DE1745" w:rsidRDefault="007478EC" w:rsidP="00E6326E">
      <w:pPr>
        <w:pStyle w:val="Ttulo"/>
        <w:tabs>
          <w:tab w:val="left" w:pos="426"/>
          <w:tab w:val="left" w:pos="567"/>
          <w:tab w:val="left" w:pos="851"/>
        </w:tabs>
        <w:ind w:right="48"/>
        <w:jc w:val="both"/>
        <w:rPr>
          <w:rFonts w:ascii="Arial" w:hAnsi="Arial" w:cs="Arial"/>
          <w:b w:val="0"/>
          <w:sz w:val="20"/>
        </w:rPr>
      </w:pPr>
      <w:r w:rsidRPr="00DE1745">
        <w:rPr>
          <w:rFonts w:ascii="Arial" w:hAnsi="Arial" w:cs="Arial"/>
          <w:b w:val="0"/>
          <w:sz w:val="20"/>
        </w:rPr>
        <w:t>2.-</w:t>
      </w:r>
      <w:r w:rsidR="00305EBA" w:rsidRPr="00DE1745">
        <w:rPr>
          <w:rFonts w:ascii="Arial" w:hAnsi="Arial" w:cs="Arial"/>
          <w:b w:val="0"/>
          <w:sz w:val="20"/>
        </w:rPr>
        <w:t xml:space="preserve"> </w:t>
      </w:r>
      <w:r w:rsidRPr="00DE1745">
        <w:rPr>
          <w:rFonts w:ascii="Arial" w:hAnsi="Arial" w:cs="Arial"/>
          <w:b w:val="0"/>
          <w:sz w:val="20"/>
        </w:rPr>
        <w:t>Al Notario responsable del incumplimiento de las obligaciones derivadas de esta ley, sin perjuicio de la responsabilidad penal que le sean exigible, se le aplicarán las siguientes sanciones:</w:t>
      </w:r>
    </w:p>
    <w:p w:rsidR="005138D0" w:rsidRPr="00DE1745" w:rsidRDefault="005138D0" w:rsidP="00E6326E">
      <w:pPr>
        <w:pStyle w:val="Ttulo"/>
        <w:tabs>
          <w:tab w:val="left" w:pos="426"/>
          <w:tab w:val="left" w:pos="567"/>
          <w:tab w:val="left" w:pos="851"/>
        </w:tabs>
        <w:ind w:right="48"/>
        <w:jc w:val="both"/>
        <w:rPr>
          <w:rFonts w:ascii="Arial" w:hAnsi="Arial" w:cs="Arial"/>
          <w:b w:val="0"/>
          <w:sz w:val="20"/>
        </w:rPr>
      </w:pPr>
    </w:p>
    <w:p w:rsidR="007478EC" w:rsidRPr="00DE1745" w:rsidRDefault="007478EC" w:rsidP="00E6326E">
      <w:pPr>
        <w:pStyle w:val="Ttulo"/>
        <w:tabs>
          <w:tab w:val="left" w:pos="426"/>
          <w:tab w:val="left" w:pos="851"/>
        </w:tabs>
        <w:ind w:right="48"/>
        <w:jc w:val="both"/>
        <w:rPr>
          <w:rFonts w:ascii="Arial" w:hAnsi="Arial" w:cs="Arial"/>
          <w:b w:val="0"/>
          <w:sz w:val="20"/>
        </w:rPr>
      </w:pPr>
      <w:r w:rsidRPr="00DE1745">
        <w:rPr>
          <w:rFonts w:ascii="Arial" w:hAnsi="Arial" w:cs="Arial"/>
          <w:sz w:val="20"/>
        </w:rPr>
        <w:t>I.-</w:t>
      </w:r>
      <w:r w:rsidR="00305EBA" w:rsidRPr="00DE1745">
        <w:rPr>
          <w:rFonts w:ascii="Arial" w:hAnsi="Arial" w:cs="Arial"/>
          <w:b w:val="0"/>
          <w:sz w:val="20"/>
        </w:rPr>
        <w:t xml:space="preserve"> </w:t>
      </w:r>
      <w:r w:rsidRPr="00DE1745">
        <w:rPr>
          <w:rFonts w:ascii="Arial" w:hAnsi="Arial" w:cs="Arial"/>
          <w:b w:val="0"/>
          <w:sz w:val="20"/>
        </w:rPr>
        <w:t>Amonestación por escrito:</w:t>
      </w:r>
    </w:p>
    <w:p w:rsidR="00E3044D" w:rsidRPr="00DE1745" w:rsidRDefault="00E3044D" w:rsidP="00A959C8">
      <w:pPr>
        <w:pStyle w:val="Ttulo"/>
        <w:tabs>
          <w:tab w:val="left" w:pos="851"/>
        </w:tabs>
        <w:ind w:right="48"/>
        <w:jc w:val="both"/>
        <w:rPr>
          <w:rFonts w:ascii="Arial" w:hAnsi="Arial" w:cs="Arial"/>
          <w:b w:val="0"/>
          <w:sz w:val="20"/>
        </w:rPr>
      </w:pP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a).-</w:t>
      </w:r>
      <w:r w:rsidR="00752553">
        <w:rPr>
          <w:rFonts w:ascii="Arial" w:hAnsi="Arial" w:cs="Arial"/>
          <w:sz w:val="20"/>
        </w:rPr>
        <w:t xml:space="preserve"> </w:t>
      </w:r>
      <w:r w:rsidRPr="00DE1745">
        <w:rPr>
          <w:rFonts w:ascii="Arial" w:hAnsi="Arial" w:cs="Arial"/>
          <w:b w:val="0"/>
          <w:sz w:val="20"/>
        </w:rPr>
        <w:t>Por tardanza injustificada en alguna actuación o trámite, solicitados y expensados por un cliente, relacionados con el ejercicio de las funciones del Notario;</w:t>
      </w: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b).-</w:t>
      </w:r>
      <w:r w:rsidR="00752553">
        <w:rPr>
          <w:rFonts w:ascii="Arial" w:hAnsi="Arial" w:cs="Arial"/>
          <w:sz w:val="20"/>
        </w:rPr>
        <w:t xml:space="preserve"> </w:t>
      </w:r>
      <w:r w:rsidRPr="00DE1745">
        <w:rPr>
          <w:rFonts w:ascii="Arial" w:hAnsi="Arial" w:cs="Arial"/>
          <w:b w:val="0"/>
          <w:sz w:val="20"/>
        </w:rPr>
        <w:t>Por no dar los avisos o no entregar los libros a la Dirección de Asuntos Notariales, en los términos que señala esta ley;</w:t>
      </w: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c).-</w:t>
      </w:r>
      <w:r w:rsidR="00752553">
        <w:rPr>
          <w:rFonts w:ascii="Arial" w:hAnsi="Arial" w:cs="Arial"/>
          <w:sz w:val="20"/>
        </w:rPr>
        <w:t xml:space="preserve"> </w:t>
      </w:r>
      <w:r w:rsidRPr="00DE1745">
        <w:rPr>
          <w:rFonts w:ascii="Arial" w:hAnsi="Arial" w:cs="Arial"/>
          <w:b w:val="0"/>
          <w:sz w:val="20"/>
        </w:rPr>
        <w:t>Por separarse del ejercicio de sus funciones sin dar aviso o sin licencia correspondiente; o</w:t>
      </w:r>
    </w:p>
    <w:p w:rsidR="007478EC" w:rsidRDefault="007478EC" w:rsidP="004964F7">
      <w:pPr>
        <w:pStyle w:val="Ttulo"/>
        <w:ind w:right="45"/>
        <w:jc w:val="both"/>
        <w:rPr>
          <w:rFonts w:ascii="Arial" w:hAnsi="Arial" w:cs="Arial"/>
          <w:b w:val="0"/>
          <w:sz w:val="20"/>
        </w:rPr>
      </w:pPr>
      <w:r w:rsidRPr="00DE1745">
        <w:rPr>
          <w:rFonts w:ascii="Arial" w:hAnsi="Arial" w:cs="Arial"/>
          <w:sz w:val="20"/>
        </w:rPr>
        <w:t>d).-</w:t>
      </w:r>
      <w:r w:rsidR="00752553" w:rsidRPr="004964F7">
        <w:rPr>
          <w:rFonts w:ascii="Arial" w:hAnsi="Arial" w:cs="Arial"/>
          <w:b w:val="0"/>
          <w:sz w:val="20"/>
        </w:rPr>
        <w:t xml:space="preserve"> </w:t>
      </w:r>
      <w:r w:rsidR="004964F7" w:rsidRPr="004964F7">
        <w:rPr>
          <w:rFonts w:ascii="Arial" w:hAnsi="Arial" w:cs="Arial"/>
          <w:b w:val="0"/>
          <w:sz w:val="20"/>
        </w:rPr>
        <w:t>Por cualquier otra falta considerada no grave, como omitir empastar oportunamente los volúmenes y los Apéndices, dejar de inscribir las notas complementarias, obstruir o negarse a la práctica de visitas u otras semejantes;</w:t>
      </w:r>
    </w:p>
    <w:p w:rsidR="004964F7" w:rsidRPr="00DE1745" w:rsidRDefault="004964F7" w:rsidP="004964F7">
      <w:pPr>
        <w:pStyle w:val="Ttulo"/>
        <w:ind w:right="45"/>
        <w:jc w:val="both"/>
        <w:rPr>
          <w:rFonts w:ascii="Arial" w:hAnsi="Arial" w:cs="Arial"/>
          <w:b w:val="0"/>
          <w:sz w:val="20"/>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sz w:val="20"/>
        </w:rPr>
        <w:t>II.-</w:t>
      </w:r>
      <w:r w:rsidR="00E76B67">
        <w:rPr>
          <w:rFonts w:ascii="Arial" w:hAnsi="Arial" w:cs="Arial"/>
          <w:b w:val="0"/>
          <w:sz w:val="20"/>
        </w:rPr>
        <w:t xml:space="preserve"> </w:t>
      </w:r>
      <w:r w:rsidR="005F706F" w:rsidRPr="005F706F">
        <w:rPr>
          <w:rFonts w:ascii="Arial" w:hAnsi="Arial" w:cs="Arial"/>
          <w:b w:val="0"/>
          <w:sz w:val="20"/>
        </w:rPr>
        <w:t xml:space="preserve">Multa hasta por el equivalente de quinientas </w:t>
      </w:r>
      <w:r w:rsidR="005F706F" w:rsidRPr="005F706F">
        <w:rPr>
          <w:rFonts w:ascii="Arial" w:hAnsi="Arial" w:cs="Arial"/>
          <w:b w:val="0"/>
          <w:bCs/>
          <w:sz w:val="20"/>
          <w:lang w:val="es-MX"/>
        </w:rPr>
        <w:t xml:space="preserve">veces el </w:t>
      </w:r>
      <w:r w:rsidR="005F706F" w:rsidRPr="005F706F">
        <w:rPr>
          <w:rFonts w:ascii="Arial" w:hAnsi="Arial" w:cs="Arial"/>
          <w:b w:val="0"/>
          <w:sz w:val="20"/>
          <w:lang w:val="es-MX"/>
        </w:rPr>
        <w:t>valor diario de la Unidad de Medida y Actualización</w:t>
      </w:r>
      <w:r w:rsidR="005F706F" w:rsidRPr="005F706F">
        <w:rPr>
          <w:rFonts w:ascii="Arial" w:hAnsi="Arial" w:cs="Arial"/>
          <w:b w:val="0"/>
          <w:sz w:val="20"/>
        </w:rPr>
        <w:t>:</w:t>
      </w:r>
    </w:p>
    <w:p w:rsidR="00E3044D" w:rsidRPr="00DE1745" w:rsidRDefault="00E3044D" w:rsidP="00A959C8">
      <w:pPr>
        <w:pStyle w:val="Ttulo"/>
        <w:tabs>
          <w:tab w:val="left" w:pos="851"/>
        </w:tabs>
        <w:ind w:right="48"/>
        <w:jc w:val="both"/>
        <w:rPr>
          <w:rFonts w:ascii="Arial" w:hAnsi="Arial" w:cs="Arial"/>
          <w:b w:val="0"/>
          <w:sz w:val="20"/>
        </w:rPr>
      </w:pP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a).-</w:t>
      </w:r>
      <w:r w:rsidR="00752553">
        <w:rPr>
          <w:rFonts w:ascii="Arial" w:hAnsi="Arial" w:cs="Arial"/>
          <w:sz w:val="20"/>
        </w:rPr>
        <w:t xml:space="preserve"> </w:t>
      </w:r>
      <w:r w:rsidRPr="00DE1745">
        <w:rPr>
          <w:rFonts w:ascii="Arial" w:hAnsi="Arial" w:cs="Arial"/>
          <w:b w:val="0"/>
          <w:sz w:val="20"/>
        </w:rPr>
        <w:t>Por reincidir en alguna de las infracciones señaladas en la fracción I del párrafo 2 de este artículo;</w:t>
      </w: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b).-</w:t>
      </w:r>
      <w:r w:rsidR="00752553">
        <w:rPr>
          <w:rFonts w:ascii="Arial" w:hAnsi="Arial" w:cs="Arial"/>
          <w:sz w:val="20"/>
        </w:rPr>
        <w:t xml:space="preserve"> </w:t>
      </w:r>
      <w:r w:rsidRPr="00DE1745">
        <w:rPr>
          <w:rFonts w:ascii="Arial" w:hAnsi="Arial" w:cs="Arial"/>
          <w:b w:val="0"/>
          <w:sz w:val="20"/>
        </w:rPr>
        <w:t>Por realizar cualquier actividad que sea incompatible con el desempeño de sus funciones de Notario, de acuerdo con la presente ley;</w:t>
      </w: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c).-</w:t>
      </w:r>
      <w:r w:rsidR="00752553">
        <w:rPr>
          <w:rFonts w:ascii="Arial" w:hAnsi="Arial" w:cs="Arial"/>
          <w:sz w:val="20"/>
        </w:rPr>
        <w:t xml:space="preserve"> </w:t>
      </w:r>
      <w:r w:rsidRPr="00DE1745">
        <w:rPr>
          <w:rFonts w:ascii="Arial" w:hAnsi="Arial" w:cs="Arial"/>
          <w:b w:val="0"/>
          <w:sz w:val="20"/>
        </w:rPr>
        <w:t>Por incurrir en alguna de las prohibiciones señaladas los artículos 31 fracciones II y V, y 32 párrafo 2 de esta ley;</w:t>
      </w: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d).-</w:t>
      </w:r>
      <w:r w:rsidR="00752553">
        <w:rPr>
          <w:rFonts w:ascii="Arial" w:hAnsi="Arial" w:cs="Arial"/>
          <w:sz w:val="20"/>
        </w:rPr>
        <w:t xml:space="preserve"> </w:t>
      </w:r>
      <w:r w:rsidRPr="00DE1745">
        <w:rPr>
          <w:rFonts w:ascii="Arial" w:hAnsi="Arial" w:cs="Arial"/>
          <w:b w:val="0"/>
          <w:sz w:val="20"/>
        </w:rPr>
        <w:t>Por provocar, debido a negligencia o ignorancia inexcusable, la nulidad de algún instrumento o testimonio;</w:t>
      </w:r>
    </w:p>
    <w:p w:rsidR="00D97A17"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e).-</w:t>
      </w:r>
      <w:r w:rsidR="00752553">
        <w:rPr>
          <w:rFonts w:ascii="Arial" w:hAnsi="Arial" w:cs="Arial"/>
          <w:sz w:val="20"/>
        </w:rPr>
        <w:t xml:space="preserve"> </w:t>
      </w:r>
      <w:r w:rsidRPr="00DE1745">
        <w:rPr>
          <w:rFonts w:ascii="Arial" w:hAnsi="Arial" w:cs="Arial"/>
          <w:b w:val="0"/>
          <w:sz w:val="20"/>
        </w:rPr>
        <w:t>Por no ajustarse al arancel aprobado;</w:t>
      </w: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f).-</w:t>
      </w:r>
      <w:r w:rsidR="001804CA">
        <w:rPr>
          <w:rFonts w:ascii="Arial" w:hAnsi="Arial" w:cs="Arial"/>
          <w:sz w:val="20"/>
        </w:rPr>
        <w:t xml:space="preserve"> </w:t>
      </w:r>
      <w:r w:rsidRPr="00DE1745">
        <w:rPr>
          <w:rFonts w:ascii="Arial" w:hAnsi="Arial" w:cs="Arial"/>
          <w:b w:val="0"/>
          <w:sz w:val="20"/>
        </w:rPr>
        <w:t>Por recibir y conservar en depósito cantidades de dinero, en contravención a esta Ley;</w:t>
      </w: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g).-</w:t>
      </w:r>
      <w:r w:rsidR="001804CA">
        <w:rPr>
          <w:rFonts w:ascii="Arial" w:hAnsi="Arial" w:cs="Arial"/>
          <w:sz w:val="20"/>
        </w:rPr>
        <w:t xml:space="preserve"> </w:t>
      </w:r>
      <w:r w:rsidR="007A38F7" w:rsidRPr="007A38F7">
        <w:rPr>
          <w:rFonts w:ascii="Arial" w:hAnsi="Arial" w:cs="Arial"/>
          <w:b w:val="0"/>
          <w:sz w:val="20"/>
          <w:lang w:bidi="es-ES"/>
        </w:rPr>
        <w:t>Por negarse, sin causa justificada, al ejercicio de sus funciones cuando hubiere sido requerido para ello;</w:t>
      </w:r>
    </w:p>
    <w:p w:rsidR="007478EC" w:rsidRDefault="007478EC" w:rsidP="00A959C8">
      <w:pPr>
        <w:pStyle w:val="Ttulo"/>
        <w:spacing w:after="240" w:line="276" w:lineRule="auto"/>
        <w:ind w:right="48"/>
        <w:jc w:val="both"/>
        <w:rPr>
          <w:rFonts w:ascii="Arial" w:hAnsi="Arial" w:cs="Arial"/>
          <w:b w:val="0"/>
          <w:sz w:val="20"/>
          <w:lang w:bidi="es-ES"/>
        </w:rPr>
      </w:pPr>
      <w:r w:rsidRPr="00DE1745">
        <w:rPr>
          <w:rFonts w:ascii="Arial" w:hAnsi="Arial" w:cs="Arial"/>
          <w:sz w:val="20"/>
        </w:rPr>
        <w:t>h).-</w:t>
      </w:r>
      <w:r w:rsidR="001804CA">
        <w:rPr>
          <w:rFonts w:ascii="Arial" w:hAnsi="Arial" w:cs="Arial"/>
          <w:sz w:val="20"/>
        </w:rPr>
        <w:t xml:space="preserve"> </w:t>
      </w:r>
      <w:r w:rsidR="007A38F7" w:rsidRPr="007A38F7">
        <w:rPr>
          <w:rFonts w:ascii="Arial" w:hAnsi="Arial" w:cs="Arial"/>
          <w:b w:val="0"/>
          <w:sz w:val="20"/>
          <w:lang w:bidi="es-ES"/>
        </w:rPr>
        <w:t>Por no asegurarse debidamente de la identidad de los otorgantes en todos los actos y hechos en que intervenga, en términos del artículo 97 de esta ley; o</w:t>
      </w:r>
    </w:p>
    <w:p w:rsidR="007A38F7" w:rsidRDefault="007A38F7" w:rsidP="00A959C8">
      <w:pPr>
        <w:pStyle w:val="Ttulo"/>
        <w:spacing w:after="240" w:line="276" w:lineRule="auto"/>
        <w:ind w:right="48"/>
        <w:jc w:val="both"/>
        <w:rPr>
          <w:rFonts w:ascii="Arial" w:hAnsi="Arial" w:cs="Arial"/>
          <w:b w:val="0"/>
          <w:sz w:val="20"/>
          <w:lang w:bidi="es-ES"/>
        </w:rPr>
      </w:pPr>
      <w:r w:rsidRPr="007A38F7">
        <w:rPr>
          <w:rFonts w:ascii="Arial" w:hAnsi="Arial" w:cs="Arial"/>
          <w:sz w:val="20"/>
          <w:lang w:bidi="es-ES"/>
        </w:rPr>
        <w:t>i)</w:t>
      </w:r>
      <w:r w:rsidRPr="007A38F7">
        <w:rPr>
          <w:rFonts w:ascii="Arial" w:hAnsi="Arial" w:cs="Arial"/>
          <w:b w:val="0"/>
          <w:sz w:val="20"/>
          <w:lang w:bidi="es-ES"/>
        </w:rPr>
        <w:t>.- Por autorizar una operación sobre enajenación de derechos de propiedad o posesión sobre bienes inmuebles que cuenten con adeudos por concepto de servicios de agua potable, drenaje y alcantarillado.</w:t>
      </w:r>
    </w:p>
    <w:p w:rsidR="007478EC" w:rsidRPr="00DE1745" w:rsidRDefault="007478EC" w:rsidP="00E76B67">
      <w:pPr>
        <w:pStyle w:val="Ttulo"/>
        <w:tabs>
          <w:tab w:val="left" w:pos="851"/>
        </w:tabs>
        <w:ind w:right="48"/>
        <w:jc w:val="both"/>
        <w:rPr>
          <w:rFonts w:ascii="Arial" w:hAnsi="Arial" w:cs="Arial"/>
          <w:b w:val="0"/>
          <w:sz w:val="20"/>
        </w:rPr>
      </w:pPr>
      <w:r w:rsidRPr="00DE1745">
        <w:rPr>
          <w:rFonts w:ascii="Arial" w:hAnsi="Arial" w:cs="Arial"/>
          <w:sz w:val="20"/>
        </w:rPr>
        <w:t>III.-</w:t>
      </w:r>
      <w:r w:rsidRPr="00DE1745">
        <w:rPr>
          <w:rFonts w:ascii="Arial" w:hAnsi="Arial" w:cs="Arial"/>
          <w:b w:val="0"/>
          <w:sz w:val="20"/>
        </w:rPr>
        <w:t>Suspensión del cargo hasta por un año:</w:t>
      </w:r>
    </w:p>
    <w:p w:rsidR="00E3044D" w:rsidRPr="00DE1745" w:rsidRDefault="00E3044D" w:rsidP="00E76B67">
      <w:pPr>
        <w:pStyle w:val="Ttulo"/>
        <w:tabs>
          <w:tab w:val="left" w:pos="851"/>
        </w:tabs>
        <w:ind w:right="48"/>
        <w:jc w:val="both"/>
        <w:rPr>
          <w:rFonts w:ascii="Arial" w:hAnsi="Arial" w:cs="Arial"/>
          <w:b w:val="0"/>
          <w:sz w:val="20"/>
        </w:rPr>
      </w:pP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a).-</w:t>
      </w:r>
      <w:r w:rsidR="001804CA">
        <w:rPr>
          <w:rFonts w:ascii="Arial" w:hAnsi="Arial" w:cs="Arial"/>
          <w:sz w:val="20"/>
        </w:rPr>
        <w:t xml:space="preserve"> </w:t>
      </w:r>
      <w:r w:rsidRPr="00DE1745">
        <w:rPr>
          <w:rFonts w:ascii="Arial" w:hAnsi="Arial" w:cs="Arial"/>
          <w:b w:val="0"/>
          <w:sz w:val="20"/>
        </w:rPr>
        <w:t>Por reincidir en alguno de los supuestos señalados en la fracción II de este párrafo, con excepción de lo previsto por los incisos a) y e);</w:t>
      </w: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b).-</w:t>
      </w:r>
      <w:r w:rsidR="001804CA">
        <w:rPr>
          <w:rFonts w:ascii="Arial" w:hAnsi="Arial" w:cs="Arial"/>
          <w:sz w:val="20"/>
        </w:rPr>
        <w:t xml:space="preserve"> </w:t>
      </w:r>
      <w:r w:rsidRPr="00DE1745">
        <w:rPr>
          <w:rFonts w:ascii="Arial" w:hAnsi="Arial" w:cs="Arial"/>
          <w:b w:val="0"/>
          <w:sz w:val="20"/>
        </w:rPr>
        <w:t>Por revelación injustificada o dolosa de datos;</w:t>
      </w: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c).-</w:t>
      </w:r>
      <w:r w:rsidR="001804CA">
        <w:rPr>
          <w:rFonts w:ascii="Arial" w:hAnsi="Arial" w:cs="Arial"/>
          <w:sz w:val="20"/>
        </w:rPr>
        <w:t xml:space="preserve"> </w:t>
      </w:r>
      <w:r w:rsidRPr="00DE1745">
        <w:rPr>
          <w:rFonts w:ascii="Arial" w:hAnsi="Arial" w:cs="Arial"/>
          <w:b w:val="0"/>
          <w:sz w:val="20"/>
        </w:rPr>
        <w:t>Por incurrir en alguno de los supuestos previstos en el artículo 31 fracciones I, III y IV de esta ley;</w:t>
      </w: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lastRenderedPageBreak/>
        <w:t>d).-</w:t>
      </w:r>
      <w:r w:rsidR="001804CA">
        <w:rPr>
          <w:rFonts w:ascii="Arial" w:hAnsi="Arial" w:cs="Arial"/>
          <w:sz w:val="20"/>
        </w:rPr>
        <w:t xml:space="preserve"> </w:t>
      </w:r>
      <w:r w:rsidRPr="00DE1745">
        <w:rPr>
          <w:rFonts w:ascii="Arial" w:hAnsi="Arial" w:cs="Arial"/>
          <w:b w:val="0"/>
          <w:sz w:val="20"/>
        </w:rPr>
        <w:t>Por ejercer funciones de mediador o conocer de asuntos de Jurisdicción Voluntaria sin la certificación correspondiente; y</w:t>
      </w:r>
    </w:p>
    <w:p w:rsidR="007478EC" w:rsidRPr="00DE1745" w:rsidRDefault="007478EC" w:rsidP="00A959C8">
      <w:pPr>
        <w:pStyle w:val="Ttulo"/>
        <w:tabs>
          <w:tab w:val="left" w:pos="993"/>
        </w:tabs>
        <w:ind w:right="48"/>
        <w:jc w:val="both"/>
        <w:rPr>
          <w:rFonts w:ascii="Arial" w:hAnsi="Arial" w:cs="Arial"/>
          <w:b w:val="0"/>
          <w:sz w:val="20"/>
        </w:rPr>
      </w:pPr>
      <w:r w:rsidRPr="00DE1745">
        <w:rPr>
          <w:rFonts w:ascii="Arial" w:hAnsi="Arial" w:cs="Arial"/>
          <w:sz w:val="20"/>
        </w:rPr>
        <w:t>IV.-</w:t>
      </w:r>
      <w:r w:rsidRPr="00DE1745">
        <w:rPr>
          <w:rFonts w:ascii="Arial" w:hAnsi="Arial" w:cs="Arial"/>
          <w:b w:val="0"/>
          <w:sz w:val="20"/>
        </w:rPr>
        <w:t>Separación definitiva:</w:t>
      </w:r>
    </w:p>
    <w:p w:rsidR="00E3044D" w:rsidRPr="00DE1745" w:rsidRDefault="00E3044D" w:rsidP="00A959C8">
      <w:pPr>
        <w:pStyle w:val="Ttulo"/>
        <w:tabs>
          <w:tab w:val="left" w:pos="993"/>
        </w:tabs>
        <w:ind w:right="48"/>
        <w:jc w:val="both"/>
        <w:rPr>
          <w:rFonts w:ascii="Arial" w:hAnsi="Arial" w:cs="Arial"/>
          <w:b w:val="0"/>
          <w:sz w:val="20"/>
        </w:rPr>
      </w:pP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a).-</w:t>
      </w:r>
      <w:r w:rsidR="001804CA">
        <w:rPr>
          <w:rFonts w:ascii="Arial" w:hAnsi="Arial" w:cs="Arial"/>
          <w:sz w:val="20"/>
        </w:rPr>
        <w:t xml:space="preserve"> </w:t>
      </w:r>
      <w:r w:rsidRPr="00DE1745">
        <w:rPr>
          <w:rFonts w:ascii="Arial" w:hAnsi="Arial" w:cs="Arial"/>
          <w:b w:val="0"/>
          <w:sz w:val="20"/>
        </w:rPr>
        <w:t>Por reincidir en los supuestos señalados en los incisos b) y c) de la fracción III de este párrafo;</w:t>
      </w: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b).-</w:t>
      </w:r>
      <w:r w:rsidR="001804CA">
        <w:rPr>
          <w:rFonts w:ascii="Arial" w:hAnsi="Arial" w:cs="Arial"/>
          <w:sz w:val="20"/>
        </w:rPr>
        <w:t xml:space="preserve"> </w:t>
      </w:r>
      <w:r w:rsidRPr="00DE1745">
        <w:rPr>
          <w:rFonts w:ascii="Arial" w:hAnsi="Arial" w:cs="Arial"/>
          <w:b w:val="0"/>
          <w:sz w:val="20"/>
        </w:rPr>
        <w:t>Por falta grave de probidad en el ejercicio de sus funciones; o</w:t>
      </w: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c).-</w:t>
      </w:r>
      <w:r w:rsidR="001804CA">
        <w:rPr>
          <w:rFonts w:ascii="Arial" w:hAnsi="Arial" w:cs="Arial"/>
          <w:sz w:val="20"/>
        </w:rPr>
        <w:t xml:space="preserve"> </w:t>
      </w:r>
      <w:r w:rsidRPr="00DE1745">
        <w:rPr>
          <w:rFonts w:ascii="Arial" w:hAnsi="Arial" w:cs="Arial"/>
          <w:b w:val="0"/>
          <w:sz w:val="20"/>
        </w:rPr>
        <w:t>Por no desempeñar personalmente sus funciones.</w:t>
      </w:r>
    </w:p>
    <w:p w:rsidR="007478EC" w:rsidRPr="00816B93" w:rsidRDefault="004610B2" w:rsidP="00E6326E">
      <w:pPr>
        <w:pStyle w:val="Ttulo"/>
        <w:tabs>
          <w:tab w:val="left" w:pos="426"/>
        </w:tabs>
        <w:ind w:right="48"/>
        <w:jc w:val="both"/>
        <w:rPr>
          <w:rFonts w:ascii="Arial" w:hAnsi="Arial" w:cs="Arial"/>
          <w:b w:val="0"/>
          <w:sz w:val="20"/>
        </w:rPr>
      </w:pPr>
      <w:r w:rsidRPr="004610B2">
        <w:rPr>
          <w:rFonts w:ascii="Arial" w:hAnsi="Arial" w:cs="Arial"/>
          <w:b w:val="0"/>
          <w:sz w:val="20"/>
          <w:lang w:val="es-ES_tradnl"/>
        </w:rPr>
        <w:t xml:space="preserve">3.- </w:t>
      </w:r>
      <w:r w:rsidR="004964F7">
        <w:rPr>
          <w:rFonts w:ascii="Arial" w:hAnsi="Arial" w:cs="Arial"/>
          <w:b w:val="0"/>
          <w:sz w:val="20"/>
          <w:lang w:val="es-ES_tradnl"/>
        </w:rPr>
        <w:t>Se deroga (Decreto No. LXIII-161, P.O. Extraordinario No. 6, del 8 de mayo de 2017).</w:t>
      </w:r>
    </w:p>
    <w:p w:rsidR="005138D0" w:rsidRPr="00DE1745" w:rsidRDefault="005138D0" w:rsidP="00E6326E">
      <w:pPr>
        <w:pStyle w:val="Ttulo"/>
        <w:tabs>
          <w:tab w:val="left" w:pos="426"/>
        </w:tabs>
        <w:ind w:right="48"/>
        <w:jc w:val="both"/>
        <w:rPr>
          <w:rFonts w:ascii="Arial" w:hAnsi="Arial" w:cs="Arial"/>
          <w:b w:val="0"/>
          <w:sz w:val="20"/>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4.-</w:t>
      </w:r>
      <w:r w:rsidR="00E76B67" w:rsidRPr="00DE1745">
        <w:rPr>
          <w:rFonts w:ascii="Arial" w:hAnsi="Arial" w:cs="Arial"/>
          <w:b w:val="0"/>
          <w:sz w:val="20"/>
        </w:rPr>
        <w:t xml:space="preserve"> </w:t>
      </w:r>
      <w:r w:rsidRPr="00DE1745">
        <w:rPr>
          <w:rFonts w:ascii="Arial" w:hAnsi="Arial" w:cs="Arial"/>
          <w:b w:val="0"/>
          <w:sz w:val="20"/>
        </w:rPr>
        <w:t>Lo dispuesto en este Artículo es aplicable también a los Adscritos. En caso de que éstos incurran en contravención a lo dispuesto en el párrafo 3 del artículo 39 de esta ley serán sancionados conforme a la fracción II del párrafo 2 de este artículo.</w:t>
      </w:r>
    </w:p>
    <w:p w:rsidR="007478EC" w:rsidRDefault="007478EC" w:rsidP="00E6326E">
      <w:pPr>
        <w:pStyle w:val="Ttulo"/>
        <w:tabs>
          <w:tab w:val="left" w:pos="426"/>
        </w:tabs>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134.</w:t>
      </w:r>
    </w:p>
    <w:p w:rsidR="00E3044D" w:rsidRPr="00E6326E" w:rsidRDefault="00E3044D" w:rsidP="00A959C8">
      <w:pPr>
        <w:pStyle w:val="Ttulo"/>
        <w:ind w:right="48"/>
        <w:jc w:val="both"/>
        <w:rPr>
          <w:rFonts w:ascii="Arial" w:hAnsi="Arial" w:cs="Arial"/>
          <w:sz w:val="8"/>
          <w:szCs w:val="8"/>
        </w:rPr>
      </w:pPr>
    </w:p>
    <w:p w:rsidR="007478EC" w:rsidRPr="004964F7" w:rsidRDefault="004964F7" w:rsidP="004964F7">
      <w:pPr>
        <w:pStyle w:val="Ttulo"/>
        <w:ind w:right="45"/>
        <w:jc w:val="both"/>
        <w:rPr>
          <w:rFonts w:ascii="Arial" w:hAnsi="Arial" w:cs="Arial"/>
          <w:b w:val="0"/>
          <w:sz w:val="20"/>
        </w:rPr>
      </w:pPr>
      <w:r w:rsidRPr="004964F7">
        <w:rPr>
          <w:rFonts w:ascii="Arial" w:hAnsi="Arial" w:cs="Arial"/>
          <w:b w:val="0"/>
          <w:sz w:val="20"/>
        </w:rPr>
        <w:t>Previo a la aplicación de una sanción administrativa prevista en el artículo anterior, se deberá llevar a cabo visita que cumpla con las formalidades que esta ley precisa. Además el Notario en el procedimiento respectivo, tendrá garantizado el derecho de audiencia y podrá hacer las manifestaciones que estime pertinentes, ofrecer pruebas y formular sus alegatos.</w:t>
      </w:r>
    </w:p>
    <w:p w:rsidR="007478EC" w:rsidRPr="00DE1745" w:rsidRDefault="007478EC" w:rsidP="00A959C8">
      <w:pPr>
        <w:pStyle w:val="Ttulo"/>
        <w:ind w:right="48"/>
        <w:jc w:val="both"/>
        <w:rPr>
          <w:rFonts w:ascii="Arial" w:hAnsi="Arial" w:cs="Arial"/>
          <w:b w:val="0"/>
          <w:sz w:val="20"/>
        </w:rPr>
      </w:pPr>
    </w:p>
    <w:p w:rsidR="004964F7" w:rsidRPr="00AD16C3" w:rsidRDefault="004964F7" w:rsidP="004964F7">
      <w:pPr>
        <w:autoSpaceDE w:val="0"/>
        <w:autoSpaceDN w:val="0"/>
        <w:adjustRightInd w:val="0"/>
        <w:ind w:right="45"/>
        <w:jc w:val="both"/>
        <w:rPr>
          <w:rFonts w:ascii="Arial" w:hAnsi="Arial" w:cs="Arial"/>
          <w:b/>
        </w:rPr>
      </w:pPr>
      <w:r w:rsidRPr="00AD16C3">
        <w:rPr>
          <w:rFonts w:ascii="Arial" w:hAnsi="Arial" w:cs="Arial"/>
          <w:b/>
        </w:rPr>
        <w:t>ARTÍCULO 135.</w:t>
      </w:r>
    </w:p>
    <w:p w:rsidR="00165FB8" w:rsidRPr="00165FB8" w:rsidRDefault="00165FB8" w:rsidP="004964F7">
      <w:pPr>
        <w:autoSpaceDE w:val="0"/>
        <w:autoSpaceDN w:val="0"/>
        <w:adjustRightInd w:val="0"/>
        <w:ind w:right="45"/>
        <w:jc w:val="both"/>
        <w:rPr>
          <w:rFonts w:ascii="Arial" w:hAnsi="Arial" w:cs="Arial"/>
          <w:sz w:val="8"/>
        </w:rPr>
      </w:pPr>
    </w:p>
    <w:p w:rsidR="004964F7" w:rsidRPr="004964F7" w:rsidRDefault="004964F7" w:rsidP="004964F7">
      <w:pPr>
        <w:autoSpaceDE w:val="0"/>
        <w:autoSpaceDN w:val="0"/>
        <w:adjustRightInd w:val="0"/>
        <w:ind w:right="45"/>
        <w:jc w:val="both"/>
        <w:rPr>
          <w:rFonts w:ascii="Arial" w:hAnsi="Arial" w:cs="Arial"/>
        </w:rPr>
      </w:pPr>
      <w:r w:rsidRPr="004964F7">
        <w:rPr>
          <w:rFonts w:ascii="Arial" w:hAnsi="Arial" w:cs="Arial"/>
        </w:rPr>
        <w:t>1.- Las visitas a las Notarías, previas a la aplicación de alguna de las sanciones administrativas previstas en el artículo 133 de esta ley, se sujetarán al siguiente procedimiento:</w:t>
      </w:r>
    </w:p>
    <w:p w:rsidR="004964F7" w:rsidRPr="004964F7" w:rsidRDefault="004964F7" w:rsidP="004964F7">
      <w:pPr>
        <w:autoSpaceDE w:val="0"/>
        <w:autoSpaceDN w:val="0"/>
        <w:adjustRightInd w:val="0"/>
        <w:ind w:right="45"/>
        <w:jc w:val="both"/>
        <w:rPr>
          <w:rFonts w:ascii="Arial" w:hAnsi="Arial" w:cs="Arial"/>
        </w:rPr>
      </w:pPr>
    </w:p>
    <w:p w:rsidR="004964F7" w:rsidRPr="004964F7" w:rsidRDefault="004964F7" w:rsidP="004964F7">
      <w:pPr>
        <w:autoSpaceDE w:val="0"/>
        <w:autoSpaceDN w:val="0"/>
        <w:adjustRightInd w:val="0"/>
        <w:ind w:right="45"/>
        <w:jc w:val="both"/>
        <w:rPr>
          <w:rFonts w:ascii="Arial" w:hAnsi="Arial" w:cs="Arial"/>
        </w:rPr>
      </w:pPr>
      <w:r w:rsidRPr="004964F7">
        <w:rPr>
          <w:rFonts w:ascii="Arial" w:hAnsi="Arial" w:cs="Arial"/>
        </w:rPr>
        <w:t>I.- El Secretario General de Gobierno por conducto de la Dirección de Asuntos Notariales designará un visitador que practique la investigación al Notario;</w:t>
      </w:r>
    </w:p>
    <w:p w:rsidR="004964F7" w:rsidRPr="004964F7" w:rsidRDefault="004964F7" w:rsidP="004964F7">
      <w:pPr>
        <w:autoSpaceDE w:val="0"/>
        <w:autoSpaceDN w:val="0"/>
        <w:adjustRightInd w:val="0"/>
        <w:ind w:right="45"/>
        <w:jc w:val="both"/>
        <w:rPr>
          <w:rFonts w:ascii="Arial" w:hAnsi="Arial" w:cs="Arial"/>
        </w:rPr>
      </w:pPr>
    </w:p>
    <w:p w:rsidR="004964F7" w:rsidRPr="004964F7" w:rsidRDefault="004964F7" w:rsidP="004964F7">
      <w:pPr>
        <w:autoSpaceDE w:val="0"/>
        <w:autoSpaceDN w:val="0"/>
        <w:adjustRightInd w:val="0"/>
        <w:ind w:right="45"/>
        <w:jc w:val="both"/>
        <w:rPr>
          <w:rFonts w:ascii="Arial" w:hAnsi="Arial" w:cs="Arial"/>
        </w:rPr>
      </w:pPr>
      <w:r w:rsidRPr="004964F7">
        <w:rPr>
          <w:rFonts w:ascii="Arial" w:hAnsi="Arial" w:cs="Arial"/>
        </w:rPr>
        <w:t>II.- El Secretario General de Gobierno deberá notificar al Notario por escrito el inicio del procedimiento, debidamente fundado y motivado. El Notario contará con un término de quince días posteriores a la notificación para que manifieste por escrito lo que a su derecho convenga y en su caso, aporte las pruebas que estime pertinentes;</w:t>
      </w:r>
    </w:p>
    <w:p w:rsidR="004964F7" w:rsidRPr="004964F7" w:rsidRDefault="004964F7" w:rsidP="004964F7">
      <w:pPr>
        <w:autoSpaceDE w:val="0"/>
        <w:autoSpaceDN w:val="0"/>
        <w:adjustRightInd w:val="0"/>
        <w:ind w:right="45"/>
        <w:jc w:val="both"/>
        <w:rPr>
          <w:rFonts w:ascii="Arial" w:hAnsi="Arial" w:cs="Arial"/>
        </w:rPr>
      </w:pPr>
    </w:p>
    <w:p w:rsidR="004964F7" w:rsidRPr="004964F7" w:rsidRDefault="004964F7" w:rsidP="004964F7">
      <w:pPr>
        <w:autoSpaceDE w:val="0"/>
        <w:autoSpaceDN w:val="0"/>
        <w:adjustRightInd w:val="0"/>
        <w:ind w:right="45"/>
        <w:jc w:val="both"/>
        <w:rPr>
          <w:rFonts w:ascii="Arial" w:hAnsi="Arial" w:cs="Arial"/>
        </w:rPr>
      </w:pPr>
      <w:r w:rsidRPr="004964F7">
        <w:rPr>
          <w:rFonts w:ascii="Arial" w:hAnsi="Arial" w:cs="Arial"/>
        </w:rPr>
        <w:t>III.- Previo a que se dicte la resolución, se pondrá a disposición del Notario las actuaciones derivadas de la investigación, quien contará con un término de diez días, para que manifieste por escrito lo que a su derecho convenga y formule los alegatos que estime pertinentes, los que serán tomados en cuenta al dictar la resolución; y</w:t>
      </w:r>
    </w:p>
    <w:p w:rsidR="004964F7" w:rsidRPr="004964F7" w:rsidRDefault="004964F7" w:rsidP="004964F7">
      <w:pPr>
        <w:autoSpaceDE w:val="0"/>
        <w:autoSpaceDN w:val="0"/>
        <w:adjustRightInd w:val="0"/>
        <w:ind w:right="45"/>
        <w:jc w:val="both"/>
        <w:rPr>
          <w:rFonts w:ascii="Arial" w:hAnsi="Arial" w:cs="Arial"/>
        </w:rPr>
      </w:pPr>
    </w:p>
    <w:p w:rsidR="004964F7" w:rsidRPr="004964F7" w:rsidRDefault="004964F7" w:rsidP="004964F7">
      <w:pPr>
        <w:autoSpaceDE w:val="0"/>
        <w:autoSpaceDN w:val="0"/>
        <w:adjustRightInd w:val="0"/>
        <w:ind w:right="45"/>
        <w:jc w:val="both"/>
        <w:rPr>
          <w:rFonts w:ascii="Arial" w:hAnsi="Arial" w:cs="Arial"/>
        </w:rPr>
      </w:pPr>
      <w:r w:rsidRPr="004964F7">
        <w:rPr>
          <w:rFonts w:ascii="Arial" w:hAnsi="Arial" w:cs="Arial"/>
        </w:rPr>
        <w:t>IV.- Desahogada la garantía de audiencia, el Secretario General de Gobierno dictará la resolución definitiva que corresponda en el término de diez días contados a partir de aquél en el que concluya el término para formular alegatos.</w:t>
      </w:r>
    </w:p>
    <w:p w:rsidR="004964F7" w:rsidRPr="004964F7" w:rsidRDefault="004964F7" w:rsidP="004964F7">
      <w:pPr>
        <w:autoSpaceDE w:val="0"/>
        <w:autoSpaceDN w:val="0"/>
        <w:adjustRightInd w:val="0"/>
        <w:ind w:right="45"/>
        <w:jc w:val="both"/>
        <w:rPr>
          <w:rFonts w:ascii="Arial" w:hAnsi="Arial" w:cs="Arial"/>
        </w:rPr>
      </w:pPr>
    </w:p>
    <w:p w:rsidR="004964F7" w:rsidRPr="004964F7" w:rsidRDefault="004964F7" w:rsidP="004964F7">
      <w:pPr>
        <w:autoSpaceDE w:val="0"/>
        <w:autoSpaceDN w:val="0"/>
        <w:adjustRightInd w:val="0"/>
        <w:ind w:right="45"/>
        <w:jc w:val="both"/>
        <w:rPr>
          <w:rFonts w:ascii="Arial" w:hAnsi="Arial" w:cs="Arial"/>
        </w:rPr>
      </w:pPr>
      <w:r w:rsidRPr="004964F7">
        <w:rPr>
          <w:rFonts w:ascii="Arial" w:hAnsi="Arial" w:cs="Arial"/>
        </w:rPr>
        <w:t>2.- El Secretario General de Gobierno, antes de dictar la resolución definitiva, podrá oír la opinión de la Comisión de Honor y Justicia, en términos del artículo 149 de esta ley.</w:t>
      </w:r>
    </w:p>
    <w:p w:rsidR="004964F7" w:rsidRPr="004964F7" w:rsidRDefault="004964F7" w:rsidP="004964F7">
      <w:pPr>
        <w:autoSpaceDE w:val="0"/>
        <w:autoSpaceDN w:val="0"/>
        <w:adjustRightInd w:val="0"/>
        <w:ind w:right="45"/>
        <w:jc w:val="both"/>
        <w:rPr>
          <w:rFonts w:ascii="Arial" w:hAnsi="Arial" w:cs="Arial"/>
        </w:rPr>
      </w:pPr>
    </w:p>
    <w:p w:rsidR="00432787" w:rsidRDefault="004964F7" w:rsidP="004964F7">
      <w:pPr>
        <w:pStyle w:val="Ttulo"/>
        <w:tabs>
          <w:tab w:val="left" w:pos="426"/>
          <w:tab w:val="left" w:pos="851"/>
        </w:tabs>
        <w:ind w:right="45"/>
        <w:jc w:val="both"/>
        <w:rPr>
          <w:rFonts w:ascii="Arial" w:hAnsi="Arial" w:cs="Arial"/>
          <w:b w:val="0"/>
          <w:sz w:val="20"/>
        </w:rPr>
      </w:pPr>
      <w:r>
        <w:rPr>
          <w:rFonts w:ascii="Arial" w:hAnsi="Arial" w:cs="Arial"/>
          <w:b w:val="0"/>
          <w:sz w:val="20"/>
        </w:rPr>
        <w:t>3.- Se deroga (Decreto No. LXIII-161, P.O. Extraordinario No. 6, del 8 de mayo de 2017)</w:t>
      </w:r>
      <w:r w:rsidR="00581EAE">
        <w:rPr>
          <w:rFonts w:ascii="Arial" w:hAnsi="Arial" w:cs="Arial"/>
          <w:b w:val="0"/>
          <w:sz w:val="20"/>
        </w:rPr>
        <w:t>.</w:t>
      </w:r>
    </w:p>
    <w:p w:rsidR="00581EAE" w:rsidRDefault="00581EAE" w:rsidP="004964F7">
      <w:pPr>
        <w:pStyle w:val="Ttulo"/>
        <w:tabs>
          <w:tab w:val="left" w:pos="426"/>
          <w:tab w:val="left" w:pos="851"/>
        </w:tabs>
        <w:ind w:right="45"/>
        <w:jc w:val="both"/>
        <w:rPr>
          <w:rFonts w:ascii="Arial" w:hAnsi="Arial" w:cs="Arial"/>
          <w:b w:val="0"/>
          <w:sz w:val="20"/>
        </w:rPr>
      </w:pPr>
    </w:p>
    <w:p w:rsidR="007A38F7" w:rsidRDefault="007A38F7" w:rsidP="004964F7">
      <w:pPr>
        <w:pStyle w:val="Ttulo"/>
        <w:tabs>
          <w:tab w:val="left" w:pos="426"/>
          <w:tab w:val="left" w:pos="851"/>
        </w:tabs>
        <w:ind w:right="45"/>
        <w:jc w:val="both"/>
        <w:rPr>
          <w:rFonts w:ascii="Arial" w:hAnsi="Arial" w:cs="Arial"/>
          <w:b w:val="0"/>
          <w:sz w:val="20"/>
        </w:rPr>
      </w:pPr>
    </w:p>
    <w:p w:rsidR="007A38F7" w:rsidRDefault="007A38F7" w:rsidP="004964F7">
      <w:pPr>
        <w:pStyle w:val="Ttulo"/>
        <w:tabs>
          <w:tab w:val="left" w:pos="426"/>
          <w:tab w:val="left" w:pos="851"/>
        </w:tabs>
        <w:ind w:right="45"/>
        <w:jc w:val="both"/>
        <w:rPr>
          <w:rFonts w:ascii="Arial" w:hAnsi="Arial" w:cs="Arial"/>
          <w:b w:val="0"/>
          <w:sz w:val="20"/>
        </w:rPr>
      </w:pPr>
    </w:p>
    <w:p w:rsidR="007A38F7" w:rsidRDefault="007A38F7" w:rsidP="004964F7">
      <w:pPr>
        <w:pStyle w:val="Ttulo"/>
        <w:tabs>
          <w:tab w:val="left" w:pos="426"/>
          <w:tab w:val="left" w:pos="851"/>
        </w:tabs>
        <w:ind w:right="45"/>
        <w:jc w:val="both"/>
        <w:rPr>
          <w:rFonts w:ascii="Arial" w:hAnsi="Arial" w:cs="Arial"/>
          <w:b w:val="0"/>
          <w:sz w:val="20"/>
        </w:rPr>
      </w:pPr>
    </w:p>
    <w:p w:rsidR="007A38F7" w:rsidRDefault="007A38F7" w:rsidP="004964F7">
      <w:pPr>
        <w:pStyle w:val="Ttulo"/>
        <w:tabs>
          <w:tab w:val="left" w:pos="426"/>
          <w:tab w:val="left" w:pos="851"/>
        </w:tabs>
        <w:ind w:right="45"/>
        <w:jc w:val="both"/>
        <w:rPr>
          <w:rFonts w:ascii="Arial" w:hAnsi="Arial" w:cs="Arial"/>
          <w:b w:val="0"/>
          <w:sz w:val="20"/>
        </w:rPr>
      </w:pPr>
    </w:p>
    <w:p w:rsidR="007A38F7" w:rsidRDefault="007A38F7" w:rsidP="004964F7">
      <w:pPr>
        <w:pStyle w:val="Ttulo"/>
        <w:tabs>
          <w:tab w:val="left" w:pos="426"/>
          <w:tab w:val="left" w:pos="851"/>
        </w:tabs>
        <w:ind w:right="45"/>
        <w:jc w:val="both"/>
        <w:rPr>
          <w:rFonts w:ascii="Arial" w:hAnsi="Arial" w:cs="Arial"/>
          <w:b w:val="0"/>
          <w:sz w:val="20"/>
        </w:rPr>
      </w:pPr>
    </w:p>
    <w:p w:rsidR="007A38F7" w:rsidRDefault="007A38F7" w:rsidP="004964F7">
      <w:pPr>
        <w:pStyle w:val="Ttulo"/>
        <w:tabs>
          <w:tab w:val="left" w:pos="426"/>
          <w:tab w:val="left" w:pos="851"/>
        </w:tabs>
        <w:ind w:right="45"/>
        <w:jc w:val="both"/>
        <w:rPr>
          <w:rFonts w:ascii="Arial" w:hAnsi="Arial" w:cs="Arial"/>
          <w:b w:val="0"/>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lastRenderedPageBreak/>
        <w:t>CAPÍ</w:t>
      </w:r>
      <w:r w:rsidR="007478EC" w:rsidRPr="00DE1745">
        <w:rPr>
          <w:rFonts w:ascii="Arial" w:hAnsi="Arial" w:cs="Arial"/>
          <w:sz w:val="20"/>
        </w:rPr>
        <w:t>TULO XIX</w:t>
      </w:r>
    </w:p>
    <w:p w:rsidR="007478EC" w:rsidRPr="00DE1745" w:rsidRDefault="007478EC" w:rsidP="00A959C8">
      <w:pPr>
        <w:pStyle w:val="Ttulo"/>
        <w:ind w:right="48"/>
        <w:rPr>
          <w:rFonts w:ascii="Arial" w:hAnsi="Arial" w:cs="Arial"/>
          <w:sz w:val="20"/>
        </w:rPr>
      </w:pPr>
      <w:r w:rsidRPr="00DE1745">
        <w:rPr>
          <w:rFonts w:ascii="Arial" w:hAnsi="Arial" w:cs="Arial"/>
          <w:sz w:val="20"/>
        </w:rPr>
        <w:t>INSPECCI</w:t>
      </w:r>
      <w:r w:rsidR="00CA340E">
        <w:rPr>
          <w:rFonts w:ascii="Arial" w:hAnsi="Arial" w:cs="Arial"/>
          <w:sz w:val="20"/>
        </w:rPr>
        <w:t>Ó</w:t>
      </w:r>
      <w:r w:rsidRPr="00DE1745">
        <w:rPr>
          <w:rFonts w:ascii="Arial" w:hAnsi="Arial" w:cs="Arial"/>
          <w:sz w:val="20"/>
        </w:rPr>
        <w:t>N DE NOTAR</w:t>
      </w:r>
      <w:r w:rsidR="00CA340E">
        <w:rPr>
          <w:rFonts w:ascii="Arial" w:hAnsi="Arial" w:cs="Arial"/>
          <w:sz w:val="20"/>
        </w:rPr>
        <w:t>Í</w:t>
      </w:r>
      <w:r w:rsidRPr="00DE1745">
        <w:rPr>
          <w:rFonts w:ascii="Arial" w:hAnsi="Arial" w:cs="Arial"/>
          <w:sz w:val="20"/>
        </w:rPr>
        <w:t>AS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136.</w:t>
      </w:r>
    </w:p>
    <w:p w:rsidR="00E3044D" w:rsidRPr="00E6326E" w:rsidRDefault="00E3044D" w:rsidP="00A959C8">
      <w:pPr>
        <w:pStyle w:val="Ttulo"/>
        <w:ind w:right="48"/>
        <w:jc w:val="both"/>
        <w:rPr>
          <w:rFonts w:ascii="Arial" w:hAnsi="Arial" w:cs="Arial"/>
          <w:sz w:val="8"/>
          <w:szCs w:val="8"/>
        </w:rPr>
      </w:pP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1.- Corresponde al Gobernador del Estado, por conducto del Secretario General de Gobierno y de la Dirección de Asuntos Notariales, vigilar el correcto ejercicio de la función notarial, por lo que se efectuarán visitas de inspección a las Notarías, en forma ordinaria o extraordinaria en términos de esta ley.</w:t>
      </w:r>
    </w:p>
    <w:p w:rsidR="00581EAE" w:rsidRPr="00581EAE" w:rsidRDefault="00581EAE" w:rsidP="00581EAE">
      <w:pPr>
        <w:autoSpaceDE w:val="0"/>
        <w:autoSpaceDN w:val="0"/>
        <w:adjustRightInd w:val="0"/>
        <w:ind w:right="45"/>
        <w:jc w:val="both"/>
        <w:rPr>
          <w:rFonts w:ascii="Arial" w:hAnsi="Arial" w:cs="Arial"/>
        </w:rPr>
      </w:pPr>
    </w:p>
    <w:p w:rsidR="007478EC" w:rsidRPr="00581EAE" w:rsidRDefault="00581EAE" w:rsidP="00581EAE">
      <w:pPr>
        <w:pStyle w:val="Ttulo"/>
        <w:tabs>
          <w:tab w:val="left" w:pos="426"/>
        </w:tabs>
        <w:ind w:right="45"/>
        <w:jc w:val="both"/>
        <w:rPr>
          <w:rFonts w:ascii="Arial" w:hAnsi="Arial" w:cs="Arial"/>
          <w:b w:val="0"/>
          <w:sz w:val="20"/>
        </w:rPr>
      </w:pPr>
      <w:r w:rsidRPr="00581EAE">
        <w:rPr>
          <w:rFonts w:ascii="Arial" w:hAnsi="Arial" w:cs="Arial"/>
          <w:b w:val="0"/>
          <w:sz w:val="20"/>
        </w:rPr>
        <w:t>2.- El Secretario General de Gobierno, por conducto de la Dirección de Asuntos Notariales, designará visitadores quienes tendrán a su cargo la práctica de las visitas a las Notarías para vigilar su funcionamiento regular y su apego a la ley.</w:t>
      </w:r>
    </w:p>
    <w:p w:rsidR="005138D0" w:rsidRPr="00DE1745" w:rsidRDefault="005138D0" w:rsidP="00E6326E">
      <w:pPr>
        <w:pStyle w:val="Ttulo"/>
        <w:tabs>
          <w:tab w:val="left" w:pos="426"/>
        </w:tabs>
        <w:ind w:right="48"/>
        <w:jc w:val="both"/>
        <w:rPr>
          <w:rFonts w:ascii="Arial" w:hAnsi="Arial" w:cs="Arial"/>
          <w:b w:val="0"/>
          <w:sz w:val="20"/>
        </w:rPr>
      </w:pPr>
    </w:p>
    <w:p w:rsidR="007478EC"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3.-</w:t>
      </w:r>
      <w:r w:rsidR="00FD304C" w:rsidRPr="00DE1745">
        <w:rPr>
          <w:rFonts w:ascii="Arial" w:hAnsi="Arial" w:cs="Arial"/>
          <w:b w:val="0"/>
          <w:sz w:val="20"/>
        </w:rPr>
        <w:t xml:space="preserve"> </w:t>
      </w:r>
      <w:r w:rsidRPr="00DE1745">
        <w:rPr>
          <w:rFonts w:ascii="Arial" w:hAnsi="Arial" w:cs="Arial"/>
          <w:b w:val="0"/>
          <w:sz w:val="20"/>
        </w:rPr>
        <w:t>El nombramiento de visitador debe recaer en abogado con título expedido legalmente.</w:t>
      </w:r>
    </w:p>
    <w:p w:rsidR="00581EAE" w:rsidRDefault="00581EAE" w:rsidP="00E6326E">
      <w:pPr>
        <w:pStyle w:val="Ttulo"/>
        <w:ind w:right="48"/>
        <w:jc w:val="both"/>
        <w:rPr>
          <w:rFonts w:ascii="Arial" w:hAnsi="Arial" w:cs="Arial"/>
          <w:sz w:val="20"/>
        </w:rPr>
      </w:pPr>
    </w:p>
    <w:p w:rsidR="007478EC" w:rsidRPr="00DE1745" w:rsidRDefault="007E5322" w:rsidP="00E6326E">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137.</w:t>
      </w:r>
    </w:p>
    <w:p w:rsidR="00E3044D" w:rsidRPr="00E6326E" w:rsidRDefault="00E3044D" w:rsidP="00E6326E">
      <w:pPr>
        <w:pStyle w:val="Ttulo"/>
        <w:ind w:right="48"/>
        <w:jc w:val="both"/>
        <w:rPr>
          <w:rFonts w:ascii="Arial" w:hAnsi="Arial" w:cs="Arial"/>
          <w:sz w:val="8"/>
          <w:szCs w:val="8"/>
        </w:rPr>
      </w:pPr>
    </w:p>
    <w:p w:rsidR="00816B93" w:rsidRPr="00816B93" w:rsidRDefault="00581EAE" w:rsidP="00581EAE">
      <w:pPr>
        <w:shd w:val="clear" w:color="auto" w:fill="FFFFFF"/>
        <w:ind w:right="45"/>
        <w:jc w:val="both"/>
        <w:rPr>
          <w:rFonts w:ascii="Arial" w:hAnsi="Arial" w:cs="Arial"/>
          <w:color w:val="000002"/>
          <w:spacing w:val="-4"/>
          <w:lang w:eastAsia="es-MX"/>
        </w:rPr>
      </w:pPr>
      <w:r w:rsidRPr="00E21CE3">
        <w:rPr>
          <w:rFonts w:ascii="Arial" w:hAnsi="Arial" w:cs="Arial"/>
          <w:szCs w:val="26"/>
        </w:rPr>
        <w:t>Las visitas ordinarias se efectuarán cuando el Secretario General de Gobierno, determine practicar una inspección a todas las notarías o para conocer el funcionamiento de cualquier notaría y se practicarán por conducto de la Dirección de Asuntos Notariales.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138.</w:t>
      </w:r>
    </w:p>
    <w:p w:rsidR="00E3044D" w:rsidRPr="00E6326E" w:rsidRDefault="00E3044D" w:rsidP="00A959C8">
      <w:pPr>
        <w:pStyle w:val="Ttulo"/>
        <w:ind w:right="48"/>
        <w:jc w:val="both"/>
        <w:rPr>
          <w:rFonts w:ascii="Arial" w:hAnsi="Arial" w:cs="Arial"/>
          <w:sz w:val="8"/>
          <w:szCs w:val="8"/>
        </w:rPr>
      </w:pP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1.- El Secretario General de Gobierno, ordenará visitas extraordinarias a una Notaría cuando mediante queja o por comunicado del Director de Asuntos Notariales, se cuente con elementos sobre presuntas violaciones a la presente ley por parte del Notario.</w:t>
      </w:r>
    </w:p>
    <w:p w:rsidR="00581EAE" w:rsidRPr="00581EAE" w:rsidRDefault="00581EAE" w:rsidP="00581EAE">
      <w:pPr>
        <w:autoSpaceDE w:val="0"/>
        <w:autoSpaceDN w:val="0"/>
        <w:adjustRightInd w:val="0"/>
        <w:ind w:right="45"/>
        <w:jc w:val="both"/>
        <w:rPr>
          <w:rFonts w:ascii="Arial" w:hAnsi="Arial" w:cs="Arial"/>
        </w:rPr>
      </w:pPr>
    </w:p>
    <w:p w:rsidR="007478EC" w:rsidRPr="00581EAE" w:rsidRDefault="00581EAE" w:rsidP="00581EAE">
      <w:pPr>
        <w:pStyle w:val="Ttulo"/>
        <w:tabs>
          <w:tab w:val="left" w:pos="426"/>
        </w:tabs>
        <w:ind w:right="45"/>
        <w:jc w:val="both"/>
        <w:rPr>
          <w:rFonts w:ascii="Arial" w:hAnsi="Arial" w:cs="Arial"/>
          <w:b w:val="0"/>
          <w:sz w:val="20"/>
        </w:rPr>
      </w:pPr>
      <w:r w:rsidRPr="00581EAE">
        <w:rPr>
          <w:rFonts w:ascii="Arial" w:hAnsi="Arial" w:cs="Arial"/>
          <w:b w:val="0"/>
          <w:sz w:val="20"/>
        </w:rPr>
        <w:t>2.- En el caso de las visitas extraordinarias, estas se constreñirán a verificar únicamente los actos o hechos que den motivo a la visita, lo cual deberá precisarse en la orden respectiva.</w:t>
      </w:r>
    </w:p>
    <w:p w:rsidR="00A04E85" w:rsidRPr="00DE1745" w:rsidRDefault="00A04E85" w:rsidP="00A959C8">
      <w:pPr>
        <w:pStyle w:val="Ttulo"/>
        <w:tabs>
          <w:tab w:val="left" w:pos="851"/>
        </w:tabs>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139.</w:t>
      </w:r>
    </w:p>
    <w:p w:rsidR="00E3044D" w:rsidRPr="00E6326E" w:rsidRDefault="00E3044D" w:rsidP="00A959C8">
      <w:pPr>
        <w:pStyle w:val="Ttulo"/>
        <w:ind w:right="48"/>
        <w:jc w:val="both"/>
        <w:rPr>
          <w:rFonts w:ascii="Arial" w:hAnsi="Arial" w:cs="Arial"/>
          <w:sz w:val="8"/>
          <w:szCs w:val="8"/>
        </w:rPr>
      </w:pPr>
    </w:p>
    <w:p w:rsidR="00581EAE" w:rsidRPr="00E21CE3" w:rsidRDefault="00581EAE" w:rsidP="00581EAE">
      <w:pPr>
        <w:autoSpaceDE w:val="0"/>
        <w:autoSpaceDN w:val="0"/>
        <w:adjustRightInd w:val="0"/>
        <w:ind w:right="45"/>
        <w:jc w:val="both"/>
        <w:rPr>
          <w:rFonts w:ascii="Arial" w:hAnsi="Arial" w:cs="Arial"/>
          <w:szCs w:val="26"/>
        </w:rPr>
      </w:pPr>
      <w:r w:rsidRPr="00E21CE3">
        <w:rPr>
          <w:rFonts w:ascii="Arial" w:hAnsi="Arial" w:cs="Arial"/>
          <w:szCs w:val="26"/>
        </w:rPr>
        <w:t>1.- En las investigaciones o visitas se deberán dar las facilidades que requieran los visitadores, para que cumplan la comisión encomendada. En caso de que no se dieran tales facilidades, el visitador de Notarías lo hará del conocimiento del Secretario General de Gobierno por conducto del Director de Asuntos Notariales, a efecto de que le sea impuesta la sanción correspondiente.</w:t>
      </w:r>
    </w:p>
    <w:p w:rsidR="005138D0" w:rsidRPr="00DE1745" w:rsidRDefault="005138D0" w:rsidP="00E6326E">
      <w:pPr>
        <w:pStyle w:val="Ttulo"/>
        <w:tabs>
          <w:tab w:val="left" w:pos="426"/>
        </w:tabs>
        <w:ind w:right="48"/>
        <w:jc w:val="both"/>
        <w:rPr>
          <w:rFonts w:ascii="Arial" w:hAnsi="Arial" w:cs="Arial"/>
          <w:b w:val="0"/>
          <w:sz w:val="20"/>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2.-</w:t>
      </w:r>
      <w:r w:rsidR="00FD304C" w:rsidRPr="00DE1745">
        <w:rPr>
          <w:rFonts w:ascii="Arial" w:hAnsi="Arial" w:cs="Arial"/>
          <w:b w:val="0"/>
          <w:sz w:val="20"/>
        </w:rPr>
        <w:t xml:space="preserve"> </w:t>
      </w:r>
      <w:r w:rsidR="00581EAE">
        <w:rPr>
          <w:rFonts w:ascii="Arial" w:hAnsi="Arial" w:cs="Arial"/>
          <w:b w:val="0"/>
          <w:sz w:val="20"/>
        </w:rPr>
        <w:t>Se deroga (Decreto No. LXIII-161, P.O. Extraordinario No. 6, del 8 de mayo de 2017).</w:t>
      </w:r>
      <w:r w:rsidRPr="00DE1745">
        <w:rPr>
          <w:rFonts w:ascii="Arial" w:hAnsi="Arial" w:cs="Arial"/>
          <w:b w:val="0"/>
          <w:sz w:val="20"/>
        </w:rPr>
        <w:t xml:space="preserve"> </w:t>
      </w:r>
    </w:p>
    <w:p w:rsidR="00E6326E" w:rsidRDefault="00E6326E" w:rsidP="00E6326E">
      <w:pPr>
        <w:pStyle w:val="Ttulo"/>
        <w:tabs>
          <w:tab w:val="left" w:pos="426"/>
        </w:tabs>
        <w:ind w:right="48"/>
        <w:jc w:val="both"/>
        <w:rPr>
          <w:rFonts w:ascii="Arial" w:hAnsi="Arial" w:cs="Arial"/>
          <w:b w:val="0"/>
          <w:sz w:val="20"/>
        </w:rPr>
      </w:pPr>
    </w:p>
    <w:p w:rsidR="005138D0"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3.-</w:t>
      </w:r>
      <w:r w:rsidR="00FD304C" w:rsidRPr="00DE1745">
        <w:rPr>
          <w:rFonts w:ascii="Arial" w:hAnsi="Arial" w:cs="Arial"/>
          <w:b w:val="0"/>
          <w:sz w:val="20"/>
        </w:rPr>
        <w:t xml:space="preserve"> </w:t>
      </w:r>
      <w:r w:rsidRPr="00DE1745">
        <w:rPr>
          <w:rFonts w:ascii="Arial" w:hAnsi="Arial" w:cs="Arial"/>
          <w:b w:val="0"/>
          <w:sz w:val="20"/>
        </w:rPr>
        <w:t>Si el Notario se encontrara gozando de licencia o en alguno de los casos que la ley permita su separación temporal, la inspección se realizará con el Adscrito si lo hubiere o en el lugar en que se haya depositado el Protocolo.</w:t>
      </w:r>
    </w:p>
    <w:p w:rsidR="00121CF3" w:rsidRPr="00DE1745" w:rsidRDefault="00121CF3" w:rsidP="00E6326E">
      <w:pPr>
        <w:pStyle w:val="Ttulo"/>
        <w:tabs>
          <w:tab w:val="left" w:pos="426"/>
        </w:tabs>
        <w:ind w:right="48"/>
        <w:jc w:val="both"/>
        <w:rPr>
          <w:rFonts w:ascii="Arial" w:hAnsi="Arial" w:cs="Arial"/>
          <w:b w:val="0"/>
          <w:sz w:val="20"/>
        </w:rPr>
      </w:pPr>
    </w:p>
    <w:p w:rsidR="007478EC"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4.-</w:t>
      </w:r>
      <w:r w:rsidR="00FD304C" w:rsidRPr="00DE1745">
        <w:rPr>
          <w:rFonts w:ascii="Arial" w:hAnsi="Arial" w:cs="Arial"/>
          <w:b w:val="0"/>
          <w:sz w:val="20"/>
        </w:rPr>
        <w:t xml:space="preserve"> </w:t>
      </w:r>
      <w:r w:rsidRPr="00DE1745">
        <w:rPr>
          <w:rFonts w:ascii="Arial" w:hAnsi="Arial" w:cs="Arial"/>
          <w:b w:val="0"/>
          <w:sz w:val="20"/>
        </w:rPr>
        <w:t>Si se trata de una visita a Notarías en que no exista Adscrito y el Notario esté ausente en uso de los derechos que le confiere el artículo 46 de esta ley y conserva el Protocolo en su despacho, la visita se pospondrá al regreso del Notario.</w:t>
      </w:r>
    </w:p>
    <w:p w:rsidR="00581EAE" w:rsidRDefault="00581EAE" w:rsidP="00E6326E">
      <w:pPr>
        <w:pStyle w:val="Ttulo"/>
        <w:tabs>
          <w:tab w:val="left" w:pos="426"/>
        </w:tabs>
        <w:ind w:right="48"/>
        <w:jc w:val="both"/>
        <w:rPr>
          <w:rFonts w:ascii="Arial" w:hAnsi="Arial" w:cs="Arial"/>
          <w:b w:val="0"/>
          <w:sz w:val="20"/>
        </w:rPr>
      </w:pPr>
    </w:p>
    <w:p w:rsidR="00581EAE" w:rsidRPr="00E21CE3" w:rsidRDefault="00581EAE" w:rsidP="00581EAE">
      <w:pPr>
        <w:autoSpaceDE w:val="0"/>
        <w:autoSpaceDN w:val="0"/>
        <w:adjustRightInd w:val="0"/>
        <w:spacing w:line="360" w:lineRule="auto"/>
        <w:ind w:right="-1"/>
        <w:jc w:val="both"/>
        <w:rPr>
          <w:rFonts w:ascii="Arial" w:hAnsi="Arial" w:cs="Arial"/>
          <w:b/>
          <w:szCs w:val="26"/>
        </w:rPr>
      </w:pPr>
      <w:r w:rsidRPr="00E21CE3">
        <w:rPr>
          <w:rFonts w:ascii="Arial" w:hAnsi="Arial" w:cs="Arial"/>
          <w:b/>
          <w:szCs w:val="26"/>
        </w:rPr>
        <w:t>ARTÍCULO 139 BIS.</w:t>
      </w: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1.- Los visitadores designados para practicar la visita, deberán estar provistos de orden escrita con firma autógrafa expedida por el Director de Asuntos Notariales en la que se señale si se trata de una visita ordinaria o extraordinaria.</w:t>
      </w: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2.- Al presentarse los visitadores el día y hora señalada para la práctica de la visita respectiva, requerirán la presencia del Notario Titular para entender con éste la visita. En caso de no estar presente, se entenderá en su caso con el Adscrito o en ausencia de éstos, con la persona que esté encargada de la Notaría en ese momento.</w:t>
      </w:r>
    </w:p>
    <w:p w:rsidR="00581EAE" w:rsidRPr="00581EAE" w:rsidRDefault="00581EAE" w:rsidP="00581EAE">
      <w:pPr>
        <w:autoSpaceDE w:val="0"/>
        <w:autoSpaceDN w:val="0"/>
        <w:adjustRightInd w:val="0"/>
        <w:ind w:right="45"/>
        <w:jc w:val="both"/>
        <w:rPr>
          <w:rFonts w:ascii="Arial" w:hAnsi="Arial" w:cs="Arial"/>
        </w:rPr>
      </w:pP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 xml:space="preserve">3.- Los visitadores deberán exhibir nombramiento vigente con fotografía expedida por el Secretario General de Gobierno que lo acredite para desempeñar dicha función y entregarán la orden de visita a qué </w:t>
      </w:r>
      <w:r w:rsidRPr="00581EAE">
        <w:rPr>
          <w:rFonts w:ascii="Arial" w:hAnsi="Arial" w:cs="Arial"/>
        </w:rPr>
        <w:lastRenderedPageBreak/>
        <w:t>se refiere el numeral 1 del presente artículo, al Notario Titular, Adscrito o a la persona con quien se entienda la diligencia.</w:t>
      </w:r>
    </w:p>
    <w:p w:rsidR="00581EAE" w:rsidRPr="00581EAE" w:rsidRDefault="00581EAE" w:rsidP="00581EAE">
      <w:pPr>
        <w:autoSpaceDE w:val="0"/>
        <w:autoSpaceDN w:val="0"/>
        <w:adjustRightInd w:val="0"/>
        <w:ind w:right="45"/>
        <w:jc w:val="both"/>
        <w:rPr>
          <w:rFonts w:ascii="Arial" w:hAnsi="Arial" w:cs="Arial"/>
        </w:rPr>
      </w:pP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4.- De toda visita de inspección que se practique, se levantará acta en presencia de dos testigos propuestos por la persona con quien se hubiere entendido la diligencia, o por quien la practique si aquélla se hubiere negado a proponerlos, la que deberá de contener por lo menos:</w:t>
      </w:r>
    </w:p>
    <w:p w:rsidR="00581EAE" w:rsidRPr="00581EAE" w:rsidRDefault="00581EAE" w:rsidP="00581EAE">
      <w:pPr>
        <w:autoSpaceDE w:val="0"/>
        <w:autoSpaceDN w:val="0"/>
        <w:adjustRightInd w:val="0"/>
        <w:ind w:right="45"/>
        <w:jc w:val="both"/>
        <w:rPr>
          <w:rFonts w:ascii="Arial" w:hAnsi="Arial" w:cs="Arial"/>
        </w:rPr>
      </w:pP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a).- Hora, día, mes y año en que inicie y concluya la diligencia;</w:t>
      </w:r>
    </w:p>
    <w:p w:rsidR="00581EAE" w:rsidRPr="00581EAE" w:rsidRDefault="00581EAE" w:rsidP="00581EAE">
      <w:pPr>
        <w:autoSpaceDE w:val="0"/>
        <w:autoSpaceDN w:val="0"/>
        <w:adjustRightInd w:val="0"/>
        <w:ind w:right="45"/>
        <w:jc w:val="both"/>
        <w:rPr>
          <w:rFonts w:ascii="Arial" w:hAnsi="Arial" w:cs="Arial"/>
        </w:rPr>
      </w:pP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b).- Calle, número, colonia, población, municipio y código postal en que se encuentre ubicada la Notaría a la que se practique la visita o en su caso, especificar si se lleva a cabo en el Departamento de Archivo de la Dirección de Asuntos Notariales;</w:t>
      </w:r>
    </w:p>
    <w:p w:rsidR="008D10BB" w:rsidRDefault="008D10BB" w:rsidP="00581EAE">
      <w:pPr>
        <w:autoSpaceDE w:val="0"/>
        <w:autoSpaceDN w:val="0"/>
        <w:adjustRightInd w:val="0"/>
        <w:ind w:right="45"/>
        <w:jc w:val="both"/>
        <w:rPr>
          <w:rFonts w:ascii="Arial" w:hAnsi="Arial" w:cs="Arial"/>
        </w:rPr>
      </w:pPr>
    </w:p>
    <w:p w:rsidR="00581EAE" w:rsidRDefault="00581EAE" w:rsidP="00581EAE">
      <w:pPr>
        <w:autoSpaceDE w:val="0"/>
        <w:autoSpaceDN w:val="0"/>
        <w:adjustRightInd w:val="0"/>
        <w:ind w:right="45"/>
        <w:jc w:val="both"/>
        <w:rPr>
          <w:rFonts w:ascii="Arial" w:hAnsi="Arial" w:cs="Arial"/>
        </w:rPr>
      </w:pPr>
      <w:r w:rsidRPr="00581EAE">
        <w:rPr>
          <w:rFonts w:ascii="Arial" w:hAnsi="Arial" w:cs="Arial"/>
        </w:rPr>
        <w:t>c).- Nombre y número del Notario visitado;</w:t>
      </w:r>
    </w:p>
    <w:p w:rsidR="00AD16C3" w:rsidRPr="00581EAE" w:rsidRDefault="00AD16C3" w:rsidP="00581EAE">
      <w:pPr>
        <w:autoSpaceDE w:val="0"/>
        <w:autoSpaceDN w:val="0"/>
        <w:adjustRightInd w:val="0"/>
        <w:ind w:right="45"/>
        <w:jc w:val="both"/>
        <w:rPr>
          <w:rFonts w:ascii="Arial" w:hAnsi="Arial" w:cs="Arial"/>
        </w:rPr>
      </w:pPr>
    </w:p>
    <w:p w:rsidR="00581EAE" w:rsidRDefault="00581EAE" w:rsidP="00581EAE">
      <w:pPr>
        <w:autoSpaceDE w:val="0"/>
        <w:autoSpaceDN w:val="0"/>
        <w:adjustRightInd w:val="0"/>
        <w:ind w:right="45"/>
        <w:jc w:val="both"/>
        <w:rPr>
          <w:rFonts w:ascii="Arial" w:hAnsi="Arial" w:cs="Arial"/>
        </w:rPr>
      </w:pPr>
      <w:r w:rsidRPr="00581EAE">
        <w:rPr>
          <w:rFonts w:ascii="Arial" w:hAnsi="Arial" w:cs="Arial"/>
        </w:rPr>
        <w:t>d).- Datos del nombramiento con el que se identificó el visitador;</w:t>
      </w:r>
    </w:p>
    <w:p w:rsidR="00AD16C3" w:rsidRPr="00581EAE" w:rsidRDefault="00AD16C3" w:rsidP="00581EAE">
      <w:pPr>
        <w:autoSpaceDE w:val="0"/>
        <w:autoSpaceDN w:val="0"/>
        <w:adjustRightInd w:val="0"/>
        <w:ind w:right="45"/>
        <w:jc w:val="both"/>
        <w:rPr>
          <w:rFonts w:ascii="Arial" w:hAnsi="Arial" w:cs="Arial"/>
        </w:rPr>
      </w:pP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e).- Número y fecha del oficio de comisión u orden que motivó la visita;</w:t>
      </w:r>
    </w:p>
    <w:p w:rsidR="00581EAE" w:rsidRPr="00581EAE" w:rsidRDefault="00581EAE" w:rsidP="00581EAE">
      <w:pPr>
        <w:autoSpaceDE w:val="0"/>
        <w:autoSpaceDN w:val="0"/>
        <w:adjustRightInd w:val="0"/>
        <w:ind w:right="45"/>
        <w:jc w:val="both"/>
        <w:rPr>
          <w:rFonts w:ascii="Arial" w:hAnsi="Arial" w:cs="Arial"/>
        </w:rPr>
      </w:pP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f).- Nombre y cargo de la persona con quien se entendió la diligencia;</w:t>
      </w:r>
    </w:p>
    <w:p w:rsidR="00581EAE" w:rsidRPr="00581EAE" w:rsidRDefault="00581EAE" w:rsidP="00581EAE">
      <w:pPr>
        <w:autoSpaceDE w:val="0"/>
        <w:autoSpaceDN w:val="0"/>
        <w:adjustRightInd w:val="0"/>
        <w:ind w:right="45"/>
        <w:jc w:val="both"/>
        <w:rPr>
          <w:rFonts w:ascii="Arial" w:hAnsi="Arial" w:cs="Arial"/>
        </w:rPr>
      </w:pP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g).- Nombre y domicilio de las personas que fungieron como testigos;</w:t>
      </w:r>
    </w:p>
    <w:p w:rsidR="00581EAE" w:rsidRPr="00581EAE" w:rsidRDefault="00581EAE" w:rsidP="00581EAE">
      <w:pPr>
        <w:autoSpaceDE w:val="0"/>
        <w:autoSpaceDN w:val="0"/>
        <w:adjustRightInd w:val="0"/>
        <w:ind w:right="45"/>
        <w:jc w:val="both"/>
        <w:rPr>
          <w:rFonts w:ascii="Arial" w:hAnsi="Arial" w:cs="Arial"/>
        </w:rPr>
      </w:pP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h).- Datos relativos a la actuación;</w:t>
      </w:r>
    </w:p>
    <w:p w:rsidR="00581EAE" w:rsidRPr="00581EAE" w:rsidRDefault="00581EAE" w:rsidP="00581EAE">
      <w:pPr>
        <w:autoSpaceDE w:val="0"/>
        <w:autoSpaceDN w:val="0"/>
        <w:adjustRightInd w:val="0"/>
        <w:ind w:right="45"/>
        <w:jc w:val="both"/>
        <w:rPr>
          <w:rFonts w:ascii="Arial" w:hAnsi="Arial" w:cs="Arial"/>
        </w:rPr>
      </w:pP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i).- Declaración del visitado, si quisiera hacerla; y</w:t>
      </w:r>
    </w:p>
    <w:p w:rsidR="00581EAE" w:rsidRPr="00581EAE" w:rsidRDefault="00581EAE" w:rsidP="00581EAE">
      <w:pPr>
        <w:autoSpaceDE w:val="0"/>
        <w:autoSpaceDN w:val="0"/>
        <w:adjustRightInd w:val="0"/>
        <w:ind w:right="45"/>
        <w:jc w:val="both"/>
        <w:rPr>
          <w:rFonts w:ascii="Arial" w:hAnsi="Arial" w:cs="Arial"/>
        </w:rPr>
      </w:pPr>
    </w:p>
    <w:p w:rsidR="00581EAE" w:rsidRPr="00581EAE" w:rsidRDefault="00581EAE" w:rsidP="00581EAE">
      <w:pPr>
        <w:pStyle w:val="Ttulo"/>
        <w:tabs>
          <w:tab w:val="left" w:pos="426"/>
        </w:tabs>
        <w:ind w:right="45"/>
        <w:jc w:val="both"/>
        <w:rPr>
          <w:rFonts w:ascii="Arial" w:hAnsi="Arial" w:cs="Arial"/>
          <w:b w:val="0"/>
          <w:sz w:val="20"/>
        </w:rPr>
      </w:pPr>
      <w:r w:rsidRPr="00581EAE">
        <w:rPr>
          <w:rFonts w:ascii="Arial" w:hAnsi="Arial" w:cs="Arial"/>
          <w:b w:val="0"/>
          <w:sz w:val="20"/>
        </w:rPr>
        <w:t>j).- Nombre y firma de quienes intervinieron en la diligencia incluyendo los de quien la hubiere llevado a cabo. Si se negaren a firmar, ello no afectará la validez del acta, debiendo el visitador asentar la razón relativa.</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140.</w:t>
      </w:r>
    </w:p>
    <w:p w:rsidR="00E3044D" w:rsidRPr="00E6326E" w:rsidRDefault="00E3044D" w:rsidP="00A959C8">
      <w:pPr>
        <w:pStyle w:val="Ttulo"/>
        <w:ind w:right="48"/>
        <w:jc w:val="both"/>
        <w:rPr>
          <w:rFonts w:ascii="Arial" w:hAnsi="Arial" w:cs="Arial"/>
          <w:sz w:val="8"/>
          <w:szCs w:val="8"/>
        </w:rPr>
      </w:pPr>
    </w:p>
    <w:p w:rsidR="00581EAE" w:rsidRPr="008D10BB" w:rsidRDefault="00581EAE" w:rsidP="008D10BB">
      <w:pPr>
        <w:autoSpaceDE w:val="0"/>
        <w:autoSpaceDN w:val="0"/>
        <w:adjustRightInd w:val="0"/>
        <w:ind w:right="45"/>
        <w:jc w:val="both"/>
        <w:rPr>
          <w:rFonts w:ascii="Arial" w:hAnsi="Arial" w:cs="Arial"/>
        </w:rPr>
      </w:pPr>
      <w:r w:rsidRPr="008D10BB">
        <w:rPr>
          <w:rFonts w:ascii="Arial" w:hAnsi="Arial" w:cs="Arial"/>
        </w:rPr>
        <w:t>1.- El Notario o la persona con quien se entienda la visita, deberá estar presente al hacerse la inspección para hacer las aclaraciones que le solicite el visitador.</w:t>
      </w:r>
    </w:p>
    <w:p w:rsidR="00581EAE" w:rsidRPr="008D10BB" w:rsidRDefault="00581EAE" w:rsidP="008D10BB">
      <w:pPr>
        <w:autoSpaceDE w:val="0"/>
        <w:autoSpaceDN w:val="0"/>
        <w:adjustRightInd w:val="0"/>
        <w:ind w:right="45"/>
        <w:jc w:val="both"/>
        <w:rPr>
          <w:rFonts w:ascii="Arial" w:hAnsi="Arial" w:cs="Arial"/>
        </w:rPr>
      </w:pPr>
    </w:p>
    <w:p w:rsidR="00581EAE" w:rsidRDefault="00581EAE" w:rsidP="008D10BB">
      <w:pPr>
        <w:autoSpaceDE w:val="0"/>
        <w:autoSpaceDN w:val="0"/>
        <w:adjustRightInd w:val="0"/>
        <w:ind w:right="45"/>
        <w:jc w:val="both"/>
        <w:rPr>
          <w:rFonts w:ascii="Arial" w:hAnsi="Arial" w:cs="Arial"/>
        </w:rPr>
      </w:pPr>
      <w:r w:rsidRPr="008D10BB">
        <w:rPr>
          <w:rFonts w:ascii="Arial" w:hAnsi="Arial" w:cs="Arial"/>
        </w:rPr>
        <w:t>2.- Las visitas se efectuarán en el despacho de la Notaría en días y horas hábiles. En el caso de que el Protocolo sujeto a revisión se encuentre depositado en el Departamento de Archivo de la Dirección de Asuntos Notariales, la orden de visita respectiva deberá especificar esta circunstancia para que la verificación se efectúe en el referido archivo, debiendo cumplir con todas las formalidades que se señalan en la presente ley.</w:t>
      </w:r>
    </w:p>
    <w:p w:rsidR="008D10BB" w:rsidRPr="008D10BB" w:rsidRDefault="008D10BB" w:rsidP="008D10BB">
      <w:pPr>
        <w:autoSpaceDE w:val="0"/>
        <w:autoSpaceDN w:val="0"/>
        <w:adjustRightInd w:val="0"/>
        <w:ind w:right="45"/>
        <w:jc w:val="both"/>
        <w:rPr>
          <w:rFonts w:ascii="Arial" w:hAnsi="Arial" w:cs="Arial"/>
        </w:rPr>
      </w:pPr>
    </w:p>
    <w:p w:rsidR="007478EC" w:rsidRPr="008D10BB" w:rsidRDefault="00581EAE" w:rsidP="008D10BB">
      <w:pPr>
        <w:pStyle w:val="Ttulo"/>
        <w:tabs>
          <w:tab w:val="left" w:pos="426"/>
        </w:tabs>
        <w:ind w:right="45"/>
        <w:jc w:val="both"/>
        <w:rPr>
          <w:rFonts w:ascii="Arial" w:hAnsi="Arial" w:cs="Arial"/>
          <w:b w:val="0"/>
          <w:sz w:val="20"/>
        </w:rPr>
      </w:pPr>
      <w:r w:rsidRPr="008D10BB">
        <w:rPr>
          <w:rFonts w:ascii="Arial" w:hAnsi="Arial" w:cs="Arial"/>
          <w:b w:val="0"/>
          <w:sz w:val="20"/>
        </w:rPr>
        <w:t>3.- En tratándose de inspecciones que deban efectuarse en el Departamento de Archivo de la Dirección de Asuntos Notariales, la ausencia del Notario, Adscrito o persona perteneciente a la Notaría sujeta a revisión no invalida el contenido del acta respectiva.</w:t>
      </w:r>
    </w:p>
    <w:p w:rsidR="00165FB8" w:rsidRPr="00DE1745" w:rsidRDefault="00165FB8"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141.</w:t>
      </w:r>
    </w:p>
    <w:p w:rsidR="00E3044D" w:rsidRPr="00E6326E" w:rsidRDefault="00E3044D" w:rsidP="00A959C8">
      <w:pPr>
        <w:pStyle w:val="Ttulo"/>
        <w:ind w:right="48"/>
        <w:jc w:val="both"/>
        <w:rPr>
          <w:rFonts w:ascii="Arial" w:hAnsi="Arial" w:cs="Arial"/>
          <w:sz w:val="8"/>
          <w:szCs w:val="8"/>
        </w:rPr>
      </w:pPr>
    </w:p>
    <w:p w:rsidR="008D10BB" w:rsidRPr="00E21CE3" w:rsidRDefault="008D10BB" w:rsidP="008D10BB">
      <w:pPr>
        <w:autoSpaceDE w:val="0"/>
        <w:autoSpaceDN w:val="0"/>
        <w:adjustRightInd w:val="0"/>
        <w:ind w:right="45"/>
        <w:jc w:val="both"/>
        <w:rPr>
          <w:rFonts w:ascii="Arial" w:hAnsi="Arial" w:cs="Arial"/>
          <w:szCs w:val="26"/>
        </w:rPr>
      </w:pPr>
      <w:r w:rsidRPr="00E21CE3">
        <w:rPr>
          <w:rFonts w:ascii="Arial" w:hAnsi="Arial" w:cs="Arial"/>
          <w:szCs w:val="26"/>
        </w:rPr>
        <w:t>1.- La duración de las visitas ordinarias en ningún caso podrá exceder de 5 días y las extraordinarias de 2 días.</w:t>
      </w:r>
    </w:p>
    <w:p w:rsidR="008D10BB" w:rsidRPr="00E21CE3" w:rsidRDefault="008D10BB" w:rsidP="008D10BB">
      <w:pPr>
        <w:autoSpaceDE w:val="0"/>
        <w:autoSpaceDN w:val="0"/>
        <w:adjustRightInd w:val="0"/>
        <w:ind w:right="45"/>
        <w:jc w:val="both"/>
        <w:rPr>
          <w:rFonts w:ascii="Arial" w:hAnsi="Arial" w:cs="Arial"/>
          <w:szCs w:val="26"/>
        </w:rPr>
      </w:pPr>
    </w:p>
    <w:p w:rsidR="008D10BB" w:rsidRPr="00E21CE3" w:rsidRDefault="008D10BB" w:rsidP="008D10BB">
      <w:pPr>
        <w:autoSpaceDE w:val="0"/>
        <w:autoSpaceDN w:val="0"/>
        <w:adjustRightInd w:val="0"/>
        <w:ind w:right="45"/>
        <w:jc w:val="both"/>
        <w:rPr>
          <w:rFonts w:ascii="Arial" w:hAnsi="Arial" w:cs="Arial"/>
          <w:szCs w:val="26"/>
        </w:rPr>
      </w:pPr>
      <w:r w:rsidRPr="00E21CE3">
        <w:rPr>
          <w:rFonts w:ascii="Arial" w:hAnsi="Arial" w:cs="Arial"/>
          <w:szCs w:val="26"/>
        </w:rPr>
        <w:t>2.- Además de las formalidades que se precisan en la presente ley, en las visitas se observará lo siguiente:</w:t>
      </w:r>
    </w:p>
    <w:p w:rsidR="008D10BB" w:rsidRPr="00E21CE3" w:rsidRDefault="008D10BB" w:rsidP="008D10BB">
      <w:pPr>
        <w:autoSpaceDE w:val="0"/>
        <w:autoSpaceDN w:val="0"/>
        <w:adjustRightInd w:val="0"/>
        <w:ind w:right="45"/>
        <w:jc w:val="both"/>
        <w:rPr>
          <w:rFonts w:ascii="Arial" w:hAnsi="Arial" w:cs="Arial"/>
          <w:szCs w:val="26"/>
        </w:rPr>
      </w:pPr>
    </w:p>
    <w:p w:rsidR="008D10BB" w:rsidRPr="00E21CE3" w:rsidRDefault="008D10BB" w:rsidP="008D10BB">
      <w:pPr>
        <w:autoSpaceDE w:val="0"/>
        <w:autoSpaceDN w:val="0"/>
        <w:adjustRightInd w:val="0"/>
        <w:ind w:right="45"/>
        <w:jc w:val="both"/>
        <w:rPr>
          <w:rFonts w:ascii="Arial" w:hAnsi="Arial" w:cs="Arial"/>
          <w:szCs w:val="26"/>
        </w:rPr>
      </w:pPr>
      <w:r w:rsidRPr="00E21CE3">
        <w:rPr>
          <w:rFonts w:ascii="Arial" w:hAnsi="Arial" w:cs="Arial"/>
          <w:b/>
          <w:szCs w:val="26"/>
        </w:rPr>
        <w:t>I.-</w:t>
      </w:r>
      <w:r w:rsidRPr="00E21CE3">
        <w:rPr>
          <w:rFonts w:ascii="Arial" w:hAnsi="Arial" w:cs="Arial"/>
          <w:szCs w:val="26"/>
        </w:rPr>
        <w:t xml:space="preserve"> Si se trata de visita ordinaria, el visitador revisará todo el Protocolo o diversas partes de él, cerciorándose el cumplimiento de las formalidades de la función notarial;</w:t>
      </w:r>
    </w:p>
    <w:p w:rsidR="008D10BB" w:rsidRPr="00E21CE3" w:rsidRDefault="008D10BB" w:rsidP="008D10BB">
      <w:pPr>
        <w:autoSpaceDE w:val="0"/>
        <w:autoSpaceDN w:val="0"/>
        <w:adjustRightInd w:val="0"/>
        <w:ind w:right="45"/>
        <w:jc w:val="both"/>
        <w:rPr>
          <w:rFonts w:ascii="Arial" w:hAnsi="Arial" w:cs="Arial"/>
          <w:szCs w:val="26"/>
        </w:rPr>
      </w:pPr>
    </w:p>
    <w:p w:rsidR="008D10BB" w:rsidRPr="00E21CE3" w:rsidRDefault="008D10BB" w:rsidP="008D10BB">
      <w:pPr>
        <w:autoSpaceDE w:val="0"/>
        <w:autoSpaceDN w:val="0"/>
        <w:adjustRightInd w:val="0"/>
        <w:ind w:right="45"/>
        <w:jc w:val="both"/>
        <w:rPr>
          <w:rFonts w:ascii="Arial" w:hAnsi="Arial" w:cs="Arial"/>
          <w:szCs w:val="26"/>
        </w:rPr>
      </w:pPr>
      <w:r w:rsidRPr="00E21CE3">
        <w:rPr>
          <w:rFonts w:ascii="Arial" w:hAnsi="Arial" w:cs="Arial"/>
          <w:b/>
          <w:szCs w:val="26"/>
        </w:rPr>
        <w:lastRenderedPageBreak/>
        <w:t xml:space="preserve">II.- </w:t>
      </w:r>
      <w:r w:rsidRPr="00E21CE3">
        <w:rPr>
          <w:rFonts w:ascii="Arial" w:hAnsi="Arial" w:cs="Arial"/>
          <w:szCs w:val="26"/>
        </w:rPr>
        <w:t>Si se trata de visita extraordinaria, el visitador se constreñirá a verificar únicamente el protocolo o aquella parte del mismo, además de los instrumentos notariales relativos a los hechos o actos que dieron motivo a la visita;</w:t>
      </w:r>
    </w:p>
    <w:p w:rsidR="007478EC" w:rsidRPr="00DE1745" w:rsidRDefault="007478EC" w:rsidP="00FD304C">
      <w:pPr>
        <w:pStyle w:val="Ttulo"/>
        <w:tabs>
          <w:tab w:val="left" w:pos="284"/>
        </w:tabs>
        <w:ind w:right="48"/>
        <w:jc w:val="both"/>
        <w:rPr>
          <w:rFonts w:ascii="Arial" w:hAnsi="Arial" w:cs="Arial"/>
          <w:b w:val="0"/>
          <w:sz w:val="20"/>
        </w:rPr>
      </w:pPr>
    </w:p>
    <w:p w:rsidR="00E3044D" w:rsidRDefault="007478EC" w:rsidP="00FD304C">
      <w:pPr>
        <w:pStyle w:val="Ttulo"/>
        <w:tabs>
          <w:tab w:val="left" w:pos="993"/>
        </w:tabs>
        <w:spacing w:before="40"/>
        <w:ind w:right="48"/>
        <w:jc w:val="both"/>
        <w:rPr>
          <w:rFonts w:ascii="Arial" w:hAnsi="Arial" w:cs="Arial"/>
          <w:b w:val="0"/>
          <w:sz w:val="20"/>
        </w:rPr>
      </w:pPr>
      <w:r w:rsidRPr="00DE1745">
        <w:rPr>
          <w:rFonts w:ascii="Arial" w:hAnsi="Arial" w:cs="Arial"/>
          <w:sz w:val="20"/>
        </w:rPr>
        <w:t>III.-</w:t>
      </w:r>
      <w:r w:rsidR="001804CA">
        <w:rPr>
          <w:rFonts w:ascii="Arial" w:hAnsi="Arial" w:cs="Arial"/>
          <w:sz w:val="20"/>
        </w:rPr>
        <w:t xml:space="preserve"> </w:t>
      </w:r>
      <w:r w:rsidR="008D10BB">
        <w:rPr>
          <w:rFonts w:ascii="Arial" w:hAnsi="Arial" w:cs="Arial"/>
          <w:b w:val="0"/>
          <w:sz w:val="20"/>
        </w:rPr>
        <w:t xml:space="preserve"> Se deroga (Decreto No. LXIII-161, P.O. Extraordinario No. 6, del 8 de mayo de 2017).</w:t>
      </w:r>
    </w:p>
    <w:p w:rsidR="008D10BB" w:rsidRPr="001804CA" w:rsidRDefault="008D10BB" w:rsidP="00FD304C">
      <w:pPr>
        <w:pStyle w:val="Ttulo"/>
        <w:tabs>
          <w:tab w:val="left" w:pos="993"/>
        </w:tabs>
        <w:spacing w:before="40"/>
        <w:ind w:right="48"/>
        <w:jc w:val="both"/>
        <w:rPr>
          <w:rFonts w:ascii="Arial" w:hAnsi="Arial" w:cs="Arial"/>
          <w:b w:val="0"/>
          <w:sz w:val="12"/>
          <w:szCs w:val="12"/>
        </w:rPr>
      </w:pPr>
    </w:p>
    <w:p w:rsidR="008D10BB" w:rsidRPr="008D10BB" w:rsidRDefault="008D10BB" w:rsidP="008D10BB">
      <w:pPr>
        <w:autoSpaceDE w:val="0"/>
        <w:autoSpaceDN w:val="0"/>
        <w:adjustRightInd w:val="0"/>
        <w:ind w:right="45"/>
        <w:jc w:val="both"/>
        <w:rPr>
          <w:rFonts w:ascii="Arial" w:hAnsi="Arial" w:cs="Arial"/>
        </w:rPr>
      </w:pPr>
      <w:r w:rsidRPr="008D10BB">
        <w:rPr>
          <w:rFonts w:ascii="Arial" w:hAnsi="Arial" w:cs="Arial"/>
        </w:rPr>
        <w:t>IV.- El visitador inspeccionará que estén encuadernados los Apéndices concluidos, correspondientes a los 2 meses inmediatos y lo hará constar en el acta respectiva.</w:t>
      </w:r>
    </w:p>
    <w:p w:rsidR="008D10BB" w:rsidRPr="008D10BB" w:rsidRDefault="008D10BB" w:rsidP="008D10BB">
      <w:pPr>
        <w:autoSpaceDE w:val="0"/>
        <w:autoSpaceDN w:val="0"/>
        <w:adjustRightInd w:val="0"/>
        <w:ind w:right="45"/>
        <w:jc w:val="both"/>
        <w:rPr>
          <w:rFonts w:ascii="Arial" w:hAnsi="Arial" w:cs="Arial"/>
        </w:rPr>
      </w:pPr>
    </w:p>
    <w:p w:rsidR="008D10BB" w:rsidRPr="008D10BB" w:rsidRDefault="008D10BB" w:rsidP="008D10BB">
      <w:pPr>
        <w:autoSpaceDE w:val="0"/>
        <w:autoSpaceDN w:val="0"/>
        <w:adjustRightInd w:val="0"/>
        <w:ind w:right="45"/>
        <w:jc w:val="both"/>
        <w:rPr>
          <w:rFonts w:ascii="Arial" w:hAnsi="Arial" w:cs="Arial"/>
        </w:rPr>
      </w:pPr>
      <w:r w:rsidRPr="008D10BB">
        <w:rPr>
          <w:rFonts w:ascii="Arial" w:hAnsi="Arial" w:cs="Arial"/>
        </w:rPr>
        <w:t>3.- El visitador deberá constar en el acta, los hechos que observe y que pudieran resultar en irregularidades cometidas por el incumplimiento del Notario a la presente ley.</w:t>
      </w:r>
    </w:p>
    <w:p w:rsidR="008D10BB" w:rsidRPr="008D10BB" w:rsidRDefault="008D10BB" w:rsidP="008D10BB">
      <w:pPr>
        <w:autoSpaceDE w:val="0"/>
        <w:autoSpaceDN w:val="0"/>
        <w:adjustRightInd w:val="0"/>
        <w:ind w:right="45"/>
        <w:jc w:val="both"/>
        <w:rPr>
          <w:rFonts w:ascii="Arial" w:hAnsi="Arial" w:cs="Arial"/>
        </w:rPr>
      </w:pPr>
    </w:p>
    <w:p w:rsidR="008D10BB" w:rsidRPr="008D10BB" w:rsidRDefault="008D10BB" w:rsidP="008D10BB">
      <w:pPr>
        <w:autoSpaceDE w:val="0"/>
        <w:autoSpaceDN w:val="0"/>
        <w:adjustRightInd w:val="0"/>
        <w:ind w:right="45"/>
        <w:jc w:val="both"/>
        <w:rPr>
          <w:rFonts w:ascii="Arial" w:hAnsi="Arial" w:cs="Arial"/>
        </w:rPr>
      </w:pPr>
      <w:r w:rsidRPr="008D10BB">
        <w:rPr>
          <w:rFonts w:ascii="Arial" w:hAnsi="Arial" w:cs="Arial"/>
        </w:rPr>
        <w:t>4.- El Notario o la persona con quien se entienda la visita, podrá formular observaciones al acta de la diligencia y ofrecer pruebas en relación a los hechos contenidos en ella, o bien, podrá hacerlo por escrito dentro de los cinco días siguientes a la fecha en que se hubiere levantado el acta de la visita.</w:t>
      </w:r>
    </w:p>
    <w:p w:rsidR="008D10BB" w:rsidRPr="008D10BB" w:rsidRDefault="008D10BB" w:rsidP="008D10BB">
      <w:pPr>
        <w:autoSpaceDE w:val="0"/>
        <w:autoSpaceDN w:val="0"/>
        <w:adjustRightInd w:val="0"/>
        <w:ind w:right="45"/>
        <w:jc w:val="both"/>
        <w:rPr>
          <w:rFonts w:ascii="Arial" w:hAnsi="Arial" w:cs="Arial"/>
        </w:rPr>
      </w:pPr>
    </w:p>
    <w:p w:rsidR="008D10BB" w:rsidRPr="008D10BB" w:rsidRDefault="008D10BB" w:rsidP="008D10BB">
      <w:pPr>
        <w:autoSpaceDE w:val="0"/>
        <w:autoSpaceDN w:val="0"/>
        <w:adjustRightInd w:val="0"/>
        <w:ind w:right="45"/>
        <w:jc w:val="both"/>
        <w:rPr>
          <w:rFonts w:ascii="Arial" w:hAnsi="Arial" w:cs="Arial"/>
        </w:rPr>
      </w:pPr>
      <w:r w:rsidRPr="008D10BB">
        <w:rPr>
          <w:rFonts w:ascii="Arial" w:hAnsi="Arial" w:cs="Arial"/>
        </w:rPr>
        <w:t>5.- El visitador extenderá al Notario o la persona con quien se entienda la visita, un duplicado del acta de la visita.</w:t>
      </w:r>
    </w:p>
    <w:p w:rsidR="008D10BB" w:rsidRPr="008D10BB" w:rsidRDefault="008D10BB" w:rsidP="008D10BB">
      <w:pPr>
        <w:autoSpaceDE w:val="0"/>
        <w:autoSpaceDN w:val="0"/>
        <w:adjustRightInd w:val="0"/>
        <w:ind w:right="45"/>
        <w:jc w:val="both"/>
        <w:rPr>
          <w:rFonts w:ascii="Arial" w:hAnsi="Arial" w:cs="Arial"/>
        </w:rPr>
      </w:pPr>
    </w:p>
    <w:p w:rsidR="007478EC" w:rsidRPr="008D10BB" w:rsidRDefault="008D10BB" w:rsidP="008D10BB">
      <w:pPr>
        <w:pStyle w:val="Ttulo"/>
        <w:tabs>
          <w:tab w:val="left" w:pos="426"/>
        </w:tabs>
        <w:ind w:right="45"/>
        <w:jc w:val="both"/>
        <w:rPr>
          <w:rFonts w:ascii="Arial" w:hAnsi="Arial" w:cs="Arial"/>
          <w:b w:val="0"/>
          <w:sz w:val="20"/>
        </w:rPr>
      </w:pPr>
      <w:r w:rsidRPr="008D10BB">
        <w:rPr>
          <w:rFonts w:ascii="Arial" w:hAnsi="Arial" w:cs="Arial"/>
          <w:b w:val="0"/>
          <w:sz w:val="20"/>
        </w:rPr>
        <w:t>6.- Los visitadores deberán guardar reserva y confidencialidad respecto de la información asentada en los instrumentos a los que tengan acceso con motivo de la visita.</w:t>
      </w:r>
    </w:p>
    <w:p w:rsidR="007478EC" w:rsidRPr="00DE1745" w:rsidRDefault="007478EC" w:rsidP="00A959C8">
      <w:pPr>
        <w:pStyle w:val="Ttulo"/>
        <w:tabs>
          <w:tab w:val="left" w:pos="851"/>
        </w:tabs>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142. </w:t>
      </w:r>
    </w:p>
    <w:p w:rsidR="00E3044D" w:rsidRPr="00E6326E" w:rsidRDefault="00E3044D" w:rsidP="00A959C8">
      <w:pPr>
        <w:pStyle w:val="Ttulo"/>
        <w:ind w:right="48"/>
        <w:jc w:val="both"/>
        <w:rPr>
          <w:rFonts w:ascii="Arial" w:hAnsi="Arial" w:cs="Arial"/>
          <w:sz w:val="8"/>
          <w:szCs w:val="8"/>
        </w:rPr>
      </w:pPr>
    </w:p>
    <w:p w:rsidR="0073390A" w:rsidRPr="00165FB8" w:rsidRDefault="007478EC" w:rsidP="00A959C8">
      <w:pPr>
        <w:pStyle w:val="Ttulo"/>
        <w:ind w:right="48"/>
        <w:jc w:val="both"/>
        <w:rPr>
          <w:rFonts w:ascii="Arial" w:hAnsi="Arial" w:cs="Arial"/>
          <w:b w:val="0"/>
          <w:sz w:val="20"/>
        </w:rPr>
      </w:pPr>
      <w:r w:rsidRPr="00DE1745">
        <w:rPr>
          <w:rFonts w:ascii="Arial" w:hAnsi="Arial" w:cs="Arial"/>
          <w:b w:val="0"/>
          <w:sz w:val="20"/>
        </w:rPr>
        <w:t>Los visitadores practicarán la inspección inmediatamente después de que reciban la orden respectiva y darán cuenta de su resultado al Director de Asuntos Notariales, tan luego como haya terminado su visita.</w:t>
      </w:r>
    </w:p>
    <w:p w:rsidR="00A04E85" w:rsidRPr="00DE1745" w:rsidRDefault="00A04E85" w:rsidP="00A959C8">
      <w:pPr>
        <w:pStyle w:val="Ttulo"/>
        <w:ind w:right="48"/>
        <w:jc w:val="both"/>
        <w:rPr>
          <w:rFonts w:ascii="Arial" w:hAnsi="Arial" w:cs="Arial"/>
          <w:sz w:val="20"/>
        </w:rPr>
      </w:pPr>
    </w:p>
    <w:p w:rsidR="007478EC" w:rsidRPr="00B4013D" w:rsidRDefault="007E5322" w:rsidP="00A959C8">
      <w:pPr>
        <w:pStyle w:val="Ttulo"/>
        <w:ind w:right="48"/>
        <w:jc w:val="both"/>
        <w:rPr>
          <w:rFonts w:ascii="Arial" w:hAnsi="Arial" w:cs="Arial"/>
          <w:sz w:val="20"/>
        </w:rPr>
      </w:pPr>
      <w:r w:rsidRPr="00B4013D">
        <w:rPr>
          <w:rFonts w:ascii="Arial" w:hAnsi="Arial" w:cs="Arial"/>
          <w:sz w:val="20"/>
        </w:rPr>
        <w:t>ARTÍ</w:t>
      </w:r>
      <w:r w:rsidR="007478EC" w:rsidRPr="00B4013D">
        <w:rPr>
          <w:rFonts w:ascii="Arial" w:hAnsi="Arial" w:cs="Arial"/>
          <w:sz w:val="20"/>
        </w:rPr>
        <w:t>CULO 143.</w:t>
      </w:r>
    </w:p>
    <w:p w:rsidR="00E3044D" w:rsidRPr="00C02E6C" w:rsidRDefault="00E3044D" w:rsidP="00A959C8">
      <w:pPr>
        <w:pStyle w:val="Ttulo"/>
        <w:ind w:right="48"/>
        <w:jc w:val="both"/>
        <w:rPr>
          <w:rFonts w:ascii="Arial" w:hAnsi="Arial" w:cs="Arial"/>
          <w:sz w:val="8"/>
          <w:szCs w:val="8"/>
          <w:highlight w:val="yellow"/>
        </w:rPr>
      </w:pPr>
    </w:p>
    <w:p w:rsidR="00B4013D" w:rsidRPr="00E21CE3" w:rsidRDefault="00B4013D" w:rsidP="00B4013D">
      <w:pPr>
        <w:autoSpaceDE w:val="0"/>
        <w:autoSpaceDN w:val="0"/>
        <w:adjustRightInd w:val="0"/>
        <w:ind w:right="45"/>
        <w:jc w:val="both"/>
        <w:rPr>
          <w:rFonts w:ascii="Arial" w:hAnsi="Arial" w:cs="Arial"/>
          <w:szCs w:val="26"/>
        </w:rPr>
      </w:pPr>
      <w:r w:rsidRPr="00E21CE3">
        <w:rPr>
          <w:rFonts w:ascii="Arial" w:hAnsi="Arial" w:cs="Arial"/>
          <w:szCs w:val="26"/>
        </w:rPr>
        <w:t>El Director de Asuntos Notariales, con base en el informe del visitador correspondiente dará cuenta al Secretario General de Gobierno de las irregularidades en la función del Notario, con motivo de las visitas de inspección que se practique, para que determine lo procedente.</w:t>
      </w:r>
    </w:p>
    <w:p w:rsidR="00E6326E" w:rsidRDefault="00E6326E" w:rsidP="00A959C8">
      <w:pPr>
        <w:pStyle w:val="Ttulo"/>
        <w:ind w:right="48"/>
        <w:rPr>
          <w:rFonts w:ascii="Arial" w:hAnsi="Arial" w:cs="Arial"/>
          <w:sz w:val="20"/>
        </w:rPr>
      </w:pPr>
    </w:p>
    <w:p w:rsidR="00165FB8" w:rsidRDefault="00165FB8" w:rsidP="00A959C8">
      <w:pPr>
        <w:pStyle w:val="Ttulo"/>
        <w:ind w:right="48"/>
        <w:rPr>
          <w:rFonts w:ascii="Arial" w:hAnsi="Arial" w:cs="Arial"/>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XX</w:t>
      </w:r>
    </w:p>
    <w:p w:rsidR="007478EC" w:rsidRPr="00DE1745" w:rsidRDefault="007E5322" w:rsidP="00A959C8">
      <w:pPr>
        <w:pStyle w:val="Ttulo"/>
        <w:ind w:right="48"/>
        <w:rPr>
          <w:rFonts w:ascii="Arial" w:hAnsi="Arial" w:cs="Arial"/>
          <w:sz w:val="20"/>
        </w:rPr>
      </w:pPr>
      <w:r w:rsidRPr="00DE1745">
        <w:rPr>
          <w:rFonts w:ascii="Arial" w:hAnsi="Arial" w:cs="Arial"/>
          <w:sz w:val="20"/>
        </w:rPr>
        <w:t>DE LA DIRECCIÓ</w:t>
      </w:r>
      <w:r w:rsidR="007478EC" w:rsidRPr="00DE1745">
        <w:rPr>
          <w:rFonts w:ascii="Arial" w:hAnsi="Arial" w:cs="Arial"/>
          <w:sz w:val="20"/>
        </w:rPr>
        <w:t>N DE ASUNTOS NOTARIALES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144.</w:t>
      </w:r>
    </w:p>
    <w:p w:rsidR="00E3044D" w:rsidRPr="00E6326E" w:rsidRDefault="00E3044D" w:rsidP="00A959C8">
      <w:pPr>
        <w:pStyle w:val="Ttulo"/>
        <w:ind w:right="48"/>
        <w:jc w:val="both"/>
        <w:rPr>
          <w:rFonts w:ascii="Arial" w:hAnsi="Arial" w:cs="Arial"/>
          <w:sz w:val="8"/>
          <w:szCs w:val="8"/>
        </w:rPr>
      </w:pPr>
    </w:p>
    <w:p w:rsidR="007478EC" w:rsidRPr="00DE1745" w:rsidRDefault="00F403BD" w:rsidP="00E6326E">
      <w:pPr>
        <w:pStyle w:val="Ttulo"/>
        <w:tabs>
          <w:tab w:val="left" w:pos="426"/>
        </w:tabs>
        <w:ind w:right="48"/>
        <w:jc w:val="both"/>
        <w:rPr>
          <w:rFonts w:ascii="Arial" w:hAnsi="Arial" w:cs="Arial"/>
          <w:b w:val="0"/>
          <w:sz w:val="20"/>
        </w:rPr>
      </w:pPr>
      <w:r w:rsidRPr="00F403BD">
        <w:rPr>
          <w:rFonts w:ascii="Arial" w:hAnsi="Arial" w:cs="Arial"/>
          <w:b w:val="0"/>
          <w:sz w:val="20"/>
          <w:lang w:val="es-ES_tradnl"/>
        </w:rPr>
        <w:t>1.- La Dirección de Asuntos Notariales residirá en la capital del Estado, y tendrá a su cargo el despacho de todos los negocios relacionados con el ejercicio del notariado, así como la organización, conservación y guarda del Departamento de Archivo.</w:t>
      </w:r>
      <w:r w:rsidR="007478EC" w:rsidRPr="00DE1745">
        <w:rPr>
          <w:rFonts w:ascii="Arial" w:hAnsi="Arial" w:cs="Arial"/>
          <w:b w:val="0"/>
          <w:sz w:val="20"/>
        </w:rPr>
        <w:t xml:space="preserve"> </w:t>
      </w:r>
    </w:p>
    <w:p w:rsidR="00E3044D" w:rsidRPr="00165FB8" w:rsidRDefault="00E3044D" w:rsidP="00E6326E">
      <w:pPr>
        <w:pStyle w:val="Ttulo"/>
        <w:tabs>
          <w:tab w:val="left" w:pos="426"/>
        </w:tabs>
        <w:ind w:right="48"/>
        <w:jc w:val="both"/>
        <w:rPr>
          <w:rFonts w:ascii="Arial" w:hAnsi="Arial" w:cs="Arial"/>
          <w:b w:val="0"/>
          <w:sz w:val="22"/>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2.-</w:t>
      </w:r>
      <w:r w:rsidR="00E41FA5">
        <w:rPr>
          <w:rFonts w:ascii="Arial" w:hAnsi="Arial" w:cs="Arial"/>
          <w:b w:val="0"/>
          <w:sz w:val="20"/>
        </w:rPr>
        <w:t xml:space="preserve"> </w:t>
      </w:r>
      <w:r w:rsidRPr="00DE1745">
        <w:rPr>
          <w:rFonts w:ascii="Arial" w:hAnsi="Arial" w:cs="Arial"/>
          <w:b w:val="0"/>
          <w:sz w:val="20"/>
        </w:rPr>
        <w:t xml:space="preserve">La Dirección estará a cargo de un Director de Asuntos Notariales, quien será nombrado y removido libremente por el Gobernador del Estado y tiene categoría de confianza. </w:t>
      </w:r>
    </w:p>
    <w:p w:rsidR="00165FB8" w:rsidRPr="00165FB8" w:rsidRDefault="00165FB8" w:rsidP="00E6326E">
      <w:pPr>
        <w:pStyle w:val="Ttulo"/>
        <w:tabs>
          <w:tab w:val="left" w:pos="426"/>
        </w:tabs>
        <w:ind w:right="48"/>
        <w:jc w:val="both"/>
        <w:rPr>
          <w:rFonts w:ascii="Arial" w:hAnsi="Arial" w:cs="Arial"/>
          <w:b w:val="0"/>
          <w:sz w:val="22"/>
        </w:rPr>
      </w:pPr>
    </w:p>
    <w:p w:rsidR="00E3044D"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3.-</w:t>
      </w:r>
      <w:r w:rsidR="00E41FA5">
        <w:rPr>
          <w:rFonts w:ascii="Arial" w:hAnsi="Arial" w:cs="Arial"/>
          <w:b w:val="0"/>
          <w:sz w:val="20"/>
        </w:rPr>
        <w:t xml:space="preserve"> </w:t>
      </w:r>
      <w:r w:rsidRPr="00DE1745">
        <w:rPr>
          <w:rFonts w:ascii="Arial" w:hAnsi="Arial" w:cs="Arial"/>
          <w:b w:val="0"/>
          <w:sz w:val="20"/>
        </w:rPr>
        <w:t>Para el desempeño de su función, la Dirección contará con los visitadores que determine el Ejecutivo del Estado, quienes deberán tener título de Licenciado en derecho y conocimientos sobre la función notarial, y ejercerán las funciones que le sean encomendadas, así como por el demás personal que se le asigne conforme al presupuesto de egresos.</w:t>
      </w:r>
    </w:p>
    <w:p w:rsidR="00E3044D" w:rsidRPr="00DE1745" w:rsidRDefault="00E3044D" w:rsidP="00E6326E">
      <w:pPr>
        <w:pStyle w:val="Ttulo"/>
        <w:tabs>
          <w:tab w:val="left" w:pos="426"/>
        </w:tabs>
        <w:ind w:right="48"/>
        <w:jc w:val="both"/>
        <w:rPr>
          <w:rFonts w:ascii="Arial" w:hAnsi="Arial" w:cs="Arial"/>
          <w:b w:val="0"/>
          <w:sz w:val="20"/>
        </w:rPr>
      </w:pPr>
    </w:p>
    <w:p w:rsidR="007478EC" w:rsidRPr="00DE1745" w:rsidRDefault="009006BF" w:rsidP="00E6326E">
      <w:pPr>
        <w:pStyle w:val="Ttulo"/>
        <w:tabs>
          <w:tab w:val="left" w:pos="426"/>
        </w:tabs>
        <w:ind w:right="48"/>
        <w:jc w:val="both"/>
        <w:rPr>
          <w:rFonts w:ascii="Arial" w:hAnsi="Arial" w:cs="Arial"/>
          <w:b w:val="0"/>
          <w:sz w:val="20"/>
        </w:rPr>
      </w:pPr>
      <w:r w:rsidRPr="009006BF">
        <w:rPr>
          <w:rFonts w:ascii="Arial" w:hAnsi="Arial" w:cs="Arial"/>
          <w:b w:val="0"/>
          <w:sz w:val="20"/>
          <w:lang w:val="es-ES_tradnl"/>
        </w:rPr>
        <w:t>4.- En la ausencia de nombramiento del Director de Asuntos Notariales o sus vacantes, desempeñará la función el Titular de la Subsecretaría de Legalidad y Servicios Gubernamentales de la Secretaría General de Gobierno.</w:t>
      </w:r>
    </w:p>
    <w:p w:rsidR="001804CA" w:rsidRPr="00DE1745" w:rsidRDefault="001804CA"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145.</w:t>
      </w:r>
    </w:p>
    <w:p w:rsidR="00E3044D" w:rsidRPr="00E6326E" w:rsidRDefault="00E3044D" w:rsidP="00A959C8">
      <w:pPr>
        <w:pStyle w:val="Ttulo"/>
        <w:ind w:right="48"/>
        <w:jc w:val="both"/>
        <w:rPr>
          <w:rFonts w:ascii="Arial" w:hAnsi="Arial" w:cs="Arial"/>
          <w:sz w:val="8"/>
          <w:szCs w:val="8"/>
        </w:rPr>
      </w:pPr>
    </w:p>
    <w:p w:rsidR="007478EC" w:rsidRPr="00DE1745" w:rsidRDefault="00BE187E" w:rsidP="00816B93">
      <w:pPr>
        <w:pStyle w:val="Ttulo"/>
        <w:ind w:right="48"/>
        <w:jc w:val="both"/>
        <w:rPr>
          <w:rFonts w:ascii="Arial" w:hAnsi="Arial" w:cs="Arial"/>
          <w:b w:val="0"/>
          <w:sz w:val="20"/>
        </w:rPr>
      </w:pPr>
      <w:r w:rsidRPr="00BE187E">
        <w:rPr>
          <w:rFonts w:ascii="Arial" w:hAnsi="Arial" w:cs="Arial"/>
          <w:b w:val="0"/>
          <w:sz w:val="20"/>
          <w:lang w:val="es-ES_tradnl"/>
        </w:rPr>
        <w:t>El Departamento de Archivo de la Dirección de Asuntos Notariales se formará:</w:t>
      </w:r>
    </w:p>
    <w:p w:rsidR="00E07636" w:rsidRPr="00DE1745" w:rsidRDefault="00E07636" w:rsidP="00816B93">
      <w:pPr>
        <w:pStyle w:val="Ttulo"/>
        <w:spacing w:before="40"/>
        <w:ind w:right="48" w:hanging="426"/>
        <w:jc w:val="both"/>
        <w:rPr>
          <w:rFonts w:ascii="Arial" w:hAnsi="Arial" w:cs="Arial"/>
          <w:sz w:val="20"/>
        </w:rPr>
      </w:pPr>
    </w:p>
    <w:p w:rsidR="007478EC" w:rsidRDefault="007478EC" w:rsidP="00816B93">
      <w:pPr>
        <w:pStyle w:val="Ttulo"/>
        <w:spacing w:before="40"/>
        <w:ind w:right="48"/>
        <w:jc w:val="both"/>
        <w:rPr>
          <w:rFonts w:ascii="Arial" w:hAnsi="Arial" w:cs="Arial"/>
          <w:b w:val="0"/>
          <w:sz w:val="20"/>
        </w:rPr>
      </w:pPr>
      <w:r w:rsidRPr="00DE1745">
        <w:rPr>
          <w:rFonts w:ascii="Arial" w:hAnsi="Arial" w:cs="Arial"/>
          <w:sz w:val="20"/>
        </w:rPr>
        <w:lastRenderedPageBreak/>
        <w:t>I.-</w:t>
      </w:r>
      <w:r w:rsidR="001804CA">
        <w:rPr>
          <w:rFonts w:ascii="Arial" w:hAnsi="Arial" w:cs="Arial"/>
          <w:sz w:val="20"/>
        </w:rPr>
        <w:t xml:space="preserve"> </w:t>
      </w:r>
      <w:r w:rsidRPr="00DE1745">
        <w:rPr>
          <w:rFonts w:ascii="Arial" w:hAnsi="Arial" w:cs="Arial"/>
          <w:b w:val="0"/>
          <w:sz w:val="20"/>
        </w:rPr>
        <w:t>Con los expedientes personales de todos los Notarios del Estado;</w:t>
      </w:r>
    </w:p>
    <w:p w:rsidR="001804CA" w:rsidRPr="001804CA" w:rsidRDefault="001804CA" w:rsidP="00816B93">
      <w:pPr>
        <w:pStyle w:val="Ttulo"/>
        <w:spacing w:before="40"/>
        <w:ind w:right="48"/>
        <w:jc w:val="both"/>
        <w:rPr>
          <w:rFonts w:ascii="Arial" w:hAnsi="Arial" w:cs="Arial"/>
          <w:b w:val="0"/>
          <w:sz w:val="12"/>
          <w:szCs w:val="12"/>
        </w:rPr>
      </w:pPr>
    </w:p>
    <w:p w:rsidR="007478EC" w:rsidRDefault="007478EC" w:rsidP="00816B93">
      <w:pPr>
        <w:pStyle w:val="Ttulo"/>
        <w:spacing w:before="40"/>
        <w:ind w:right="48"/>
        <w:jc w:val="both"/>
        <w:rPr>
          <w:rFonts w:ascii="Arial" w:hAnsi="Arial" w:cs="Arial"/>
          <w:b w:val="0"/>
          <w:sz w:val="20"/>
        </w:rPr>
      </w:pPr>
      <w:r w:rsidRPr="00DE1745">
        <w:rPr>
          <w:rFonts w:ascii="Arial" w:hAnsi="Arial" w:cs="Arial"/>
          <w:sz w:val="20"/>
        </w:rPr>
        <w:t>II.-</w:t>
      </w:r>
      <w:r w:rsidR="001804CA">
        <w:rPr>
          <w:rFonts w:ascii="Arial" w:hAnsi="Arial" w:cs="Arial"/>
          <w:sz w:val="20"/>
        </w:rPr>
        <w:t xml:space="preserve"> </w:t>
      </w:r>
      <w:r w:rsidRPr="00DE1745">
        <w:rPr>
          <w:rFonts w:ascii="Arial" w:hAnsi="Arial" w:cs="Arial"/>
          <w:b w:val="0"/>
          <w:sz w:val="20"/>
        </w:rPr>
        <w:t>Con los documentos que los Notarios deban remitir en los términos de la presente ley;</w:t>
      </w:r>
    </w:p>
    <w:p w:rsidR="001804CA" w:rsidRPr="001804CA" w:rsidRDefault="001804CA" w:rsidP="00816B93">
      <w:pPr>
        <w:pStyle w:val="Ttulo"/>
        <w:spacing w:before="40"/>
        <w:ind w:right="48"/>
        <w:jc w:val="both"/>
        <w:rPr>
          <w:rFonts w:ascii="Arial" w:hAnsi="Arial" w:cs="Arial"/>
          <w:b w:val="0"/>
          <w:sz w:val="12"/>
          <w:szCs w:val="12"/>
        </w:rPr>
      </w:pPr>
    </w:p>
    <w:p w:rsidR="007478EC" w:rsidRDefault="007478EC" w:rsidP="00816B93">
      <w:pPr>
        <w:pStyle w:val="Ttulo"/>
        <w:spacing w:before="40"/>
        <w:ind w:right="48"/>
        <w:jc w:val="both"/>
        <w:rPr>
          <w:rFonts w:ascii="Arial" w:hAnsi="Arial" w:cs="Arial"/>
          <w:b w:val="0"/>
          <w:sz w:val="20"/>
        </w:rPr>
      </w:pPr>
      <w:r w:rsidRPr="00DE1745">
        <w:rPr>
          <w:rFonts w:ascii="Arial" w:hAnsi="Arial" w:cs="Arial"/>
          <w:sz w:val="20"/>
        </w:rPr>
        <w:t>III.-</w:t>
      </w:r>
      <w:r w:rsidR="001804CA">
        <w:rPr>
          <w:rFonts w:ascii="Arial" w:hAnsi="Arial" w:cs="Arial"/>
          <w:sz w:val="20"/>
        </w:rPr>
        <w:t xml:space="preserve"> </w:t>
      </w:r>
      <w:r w:rsidRPr="00DE1745">
        <w:rPr>
          <w:rFonts w:ascii="Arial" w:hAnsi="Arial" w:cs="Arial"/>
          <w:b w:val="0"/>
          <w:sz w:val="20"/>
        </w:rPr>
        <w:t>Con los Protocolos debidamente encuadernados y sus Apéndices, que enviarán los Notarios tan luego como se cumpla el plazo en que la ley los autoriza para conservarlos en su poder;</w:t>
      </w:r>
    </w:p>
    <w:p w:rsidR="001804CA" w:rsidRPr="001804CA" w:rsidRDefault="001804CA" w:rsidP="00816B93">
      <w:pPr>
        <w:pStyle w:val="Ttulo"/>
        <w:spacing w:before="40"/>
        <w:ind w:right="48"/>
        <w:jc w:val="both"/>
        <w:rPr>
          <w:rFonts w:ascii="Arial" w:hAnsi="Arial" w:cs="Arial"/>
          <w:b w:val="0"/>
          <w:sz w:val="12"/>
          <w:szCs w:val="12"/>
        </w:rPr>
      </w:pPr>
    </w:p>
    <w:p w:rsidR="007478EC" w:rsidRDefault="007478EC" w:rsidP="00816B93">
      <w:pPr>
        <w:pStyle w:val="Ttulo"/>
        <w:spacing w:before="40"/>
        <w:ind w:right="48"/>
        <w:jc w:val="both"/>
        <w:rPr>
          <w:rFonts w:ascii="Arial" w:hAnsi="Arial" w:cs="Arial"/>
          <w:b w:val="0"/>
          <w:sz w:val="20"/>
        </w:rPr>
      </w:pPr>
      <w:r w:rsidRPr="00DE1745">
        <w:rPr>
          <w:rFonts w:ascii="Arial" w:hAnsi="Arial" w:cs="Arial"/>
          <w:sz w:val="20"/>
        </w:rPr>
        <w:t>IV.-</w:t>
      </w:r>
      <w:r w:rsidR="001804CA">
        <w:rPr>
          <w:rFonts w:ascii="Arial" w:hAnsi="Arial" w:cs="Arial"/>
          <w:sz w:val="20"/>
        </w:rPr>
        <w:t xml:space="preserve"> </w:t>
      </w:r>
      <w:r w:rsidRPr="00DE1745">
        <w:rPr>
          <w:rFonts w:ascii="Arial" w:hAnsi="Arial" w:cs="Arial"/>
          <w:b w:val="0"/>
          <w:sz w:val="20"/>
        </w:rPr>
        <w:t>Con los sellos que deban depositarse o inutilizarse en los términos de esta ley;</w:t>
      </w:r>
    </w:p>
    <w:p w:rsidR="001804CA" w:rsidRPr="001804CA" w:rsidRDefault="001804CA" w:rsidP="00816B93">
      <w:pPr>
        <w:pStyle w:val="Ttulo"/>
        <w:spacing w:before="40"/>
        <w:ind w:right="48"/>
        <w:jc w:val="both"/>
        <w:rPr>
          <w:rFonts w:ascii="Arial" w:hAnsi="Arial" w:cs="Arial"/>
          <w:b w:val="0"/>
          <w:sz w:val="12"/>
          <w:szCs w:val="12"/>
        </w:rPr>
      </w:pPr>
    </w:p>
    <w:p w:rsidR="007478EC" w:rsidRDefault="007478EC" w:rsidP="00816B93">
      <w:pPr>
        <w:pStyle w:val="Ttulo"/>
        <w:spacing w:before="40"/>
        <w:ind w:right="48"/>
        <w:jc w:val="both"/>
        <w:rPr>
          <w:rFonts w:ascii="Arial" w:hAnsi="Arial" w:cs="Arial"/>
          <w:b w:val="0"/>
          <w:sz w:val="20"/>
        </w:rPr>
      </w:pPr>
      <w:r w:rsidRPr="00DE1745">
        <w:rPr>
          <w:rFonts w:ascii="Arial" w:hAnsi="Arial" w:cs="Arial"/>
          <w:sz w:val="20"/>
        </w:rPr>
        <w:t>V.-</w:t>
      </w:r>
      <w:r w:rsidR="001804CA">
        <w:rPr>
          <w:rFonts w:ascii="Arial" w:hAnsi="Arial" w:cs="Arial"/>
          <w:sz w:val="20"/>
        </w:rPr>
        <w:t xml:space="preserve"> </w:t>
      </w:r>
      <w:r w:rsidRPr="00DE1745">
        <w:rPr>
          <w:rFonts w:ascii="Arial" w:hAnsi="Arial" w:cs="Arial"/>
          <w:b w:val="0"/>
          <w:sz w:val="20"/>
        </w:rPr>
        <w:t>Con el registro de sellos y firmas de Notarios y funcionarios que actúen con ese carácter; y</w:t>
      </w:r>
    </w:p>
    <w:p w:rsidR="001804CA" w:rsidRPr="001804CA" w:rsidRDefault="001804CA" w:rsidP="00E6326E">
      <w:pPr>
        <w:pStyle w:val="Ttulo"/>
        <w:spacing w:before="40"/>
        <w:ind w:right="48"/>
        <w:jc w:val="both"/>
        <w:rPr>
          <w:rFonts w:ascii="Arial" w:hAnsi="Arial" w:cs="Arial"/>
          <w:b w:val="0"/>
          <w:sz w:val="12"/>
          <w:szCs w:val="12"/>
        </w:rPr>
      </w:pPr>
    </w:p>
    <w:p w:rsidR="007478EC" w:rsidRPr="0025365B" w:rsidRDefault="0025365B" w:rsidP="00E6326E">
      <w:pPr>
        <w:pStyle w:val="Ttulo"/>
        <w:spacing w:before="40"/>
        <w:ind w:right="48"/>
        <w:jc w:val="both"/>
        <w:rPr>
          <w:rFonts w:ascii="Arial" w:hAnsi="Arial" w:cs="Arial"/>
          <w:b w:val="0"/>
          <w:sz w:val="20"/>
        </w:rPr>
      </w:pPr>
      <w:r w:rsidRPr="0025365B">
        <w:rPr>
          <w:rFonts w:ascii="Arial" w:hAnsi="Arial" w:cs="Arial"/>
          <w:sz w:val="20"/>
          <w:lang w:val="es-ES_tradnl"/>
        </w:rPr>
        <w:t>VI.-</w:t>
      </w:r>
      <w:r w:rsidRPr="0025365B">
        <w:rPr>
          <w:rFonts w:ascii="Arial" w:hAnsi="Arial" w:cs="Arial"/>
          <w:b w:val="0"/>
          <w:sz w:val="20"/>
          <w:lang w:val="es-ES_tradnl"/>
        </w:rPr>
        <w:t xml:space="preserve"> Con los documentos propios del Departamento de Archivo.</w:t>
      </w:r>
    </w:p>
    <w:p w:rsidR="00B4013D" w:rsidRPr="00DE1745" w:rsidRDefault="00B4013D"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146.</w:t>
      </w:r>
    </w:p>
    <w:p w:rsidR="00E07636" w:rsidRPr="00E6326E" w:rsidRDefault="00E07636"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Director de Asuntos Notariales usará un sello igual al de los Notarios que diga: "Estados Unidos Mexicanos. Gobierno del Estado Libre y Soberano de Tamaulipas. Dirección de Asuntos Notariales. Cd. Victoria".</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147.</w:t>
      </w:r>
    </w:p>
    <w:p w:rsidR="00E07636" w:rsidRPr="006719D6" w:rsidRDefault="00E07636" w:rsidP="00A959C8">
      <w:pPr>
        <w:pStyle w:val="Ttulo"/>
        <w:ind w:right="48"/>
        <w:jc w:val="both"/>
        <w:rPr>
          <w:rFonts w:ascii="Arial" w:hAnsi="Arial" w:cs="Arial"/>
          <w:sz w:val="12"/>
          <w:szCs w:val="12"/>
        </w:rPr>
      </w:pPr>
    </w:p>
    <w:p w:rsidR="007478EC" w:rsidRPr="00DE1745" w:rsidRDefault="007478EC" w:rsidP="00E6326E">
      <w:pPr>
        <w:pStyle w:val="Ttulo"/>
        <w:ind w:right="48"/>
        <w:jc w:val="both"/>
        <w:rPr>
          <w:rFonts w:ascii="Arial" w:hAnsi="Arial" w:cs="Arial"/>
          <w:b w:val="0"/>
          <w:sz w:val="20"/>
        </w:rPr>
      </w:pPr>
      <w:r w:rsidRPr="00DE1745">
        <w:rPr>
          <w:rFonts w:ascii="Arial" w:hAnsi="Arial" w:cs="Arial"/>
          <w:b w:val="0"/>
          <w:sz w:val="20"/>
        </w:rPr>
        <w:t>Son atribuciones del Director de Asuntos Notariales:</w:t>
      </w:r>
    </w:p>
    <w:p w:rsidR="00E07636" w:rsidRPr="006719D6" w:rsidRDefault="00E07636" w:rsidP="00A959C8">
      <w:pPr>
        <w:pStyle w:val="Ttulo"/>
        <w:spacing w:before="40"/>
        <w:ind w:right="48"/>
        <w:jc w:val="both"/>
        <w:rPr>
          <w:rFonts w:ascii="Arial" w:hAnsi="Arial" w:cs="Arial"/>
          <w:b w:val="0"/>
          <w:sz w:val="16"/>
          <w:szCs w:val="16"/>
        </w:rPr>
      </w:pPr>
    </w:p>
    <w:p w:rsidR="007478EC" w:rsidRDefault="007478EC" w:rsidP="00A959C8">
      <w:pPr>
        <w:pStyle w:val="Ttulo"/>
        <w:spacing w:before="40" w:line="276" w:lineRule="auto"/>
        <w:ind w:right="48"/>
        <w:jc w:val="both"/>
        <w:rPr>
          <w:rFonts w:ascii="Arial" w:hAnsi="Arial" w:cs="Arial"/>
          <w:b w:val="0"/>
          <w:sz w:val="20"/>
        </w:rPr>
      </w:pPr>
      <w:r w:rsidRPr="00DE1745">
        <w:rPr>
          <w:rFonts w:ascii="Arial" w:hAnsi="Arial" w:cs="Arial"/>
          <w:sz w:val="20"/>
        </w:rPr>
        <w:t>I.-</w:t>
      </w:r>
      <w:r w:rsidR="001804CA">
        <w:rPr>
          <w:rFonts w:ascii="Arial" w:hAnsi="Arial" w:cs="Arial"/>
          <w:sz w:val="20"/>
        </w:rPr>
        <w:t xml:space="preserve"> </w:t>
      </w:r>
      <w:r w:rsidRPr="00DE1745">
        <w:rPr>
          <w:rFonts w:ascii="Arial" w:hAnsi="Arial" w:cs="Arial"/>
          <w:b w:val="0"/>
          <w:sz w:val="20"/>
        </w:rPr>
        <w:t>Llevar el registro de sellos y firmas de Notarios y funcionarios públicos que actúen con ese carácter;</w:t>
      </w:r>
    </w:p>
    <w:p w:rsidR="001804CA" w:rsidRPr="001804CA" w:rsidRDefault="001804CA" w:rsidP="00A959C8">
      <w:pPr>
        <w:pStyle w:val="Ttulo"/>
        <w:spacing w:before="40" w:line="276" w:lineRule="auto"/>
        <w:ind w:right="48"/>
        <w:jc w:val="both"/>
        <w:rPr>
          <w:rFonts w:ascii="Arial" w:hAnsi="Arial" w:cs="Arial"/>
          <w:b w:val="0"/>
          <w:sz w:val="12"/>
          <w:szCs w:val="12"/>
        </w:rPr>
      </w:pPr>
    </w:p>
    <w:p w:rsidR="007478EC" w:rsidRPr="00072EF5" w:rsidRDefault="00072EF5" w:rsidP="00A959C8">
      <w:pPr>
        <w:pStyle w:val="Ttulo"/>
        <w:spacing w:line="276" w:lineRule="auto"/>
        <w:ind w:right="48"/>
        <w:jc w:val="both"/>
        <w:rPr>
          <w:rFonts w:ascii="Arial" w:hAnsi="Arial" w:cs="Arial"/>
          <w:b w:val="0"/>
          <w:sz w:val="20"/>
        </w:rPr>
      </w:pPr>
      <w:r w:rsidRPr="00072EF5">
        <w:rPr>
          <w:rFonts w:ascii="Arial" w:hAnsi="Arial" w:cs="Arial"/>
          <w:sz w:val="20"/>
          <w:lang w:val="es-ES_tradnl"/>
        </w:rPr>
        <w:t xml:space="preserve">II.- </w:t>
      </w:r>
      <w:r w:rsidRPr="00072EF5">
        <w:rPr>
          <w:rFonts w:ascii="Arial" w:hAnsi="Arial" w:cs="Arial"/>
          <w:b w:val="0"/>
          <w:sz w:val="20"/>
          <w:lang w:val="es-ES_tradnl"/>
        </w:rPr>
        <w:t>Conservar, administrar y guardar los Protocolos, Apéndices, anexos y documentos que constituyan el Departamento de Archivo;</w:t>
      </w:r>
    </w:p>
    <w:p w:rsidR="001804CA" w:rsidRPr="001804CA" w:rsidRDefault="001804CA" w:rsidP="00A959C8">
      <w:pPr>
        <w:pStyle w:val="Ttulo"/>
        <w:spacing w:line="276" w:lineRule="auto"/>
        <w:ind w:right="48"/>
        <w:jc w:val="both"/>
        <w:rPr>
          <w:rFonts w:ascii="Arial" w:hAnsi="Arial" w:cs="Arial"/>
          <w:b w:val="0"/>
          <w:sz w:val="12"/>
          <w:szCs w:val="12"/>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III.-</w:t>
      </w:r>
      <w:r w:rsidR="001804CA">
        <w:rPr>
          <w:rFonts w:ascii="Arial" w:hAnsi="Arial" w:cs="Arial"/>
          <w:sz w:val="20"/>
        </w:rPr>
        <w:t xml:space="preserve"> </w:t>
      </w:r>
      <w:r w:rsidRPr="00DE1745">
        <w:rPr>
          <w:rFonts w:ascii="Arial" w:hAnsi="Arial" w:cs="Arial"/>
          <w:b w:val="0"/>
          <w:sz w:val="20"/>
        </w:rPr>
        <w:t>Comunicar al Ejecutivo del Estado las irregularidades y violaciones de a la ley que advierta por sí o como resultado de las visitas en el funcionamiento del notariado;</w:t>
      </w:r>
    </w:p>
    <w:p w:rsidR="001804CA" w:rsidRPr="001804CA" w:rsidRDefault="001804CA" w:rsidP="00A959C8">
      <w:pPr>
        <w:pStyle w:val="Ttulo"/>
        <w:spacing w:line="276" w:lineRule="auto"/>
        <w:ind w:right="48"/>
        <w:jc w:val="both"/>
        <w:rPr>
          <w:rFonts w:ascii="Arial" w:hAnsi="Arial" w:cs="Arial"/>
          <w:b w:val="0"/>
          <w:sz w:val="12"/>
          <w:szCs w:val="12"/>
        </w:rPr>
      </w:pPr>
    </w:p>
    <w:p w:rsidR="007478EC" w:rsidRPr="001266FD" w:rsidRDefault="001266FD" w:rsidP="00B4013D">
      <w:pPr>
        <w:pStyle w:val="Ttulo"/>
        <w:ind w:right="45"/>
        <w:jc w:val="both"/>
        <w:rPr>
          <w:rFonts w:ascii="Arial" w:hAnsi="Arial" w:cs="Arial"/>
          <w:b w:val="0"/>
          <w:sz w:val="20"/>
        </w:rPr>
      </w:pPr>
      <w:r w:rsidRPr="001266FD">
        <w:rPr>
          <w:rFonts w:ascii="Arial" w:hAnsi="Arial" w:cs="Arial"/>
          <w:sz w:val="20"/>
          <w:lang w:val="es-ES_tradnl"/>
        </w:rPr>
        <w:t>IV.-</w:t>
      </w:r>
      <w:r w:rsidRPr="00B4013D">
        <w:rPr>
          <w:rFonts w:ascii="Arial" w:hAnsi="Arial" w:cs="Arial"/>
          <w:b w:val="0"/>
          <w:sz w:val="20"/>
          <w:lang w:val="es-ES_tradnl"/>
        </w:rPr>
        <w:t xml:space="preserve"> </w:t>
      </w:r>
      <w:r w:rsidR="00B4013D" w:rsidRPr="00B4013D">
        <w:rPr>
          <w:rFonts w:ascii="Arial" w:hAnsi="Arial" w:cs="Arial"/>
          <w:b w:val="0"/>
          <w:sz w:val="20"/>
        </w:rPr>
        <w:t>Comunicar al Secretario General de Gobierno, las deficiencias o irregularidades que advierta en los Protocolos remitidos a la Dirección;</w:t>
      </w:r>
    </w:p>
    <w:p w:rsidR="001804CA" w:rsidRPr="00E6326E" w:rsidRDefault="001804CA" w:rsidP="00E6326E">
      <w:pPr>
        <w:pStyle w:val="Ttulo"/>
        <w:ind w:right="48"/>
        <w:jc w:val="both"/>
        <w:rPr>
          <w:rFonts w:ascii="Arial" w:hAnsi="Arial" w:cs="Arial"/>
          <w:b w:val="0"/>
          <w:sz w:val="16"/>
          <w:szCs w:val="16"/>
        </w:rPr>
      </w:pPr>
    </w:p>
    <w:p w:rsidR="007478EC" w:rsidRDefault="007478EC" w:rsidP="00E6326E">
      <w:pPr>
        <w:pStyle w:val="Ttulo"/>
        <w:ind w:right="48"/>
        <w:jc w:val="both"/>
        <w:rPr>
          <w:rFonts w:ascii="Arial" w:hAnsi="Arial" w:cs="Arial"/>
          <w:b w:val="0"/>
          <w:sz w:val="20"/>
        </w:rPr>
      </w:pPr>
      <w:r w:rsidRPr="00DE1745">
        <w:rPr>
          <w:rFonts w:ascii="Arial" w:hAnsi="Arial" w:cs="Arial"/>
          <w:sz w:val="20"/>
        </w:rPr>
        <w:t>V.-</w:t>
      </w:r>
      <w:r w:rsidR="001804CA">
        <w:rPr>
          <w:rFonts w:ascii="Arial" w:hAnsi="Arial" w:cs="Arial"/>
          <w:sz w:val="20"/>
        </w:rPr>
        <w:t xml:space="preserve"> </w:t>
      </w:r>
      <w:r w:rsidRPr="00DE1745">
        <w:rPr>
          <w:rFonts w:ascii="Arial" w:hAnsi="Arial" w:cs="Arial"/>
          <w:b w:val="0"/>
          <w:sz w:val="20"/>
        </w:rPr>
        <w:t xml:space="preserve">Proporcionar </w:t>
      </w:r>
      <w:proofErr w:type="spellStart"/>
      <w:r w:rsidRPr="00DE1745">
        <w:rPr>
          <w:rFonts w:ascii="Arial" w:hAnsi="Arial" w:cs="Arial"/>
          <w:b w:val="0"/>
          <w:sz w:val="20"/>
        </w:rPr>
        <w:t>requisitados</w:t>
      </w:r>
      <w:proofErr w:type="spellEnd"/>
      <w:r w:rsidRPr="00DE1745">
        <w:rPr>
          <w:rFonts w:ascii="Arial" w:hAnsi="Arial" w:cs="Arial"/>
          <w:b w:val="0"/>
          <w:sz w:val="20"/>
        </w:rPr>
        <w:t xml:space="preserve"> los juegos de folios del Protocolo que soliciten los Notarios, el Libro </w:t>
      </w:r>
      <w:r w:rsidR="007B0EC9" w:rsidRPr="00DE1745">
        <w:rPr>
          <w:rFonts w:ascii="Arial" w:hAnsi="Arial" w:cs="Arial"/>
          <w:b w:val="0"/>
          <w:sz w:val="20"/>
        </w:rPr>
        <w:t>Índice</w:t>
      </w:r>
      <w:r w:rsidRPr="00DE1745">
        <w:rPr>
          <w:rFonts w:ascii="Arial" w:hAnsi="Arial" w:cs="Arial"/>
          <w:b w:val="0"/>
          <w:sz w:val="20"/>
        </w:rPr>
        <w:t xml:space="preserve"> de Asuntos de Jurisdicción Voluntaria y proveerlos de sello;</w:t>
      </w:r>
    </w:p>
    <w:p w:rsidR="001804CA" w:rsidRPr="00E6326E" w:rsidRDefault="001804CA" w:rsidP="00E6326E">
      <w:pPr>
        <w:pStyle w:val="Ttulo"/>
        <w:ind w:right="48"/>
        <w:jc w:val="both"/>
        <w:rPr>
          <w:rFonts w:ascii="Arial" w:hAnsi="Arial" w:cs="Arial"/>
          <w:b w:val="0"/>
          <w:sz w:val="16"/>
          <w:szCs w:val="16"/>
        </w:rPr>
      </w:pPr>
    </w:p>
    <w:p w:rsidR="007478EC" w:rsidRDefault="007478EC" w:rsidP="00E6326E">
      <w:pPr>
        <w:pStyle w:val="Ttulo"/>
        <w:ind w:right="48"/>
        <w:jc w:val="both"/>
        <w:rPr>
          <w:rFonts w:ascii="Arial" w:hAnsi="Arial" w:cs="Arial"/>
          <w:b w:val="0"/>
          <w:sz w:val="20"/>
        </w:rPr>
      </w:pPr>
      <w:r w:rsidRPr="00DE1745">
        <w:rPr>
          <w:rFonts w:ascii="Arial" w:hAnsi="Arial" w:cs="Arial"/>
          <w:sz w:val="20"/>
        </w:rPr>
        <w:t>VI.-</w:t>
      </w:r>
      <w:r w:rsidR="001804CA">
        <w:rPr>
          <w:rFonts w:ascii="Arial" w:hAnsi="Arial" w:cs="Arial"/>
          <w:sz w:val="20"/>
        </w:rPr>
        <w:t xml:space="preserve"> </w:t>
      </w:r>
      <w:r w:rsidRPr="00DE1745">
        <w:rPr>
          <w:rFonts w:ascii="Arial" w:hAnsi="Arial" w:cs="Arial"/>
          <w:b w:val="0"/>
          <w:sz w:val="20"/>
        </w:rPr>
        <w:t>Inutilizar los sellos de los Notarios cuando proceda conforme a derecho;</w:t>
      </w:r>
    </w:p>
    <w:p w:rsidR="001804CA" w:rsidRPr="00E6326E" w:rsidRDefault="001804CA" w:rsidP="00E6326E">
      <w:pPr>
        <w:pStyle w:val="Ttulo"/>
        <w:ind w:right="48"/>
        <w:jc w:val="both"/>
        <w:rPr>
          <w:rFonts w:ascii="Arial" w:hAnsi="Arial" w:cs="Arial"/>
          <w:b w:val="0"/>
          <w:sz w:val="16"/>
          <w:szCs w:val="16"/>
        </w:rPr>
      </w:pPr>
    </w:p>
    <w:p w:rsidR="007478EC" w:rsidRDefault="007478EC" w:rsidP="00E6326E">
      <w:pPr>
        <w:pStyle w:val="Ttulo"/>
        <w:ind w:right="48"/>
        <w:jc w:val="both"/>
        <w:rPr>
          <w:rFonts w:ascii="Arial" w:hAnsi="Arial" w:cs="Arial"/>
          <w:b w:val="0"/>
          <w:sz w:val="20"/>
        </w:rPr>
      </w:pPr>
      <w:r w:rsidRPr="00DE1745">
        <w:rPr>
          <w:rFonts w:ascii="Arial" w:hAnsi="Arial" w:cs="Arial"/>
          <w:sz w:val="20"/>
        </w:rPr>
        <w:t>VII.-</w:t>
      </w:r>
      <w:r w:rsidR="001804CA">
        <w:rPr>
          <w:rFonts w:ascii="Arial" w:hAnsi="Arial" w:cs="Arial"/>
          <w:sz w:val="20"/>
        </w:rPr>
        <w:t xml:space="preserve"> </w:t>
      </w:r>
      <w:r w:rsidR="0047356D" w:rsidRPr="0047356D">
        <w:rPr>
          <w:rFonts w:ascii="Arial" w:hAnsi="Arial" w:cs="Arial"/>
          <w:b w:val="0"/>
          <w:sz w:val="20"/>
          <w:lang w:val="es-ES_tradnl"/>
        </w:rPr>
        <w:t>Expedir copias certificadas y testimonios de los instrumentos inscritos en los Protocolos depositados en el Departamento de Archivo a las partes que hayan intervenido en el acto a que se refiere, o por mandamiento judicial, así como de los documentos que integran los expedientes personales de los Notarios del Estado;</w:t>
      </w:r>
    </w:p>
    <w:p w:rsidR="001804CA" w:rsidRPr="00E6326E" w:rsidRDefault="001804CA" w:rsidP="00E6326E">
      <w:pPr>
        <w:pStyle w:val="Ttulo"/>
        <w:ind w:right="48"/>
        <w:jc w:val="both"/>
        <w:rPr>
          <w:rFonts w:ascii="Arial" w:hAnsi="Arial" w:cs="Arial"/>
          <w:b w:val="0"/>
          <w:sz w:val="16"/>
          <w:szCs w:val="16"/>
        </w:rPr>
      </w:pPr>
    </w:p>
    <w:p w:rsidR="007478EC" w:rsidRDefault="007478EC" w:rsidP="00E6326E">
      <w:pPr>
        <w:pStyle w:val="Ttulo"/>
        <w:ind w:right="48"/>
        <w:jc w:val="both"/>
        <w:rPr>
          <w:rFonts w:ascii="Arial" w:hAnsi="Arial" w:cs="Arial"/>
          <w:b w:val="0"/>
          <w:sz w:val="20"/>
        </w:rPr>
      </w:pPr>
      <w:r w:rsidRPr="00DE1745">
        <w:rPr>
          <w:rFonts w:ascii="Arial" w:hAnsi="Arial" w:cs="Arial"/>
          <w:sz w:val="20"/>
        </w:rPr>
        <w:t>VIII.-</w:t>
      </w:r>
      <w:r w:rsidR="001804CA">
        <w:rPr>
          <w:rFonts w:ascii="Arial" w:hAnsi="Arial" w:cs="Arial"/>
          <w:sz w:val="20"/>
        </w:rPr>
        <w:t xml:space="preserve"> </w:t>
      </w:r>
      <w:r w:rsidRPr="00DE1745">
        <w:rPr>
          <w:rFonts w:ascii="Arial" w:hAnsi="Arial" w:cs="Arial"/>
          <w:b w:val="0"/>
          <w:sz w:val="20"/>
        </w:rPr>
        <w:t>Llevar el registro de Notarios y funcionarios que actúen con este carácter con expresión de la fecha de su nombramiento y de la que hayan dejado de ejercer el cargo, así como sus separaciones temporales;</w:t>
      </w:r>
    </w:p>
    <w:p w:rsidR="001804CA" w:rsidRPr="00165FB8" w:rsidRDefault="001804CA" w:rsidP="00E6326E">
      <w:pPr>
        <w:pStyle w:val="Ttulo"/>
        <w:ind w:right="48"/>
        <w:jc w:val="both"/>
        <w:rPr>
          <w:rFonts w:ascii="Arial" w:hAnsi="Arial" w:cs="Arial"/>
          <w:b w:val="0"/>
          <w:sz w:val="20"/>
          <w:szCs w:val="16"/>
        </w:rPr>
      </w:pPr>
    </w:p>
    <w:p w:rsidR="007478EC" w:rsidRDefault="007478EC" w:rsidP="00E6326E">
      <w:pPr>
        <w:pStyle w:val="Ttulo"/>
        <w:ind w:right="48"/>
        <w:jc w:val="both"/>
        <w:rPr>
          <w:rFonts w:ascii="Arial" w:hAnsi="Arial" w:cs="Arial"/>
          <w:b w:val="0"/>
          <w:sz w:val="20"/>
        </w:rPr>
      </w:pPr>
      <w:r w:rsidRPr="00DE1745">
        <w:rPr>
          <w:rFonts w:ascii="Arial" w:hAnsi="Arial" w:cs="Arial"/>
          <w:sz w:val="20"/>
        </w:rPr>
        <w:t>IX.-</w:t>
      </w:r>
      <w:r w:rsidR="001804CA">
        <w:rPr>
          <w:rFonts w:ascii="Arial" w:hAnsi="Arial" w:cs="Arial"/>
          <w:sz w:val="20"/>
        </w:rPr>
        <w:t xml:space="preserve"> </w:t>
      </w:r>
      <w:r w:rsidR="00B3398E" w:rsidRPr="00B3398E">
        <w:rPr>
          <w:rFonts w:ascii="Arial" w:hAnsi="Arial" w:cs="Arial"/>
          <w:b w:val="0"/>
          <w:sz w:val="20"/>
          <w:lang w:val="es-ES_tradnl"/>
        </w:rPr>
        <w:t>Formar el índice general del Departamento de Archivo;</w:t>
      </w:r>
    </w:p>
    <w:p w:rsidR="00121CF3" w:rsidRPr="00165FB8" w:rsidRDefault="00121CF3" w:rsidP="00E6326E">
      <w:pPr>
        <w:pStyle w:val="Ttulo"/>
        <w:ind w:right="48"/>
        <w:jc w:val="both"/>
        <w:rPr>
          <w:rFonts w:ascii="Arial" w:hAnsi="Arial" w:cs="Arial"/>
          <w:b w:val="0"/>
          <w:sz w:val="20"/>
          <w:szCs w:val="16"/>
        </w:rPr>
      </w:pPr>
    </w:p>
    <w:p w:rsidR="007478EC" w:rsidRPr="008673B4" w:rsidRDefault="007478EC" w:rsidP="00B4013D">
      <w:pPr>
        <w:pStyle w:val="Ttulo"/>
        <w:ind w:right="45"/>
        <w:jc w:val="both"/>
        <w:rPr>
          <w:rFonts w:ascii="Arial" w:hAnsi="Arial" w:cs="Arial"/>
          <w:b w:val="0"/>
          <w:sz w:val="20"/>
        </w:rPr>
      </w:pPr>
      <w:r w:rsidRPr="00DE1745">
        <w:rPr>
          <w:rFonts w:ascii="Arial" w:hAnsi="Arial" w:cs="Arial"/>
          <w:sz w:val="20"/>
        </w:rPr>
        <w:t>X.-</w:t>
      </w:r>
      <w:r w:rsidR="00B4013D" w:rsidRPr="00B4013D">
        <w:rPr>
          <w:rFonts w:ascii="Arial" w:hAnsi="Arial" w:cs="Arial"/>
          <w:b w:val="0"/>
          <w:sz w:val="20"/>
        </w:rPr>
        <w:t xml:space="preserve"> Emitir las órdenes de visitas ordinarias a las Notarías, en términos de lo dispuesto en esta ley, así como hacer del conocimiento del Secretario General de Gobierno las posibles irregularidades de ellas derivadas;</w:t>
      </w:r>
    </w:p>
    <w:p w:rsidR="001804CA" w:rsidRPr="00165FB8" w:rsidRDefault="001804CA" w:rsidP="00E6326E">
      <w:pPr>
        <w:pStyle w:val="Ttulo"/>
        <w:ind w:right="48"/>
        <w:jc w:val="both"/>
        <w:rPr>
          <w:rFonts w:ascii="Arial" w:hAnsi="Arial" w:cs="Arial"/>
          <w:b w:val="0"/>
          <w:sz w:val="20"/>
          <w:szCs w:val="16"/>
        </w:rPr>
      </w:pPr>
    </w:p>
    <w:p w:rsidR="007478EC" w:rsidRDefault="007478EC" w:rsidP="00E6326E">
      <w:pPr>
        <w:pStyle w:val="Ttulo"/>
        <w:ind w:right="48"/>
        <w:jc w:val="both"/>
        <w:rPr>
          <w:rFonts w:ascii="Arial" w:hAnsi="Arial" w:cs="Arial"/>
          <w:b w:val="0"/>
          <w:sz w:val="20"/>
        </w:rPr>
      </w:pPr>
      <w:r w:rsidRPr="00DE1745">
        <w:rPr>
          <w:rFonts w:ascii="Arial" w:hAnsi="Arial" w:cs="Arial"/>
          <w:sz w:val="20"/>
        </w:rPr>
        <w:t>XI.-</w:t>
      </w:r>
      <w:r w:rsidR="001804CA">
        <w:rPr>
          <w:rFonts w:ascii="Arial" w:hAnsi="Arial" w:cs="Arial"/>
          <w:sz w:val="20"/>
        </w:rPr>
        <w:t xml:space="preserve"> </w:t>
      </w:r>
      <w:r w:rsidRPr="00DE1745">
        <w:rPr>
          <w:rFonts w:ascii="Arial" w:hAnsi="Arial" w:cs="Arial"/>
          <w:b w:val="0"/>
          <w:sz w:val="20"/>
        </w:rPr>
        <w:t>Vigilar el funcionamiento general de las Notarías a través de los visitadores a su mando;</w:t>
      </w:r>
    </w:p>
    <w:p w:rsidR="001804CA" w:rsidRPr="00165FB8" w:rsidRDefault="001804CA" w:rsidP="00E6326E">
      <w:pPr>
        <w:pStyle w:val="Ttulo"/>
        <w:ind w:right="48"/>
        <w:jc w:val="both"/>
        <w:rPr>
          <w:rFonts w:ascii="Arial" w:hAnsi="Arial" w:cs="Arial"/>
          <w:b w:val="0"/>
          <w:sz w:val="20"/>
          <w:szCs w:val="16"/>
        </w:rPr>
      </w:pPr>
    </w:p>
    <w:p w:rsidR="007478EC" w:rsidRDefault="007478EC" w:rsidP="00E6326E">
      <w:pPr>
        <w:pStyle w:val="Ttulo"/>
        <w:ind w:right="48"/>
        <w:jc w:val="both"/>
        <w:rPr>
          <w:rFonts w:ascii="Arial" w:hAnsi="Arial" w:cs="Arial"/>
          <w:b w:val="0"/>
          <w:sz w:val="20"/>
        </w:rPr>
      </w:pPr>
      <w:r w:rsidRPr="00DE1745">
        <w:rPr>
          <w:rFonts w:ascii="Arial" w:hAnsi="Arial" w:cs="Arial"/>
          <w:sz w:val="20"/>
        </w:rPr>
        <w:t>XII.-</w:t>
      </w:r>
      <w:r w:rsidR="001804CA">
        <w:rPr>
          <w:rFonts w:ascii="Arial" w:hAnsi="Arial" w:cs="Arial"/>
          <w:sz w:val="20"/>
        </w:rPr>
        <w:t xml:space="preserve"> </w:t>
      </w:r>
      <w:r w:rsidRPr="00DE1745">
        <w:rPr>
          <w:rFonts w:ascii="Arial" w:hAnsi="Arial" w:cs="Arial"/>
          <w:b w:val="0"/>
          <w:sz w:val="20"/>
        </w:rPr>
        <w:t>Conceder licencia al personal de la oficina, con base en los lineamientos que establezca la Secretaría de Administración;</w:t>
      </w:r>
    </w:p>
    <w:p w:rsidR="001804CA" w:rsidRPr="00165FB8" w:rsidRDefault="001804CA" w:rsidP="00E6326E">
      <w:pPr>
        <w:pStyle w:val="Ttulo"/>
        <w:ind w:right="48"/>
        <w:jc w:val="both"/>
        <w:rPr>
          <w:rFonts w:ascii="Arial" w:hAnsi="Arial" w:cs="Arial"/>
          <w:b w:val="0"/>
          <w:sz w:val="20"/>
          <w:szCs w:val="16"/>
        </w:rPr>
      </w:pPr>
    </w:p>
    <w:p w:rsidR="007478EC" w:rsidRDefault="007478EC" w:rsidP="00E6326E">
      <w:pPr>
        <w:pStyle w:val="Ttulo"/>
        <w:ind w:right="48"/>
        <w:jc w:val="both"/>
        <w:rPr>
          <w:rFonts w:ascii="Arial" w:hAnsi="Arial" w:cs="Arial"/>
          <w:b w:val="0"/>
          <w:sz w:val="20"/>
        </w:rPr>
      </w:pPr>
      <w:r w:rsidRPr="00DE1745">
        <w:rPr>
          <w:rFonts w:ascii="Arial" w:hAnsi="Arial" w:cs="Arial"/>
          <w:sz w:val="20"/>
        </w:rPr>
        <w:lastRenderedPageBreak/>
        <w:t>XIII.-</w:t>
      </w:r>
      <w:r w:rsidR="001804CA">
        <w:rPr>
          <w:rFonts w:ascii="Arial" w:hAnsi="Arial" w:cs="Arial"/>
          <w:sz w:val="20"/>
        </w:rPr>
        <w:t xml:space="preserve"> </w:t>
      </w:r>
      <w:r w:rsidRPr="00DE1745">
        <w:rPr>
          <w:rFonts w:ascii="Arial" w:hAnsi="Arial" w:cs="Arial"/>
          <w:b w:val="0"/>
          <w:sz w:val="20"/>
        </w:rPr>
        <w:t>Imponer al personal de la Dirección de Asuntos Notariales las correcciones disciplinarias que procedan y, en su caso, hacer del conocimiento de la Contraloría Gubernamental las conductas que puedan implicar responsabilidad administrativa;</w:t>
      </w:r>
    </w:p>
    <w:p w:rsidR="001804CA" w:rsidRPr="00165FB8" w:rsidRDefault="001804CA" w:rsidP="00E6326E">
      <w:pPr>
        <w:pStyle w:val="Ttulo"/>
        <w:ind w:right="48"/>
        <w:jc w:val="both"/>
        <w:rPr>
          <w:rFonts w:ascii="Arial" w:hAnsi="Arial" w:cs="Arial"/>
          <w:b w:val="0"/>
          <w:sz w:val="20"/>
          <w:szCs w:val="16"/>
        </w:rPr>
      </w:pPr>
    </w:p>
    <w:p w:rsidR="007478EC" w:rsidRDefault="007478EC" w:rsidP="00E6326E">
      <w:pPr>
        <w:pStyle w:val="Ttulo"/>
        <w:ind w:right="48"/>
        <w:jc w:val="both"/>
        <w:rPr>
          <w:rFonts w:ascii="Arial" w:hAnsi="Arial" w:cs="Arial"/>
          <w:b w:val="0"/>
          <w:sz w:val="20"/>
        </w:rPr>
      </w:pPr>
      <w:r w:rsidRPr="00DE1745">
        <w:rPr>
          <w:rFonts w:ascii="Arial" w:hAnsi="Arial" w:cs="Arial"/>
          <w:sz w:val="20"/>
        </w:rPr>
        <w:t>XIV.-</w:t>
      </w:r>
      <w:r w:rsidR="00331296" w:rsidRPr="00DE1745">
        <w:rPr>
          <w:rFonts w:ascii="Arial" w:hAnsi="Arial" w:cs="Arial"/>
          <w:sz w:val="20"/>
        </w:rPr>
        <w:t xml:space="preserve"> </w:t>
      </w:r>
      <w:r w:rsidR="0036736B" w:rsidRPr="0036736B">
        <w:rPr>
          <w:rFonts w:ascii="Arial" w:hAnsi="Arial" w:cs="Arial"/>
          <w:b w:val="0"/>
          <w:sz w:val="20"/>
          <w:lang w:val="es-ES_tradnl"/>
        </w:rPr>
        <w:t>Autorizar en definitiva, las escrituras que hayan sido previamente firmadas por y ante los Notarios cuyos protocolos hubieren sido depositados en el Departamento de Archivo por cualquiera de las causas previstas en la presente ley, y llenar todos los requisitos previos y posteriores a la autorización;</w:t>
      </w:r>
    </w:p>
    <w:p w:rsidR="008F16CA" w:rsidRPr="00165FB8" w:rsidRDefault="008F16CA" w:rsidP="00E6326E">
      <w:pPr>
        <w:pStyle w:val="Ttulo"/>
        <w:ind w:right="48"/>
        <w:jc w:val="both"/>
        <w:rPr>
          <w:rFonts w:ascii="Arial" w:hAnsi="Arial" w:cs="Arial"/>
          <w:b w:val="0"/>
          <w:sz w:val="20"/>
          <w:szCs w:val="16"/>
        </w:rPr>
      </w:pPr>
    </w:p>
    <w:p w:rsidR="007478EC" w:rsidRDefault="007478EC" w:rsidP="00E6326E">
      <w:pPr>
        <w:pStyle w:val="Ttulo"/>
        <w:ind w:right="48"/>
        <w:jc w:val="both"/>
        <w:rPr>
          <w:rFonts w:ascii="Arial" w:hAnsi="Arial" w:cs="Arial"/>
          <w:b w:val="0"/>
          <w:sz w:val="20"/>
        </w:rPr>
      </w:pPr>
      <w:r w:rsidRPr="00DE1745">
        <w:rPr>
          <w:rFonts w:ascii="Arial" w:hAnsi="Arial" w:cs="Arial"/>
          <w:sz w:val="20"/>
        </w:rPr>
        <w:t>XV.-</w:t>
      </w:r>
      <w:r w:rsidR="008F16CA">
        <w:rPr>
          <w:rFonts w:ascii="Arial" w:hAnsi="Arial" w:cs="Arial"/>
          <w:sz w:val="20"/>
        </w:rPr>
        <w:t xml:space="preserve"> </w:t>
      </w:r>
      <w:r w:rsidRPr="00DE1745">
        <w:rPr>
          <w:rFonts w:ascii="Arial" w:hAnsi="Arial" w:cs="Arial"/>
          <w:b w:val="0"/>
          <w:sz w:val="20"/>
        </w:rPr>
        <w:t>Llevar un registro de los testamentos que autoricen los Notarios, de los cuales haya recibido aviso en cumplimiento de lo dispuesto por la presente ley y rendir los informes que le soliciten;</w:t>
      </w:r>
    </w:p>
    <w:p w:rsidR="008F16CA" w:rsidRPr="00165FB8" w:rsidRDefault="008F16CA" w:rsidP="00E6326E">
      <w:pPr>
        <w:pStyle w:val="Ttulo"/>
        <w:ind w:right="48"/>
        <w:jc w:val="both"/>
        <w:rPr>
          <w:rFonts w:ascii="Arial" w:hAnsi="Arial" w:cs="Arial"/>
          <w:b w:val="0"/>
          <w:sz w:val="20"/>
          <w:szCs w:val="16"/>
        </w:rPr>
      </w:pPr>
    </w:p>
    <w:p w:rsidR="007478EC" w:rsidRDefault="007478EC" w:rsidP="00624062">
      <w:pPr>
        <w:pStyle w:val="Ttulo"/>
        <w:tabs>
          <w:tab w:val="left" w:pos="1701"/>
        </w:tabs>
        <w:ind w:right="48"/>
        <w:jc w:val="both"/>
        <w:rPr>
          <w:rFonts w:ascii="Arial" w:hAnsi="Arial" w:cs="Arial"/>
          <w:b w:val="0"/>
          <w:sz w:val="20"/>
        </w:rPr>
      </w:pPr>
      <w:r w:rsidRPr="00DE1745">
        <w:rPr>
          <w:rFonts w:ascii="Arial" w:hAnsi="Arial" w:cs="Arial"/>
          <w:sz w:val="20"/>
        </w:rPr>
        <w:t>XVI.-</w:t>
      </w:r>
      <w:r w:rsidR="00331296" w:rsidRPr="00DE1745">
        <w:rPr>
          <w:rFonts w:ascii="Arial" w:hAnsi="Arial" w:cs="Arial"/>
          <w:sz w:val="20"/>
        </w:rPr>
        <w:t xml:space="preserve"> </w:t>
      </w:r>
      <w:r w:rsidRPr="00DE1745">
        <w:rPr>
          <w:rFonts w:ascii="Arial" w:hAnsi="Arial" w:cs="Arial"/>
          <w:b w:val="0"/>
          <w:sz w:val="20"/>
        </w:rPr>
        <w:t>Rendir los informes y la cooperación técnica que le sean requeridos por otras dependencias y entidades de la administración pública estatal;</w:t>
      </w:r>
    </w:p>
    <w:p w:rsidR="008F16CA" w:rsidRPr="00165FB8" w:rsidRDefault="008F16CA" w:rsidP="00624062">
      <w:pPr>
        <w:pStyle w:val="Ttulo"/>
        <w:tabs>
          <w:tab w:val="left" w:pos="1701"/>
        </w:tabs>
        <w:ind w:right="48"/>
        <w:jc w:val="both"/>
        <w:rPr>
          <w:rFonts w:ascii="Arial" w:hAnsi="Arial" w:cs="Arial"/>
          <w:b w:val="0"/>
          <w:sz w:val="20"/>
          <w:szCs w:val="16"/>
        </w:rPr>
      </w:pPr>
    </w:p>
    <w:p w:rsidR="007478EC" w:rsidRDefault="007478EC" w:rsidP="00624062">
      <w:pPr>
        <w:pStyle w:val="Ttulo"/>
        <w:tabs>
          <w:tab w:val="left" w:pos="1701"/>
        </w:tabs>
        <w:ind w:right="48"/>
        <w:jc w:val="both"/>
        <w:rPr>
          <w:rFonts w:ascii="Arial" w:hAnsi="Arial" w:cs="Arial"/>
          <w:b w:val="0"/>
          <w:sz w:val="20"/>
        </w:rPr>
      </w:pPr>
      <w:r w:rsidRPr="00DE1745">
        <w:rPr>
          <w:rFonts w:ascii="Arial" w:hAnsi="Arial" w:cs="Arial"/>
          <w:sz w:val="20"/>
        </w:rPr>
        <w:t>XVII.-</w:t>
      </w:r>
      <w:r w:rsidR="00331296" w:rsidRPr="00DE1745">
        <w:rPr>
          <w:rFonts w:ascii="Arial" w:hAnsi="Arial" w:cs="Arial"/>
          <w:sz w:val="20"/>
        </w:rPr>
        <w:t xml:space="preserve"> </w:t>
      </w:r>
      <w:r w:rsidRPr="00DE1745">
        <w:rPr>
          <w:rFonts w:ascii="Arial" w:hAnsi="Arial" w:cs="Arial"/>
          <w:b w:val="0"/>
          <w:sz w:val="20"/>
        </w:rPr>
        <w:t>Llevar el control de las actas que se levanten con motivo de las visitas que practique por sí, o a través de los visitadores de la oficina a su cargo;</w:t>
      </w:r>
    </w:p>
    <w:p w:rsidR="008F16CA" w:rsidRPr="00165FB8" w:rsidRDefault="008F16CA" w:rsidP="00624062">
      <w:pPr>
        <w:pStyle w:val="Ttulo"/>
        <w:tabs>
          <w:tab w:val="left" w:pos="1701"/>
        </w:tabs>
        <w:ind w:right="48"/>
        <w:jc w:val="both"/>
        <w:rPr>
          <w:rFonts w:ascii="Arial" w:hAnsi="Arial" w:cs="Arial"/>
          <w:b w:val="0"/>
          <w:sz w:val="20"/>
          <w:szCs w:val="16"/>
        </w:rPr>
      </w:pPr>
    </w:p>
    <w:p w:rsidR="007478EC" w:rsidRDefault="007478EC" w:rsidP="00624062">
      <w:pPr>
        <w:pStyle w:val="Ttulo"/>
        <w:tabs>
          <w:tab w:val="left" w:pos="1701"/>
        </w:tabs>
        <w:ind w:right="48"/>
        <w:jc w:val="both"/>
        <w:rPr>
          <w:rFonts w:ascii="Arial" w:hAnsi="Arial" w:cs="Arial"/>
          <w:b w:val="0"/>
          <w:sz w:val="20"/>
        </w:rPr>
      </w:pPr>
      <w:r w:rsidRPr="00DE1745">
        <w:rPr>
          <w:rFonts w:ascii="Arial" w:hAnsi="Arial" w:cs="Arial"/>
          <w:sz w:val="20"/>
        </w:rPr>
        <w:t>XVIII.-</w:t>
      </w:r>
      <w:r w:rsidR="00331296" w:rsidRPr="00DE1745">
        <w:rPr>
          <w:rFonts w:ascii="Arial" w:hAnsi="Arial" w:cs="Arial"/>
          <w:sz w:val="20"/>
        </w:rPr>
        <w:t xml:space="preserve"> </w:t>
      </w:r>
      <w:r w:rsidR="000E4C03" w:rsidRPr="000E4C03">
        <w:rPr>
          <w:rFonts w:ascii="Arial" w:hAnsi="Arial" w:cs="Arial"/>
          <w:b w:val="0"/>
          <w:sz w:val="20"/>
          <w:lang w:val="es-ES_tradnl"/>
        </w:rPr>
        <w:t>Celebrar convenios con instituciones públicas o privadas para acrecentar, conservar y difundir el acervo documental del Departamento de Archivo;</w:t>
      </w:r>
    </w:p>
    <w:p w:rsidR="008F16CA" w:rsidRPr="00165FB8" w:rsidRDefault="008F16CA" w:rsidP="00624062">
      <w:pPr>
        <w:pStyle w:val="Ttulo"/>
        <w:tabs>
          <w:tab w:val="left" w:pos="1701"/>
        </w:tabs>
        <w:ind w:right="48"/>
        <w:jc w:val="both"/>
        <w:rPr>
          <w:rFonts w:ascii="Arial" w:hAnsi="Arial" w:cs="Arial"/>
          <w:b w:val="0"/>
          <w:sz w:val="20"/>
          <w:szCs w:val="16"/>
        </w:rPr>
      </w:pPr>
    </w:p>
    <w:p w:rsidR="007478EC" w:rsidRDefault="007478EC" w:rsidP="00624062">
      <w:pPr>
        <w:pStyle w:val="Ttulo"/>
        <w:tabs>
          <w:tab w:val="left" w:pos="1701"/>
        </w:tabs>
        <w:ind w:right="48"/>
        <w:jc w:val="both"/>
        <w:rPr>
          <w:rFonts w:ascii="Arial" w:hAnsi="Arial" w:cs="Arial"/>
          <w:b w:val="0"/>
          <w:sz w:val="20"/>
        </w:rPr>
      </w:pPr>
      <w:r w:rsidRPr="00DE1745">
        <w:rPr>
          <w:rFonts w:ascii="Arial" w:hAnsi="Arial" w:cs="Arial"/>
          <w:sz w:val="20"/>
        </w:rPr>
        <w:t>XIX.-</w:t>
      </w:r>
      <w:r w:rsidR="008F16CA">
        <w:rPr>
          <w:rFonts w:ascii="Arial" w:hAnsi="Arial" w:cs="Arial"/>
          <w:sz w:val="20"/>
        </w:rPr>
        <w:t xml:space="preserve"> </w:t>
      </w:r>
      <w:r w:rsidR="00EE4DDF" w:rsidRPr="00EE4DDF">
        <w:rPr>
          <w:rFonts w:ascii="Arial" w:hAnsi="Arial" w:cs="Arial"/>
          <w:b w:val="0"/>
          <w:sz w:val="20"/>
          <w:lang w:val="es-ES_tradnl"/>
        </w:rPr>
        <w:t>Estudiar y proponer técnicas de conservación y métodos para el respaldo de la documentación e información que obre en el Departamento de Archivo;</w:t>
      </w:r>
    </w:p>
    <w:p w:rsidR="008F16CA" w:rsidRPr="00165FB8" w:rsidRDefault="008F16CA" w:rsidP="00624062">
      <w:pPr>
        <w:pStyle w:val="Ttulo"/>
        <w:tabs>
          <w:tab w:val="left" w:pos="1701"/>
        </w:tabs>
        <w:ind w:right="48"/>
        <w:jc w:val="both"/>
        <w:rPr>
          <w:rFonts w:ascii="Arial" w:hAnsi="Arial" w:cs="Arial"/>
          <w:b w:val="0"/>
          <w:sz w:val="20"/>
          <w:szCs w:val="16"/>
        </w:rPr>
      </w:pPr>
    </w:p>
    <w:p w:rsidR="007478EC" w:rsidRDefault="007478EC" w:rsidP="00624062">
      <w:pPr>
        <w:pStyle w:val="Ttulo"/>
        <w:tabs>
          <w:tab w:val="left" w:pos="1701"/>
        </w:tabs>
        <w:ind w:right="48"/>
        <w:jc w:val="both"/>
        <w:rPr>
          <w:rFonts w:ascii="Arial" w:hAnsi="Arial" w:cs="Arial"/>
          <w:b w:val="0"/>
          <w:sz w:val="20"/>
        </w:rPr>
      </w:pPr>
      <w:r w:rsidRPr="00DE1745">
        <w:rPr>
          <w:rFonts w:ascii="Arial" w:hAnsi="Arial" w:cs="Arial"/>
          <w:sz w:val="20"/>
        </w:rPr>
        <w:t>XX.-</w:t>
      </w:r>
      <w:r w:rsidR="008F16CA">
        <w:rPr>
          <w:rFonts w:ascii="Arial" w:hAnsi="Arial" w:cs="Arial"/>
          <w:sz w:val="20"/>
        </w:rPr>
        <w:t xml:space="preserve"> </w:t>
      </w:r>
      <w:r w:rsidRPr="00DE1745">
        <w:rPr>
          <w:rFonts w:ascii="Arial" w:hAnsi="Arial" w:cs="Arial"/>
          <w:b w:val="0"/>
          <w:sz w:val="20"/>
        </w:rPr>
        <w:t>Dar apoyo a  las autoridades judiciales y administrativas en el cumplimiento de sus funciones y atribuciones;</w:t>
      </w:r>
    </w:p>
    <w:p w:rsidR="008F16CA" w:rsidRPr="00165FB8" w:rsidRDefault="008F16CA" w:rsidP="00624062">
      <w:pPr>
        <w:pStyle w:val="Ttulo"/>
        <w:tabs>
          <w:tab w:val="left" w:pos="1701"/>
        </w:tabs>
        <w:ind w:right="48"/>
        <w:jc w:val="both"/>
        <w:rPr>
          <w:rFonts w:ascii="Arial" w:hAnsi="Arial" w:cs="Arial"/>
          <w:b w:val="0"/>
          <w:sz w:val="20"/>
          <w:szCs w:val="16"/>
        </w:rPr>
      </w:pPr>
    </w:p>
    <w:p w:rsidR="007478EC" w:rsidRDefault="007478EC" w:rsidP="00624062">
      <w:pPr>
        <w:pStyle w:val="Ttulo"/>
        <w:tabs>
          <w:tab w:val="left" w:pos="1701"/>
        </w:tabs>
        <w:ind w:right="48"/>
        <w:jc w:val="both"/>
        <w:rPr>
          <w:rFonts w:ascii="Arial" w:hAnsi="Arial" w:cs="Arial"/>
          <w:b w:val="0"/>
          <w:sz w:val="20"/>
        </w:rPr>
      </w:pPr>
      <w:r w:rsidRPr="00DE1745">
        <w:rPr>
          <w:rFonts w:ascii="Arial" w:hAnsi="Arial" w:cs="Arial"/>
          <w:sz w:val="20"/>
        </w:rPr>
        <w:t>XXI.-</w:t>
      </w:r>
      <w:r w:rsidR="00331296" w:rsidRPr="00DE1745">
        <w:rPr>
          <w:rFonts w:ascii="Arial" w:hAnsi="Arial" w:cs="Arial"/>
          <w:sz w:val="20"/>
        </w:rPr>
        <w:t xml:space="preserve"> </w:t>
      </w:r>
      <w:r w:rsidRPr="00DE1745">
        <w:rPr>
          <w:rFonts w:ascii="Arial" w:hAnsi="Arial" w:cs="Arial"/>
          <w:b w:val="0"/>
          <w:sz w:val="20"/>
        </w:rPr>
        <w:t>Expedir copias certificadas de los expedientes administrativos que se integren con motivo de las quejas presentadas en contra de los Notarios de la Entidad;</w:t>
      </w:r>
    </w:p>
    <w:p w:rsidR="008F16CA" w:rsidRPr="00165FB8" w:rsidRDefault="008F16CA" w:rsidP="00E6326E">
      <w:pPr>
        <w:pStyle w:val="Ttulo"/>
        <w:tabs>
          <w:tab w:val="left" w:pos="1701"/>
        </w:tabs>
        <w:ind w:right="48" w:hanging="567"/>
        <w:jc w:val="both"/>
        <w:rPr>
          <w:rFonts w:ascii="Arial" w:hAnsi="Arial" w:cs="Arial"/>
          <w:b w:val="0"/>
          <w:sz w:val="20"/>
          <w:szCs w:val="16"/>
        </w:rPr>
      </w:pPr>
    </w:p>
    <w:p w:rsidR="007478EC" w:rsidRDefault="007478EC" w:rsidP="00624062">
      <w:pPr>
        <w:pStyle w:val="Ttulo"/>
        <w:tabs>
          <w:tab w:val="left" w:pos="1701"/>
        </w:tabs>
        <w:ind w:right="48"/>
        <w:jc w:val="both"/>
        <w:rPr>
          <w:rFonts w:ascii="Arial" w:hAnsi="Arial" w:cs="Arial"/>
          <w:b w:val="0"/>
          <w:sz w:val="20"/>
        </w:rPr>
      </w:pPr>
      <w:r w:rsidRPr="00DE1745">
        <w:rPr>
          <w:rFonts w:ascii="Arial" w:hAnsi="Arial" w:cs="Arial"/>
          <w:sz w:val="20"/>
        </w:rPr>
        <w:t>XXII.-</w:t>
      </w:r>
      <w:r w:rsidR="00331296" w:rsidRPr="00DE1745">
        <w:rPr>
          <w:rFonts w:ascii="Arial" w:hAnsi="Arial" w:cs="Arial"/>
          <w:sz w:val="20"/>
        </w:rPr>
        <w:t xml:space="preserve"> </w:t>
      </w:r>
      <w:r w:rsidRPr="00DE1745">
        <w:rPr>
          <w:rFonts w:ascii="Arial" w:hAnsi="Arial" w:cs="Arial"/>
          <w:b w:val="0"/>
          <w:sz w:val="20"/>
        </w:rPr>
        <w:t>Llevar un registro de los poderes otorgados ante Notario o cuya certificación se hubiere realizado ante su fe, de los cuales haya recibido aviso en cumplimiento de lo dispuesto por la presente ley, y rendir los informes que le soliciten;</w:t>
      </w:r>
      <w:r w:rsidR="007B0EC9" w:rsidRPr="00DE1745">
        <w:rPr>
          <w:rFonts w:ascii="Arial" w:hAnsi="Arial" w:cs="Arial"/>
          <w:b w:val="0"/>
          <w:sz w:val="20"/>
        </w:rPr>
        <w:t xml:space="preserve"> y</w:t>
      </w:r>
    </w:p>
    <w:p w:rsidR="008F16CA" w:rsidRPr="00165FB8" w:rsidRDefault="008F16CA" w:rsidP="00624062">
      <w:pPr>
        <w:pStyle w:val="Ttulo"/>
        <w:tabs>
          <w:tab w:val="left" w:pos="1701"/>
        </w:tabs>
        <w:ind w:right="48"/>
        <w:jc w:val="both"/>
        <w:rPr>
          <w:rFonts w:ascii="Arial" w:hAnsi="Arial" w:cs="Arial"/>
          <w:b w:val="0"/>
          <w:sz w:val="20"/>
          <w:szCs w:val="16"/>
        </w:rPr>
      </w:pPr>
    </w:p>
    <w:p w:rsidR="007478EC" w:rsidRPr="00DE1745" w:rsidRDefault="007478EC" w:rsidP="00624062">
      <w:pPr>
        <w:pStyle w:val="Ttulo"/>
        <w:tabs>
          <w:tab w:val="left" w:pos="1701"/>
        </w:tabs>
        <w:ind w:right="48"/>
        <w:jc w:val="both"/>
        <w:rPr>
          <w:rFonts w:ascii="Arial" w:hAnsi="Arial" w:cs="Arial"/>
          <w:b w:val="0"/>
          <w:sz w:val="20"/>
        </w:rPr>
      </w:pPr>
      <w:r w:rsidRPr="00DE1745">
        <w:rPr>
          <w:rFonts w:ascii="Arial" w:hAnsi="Arial" w:cs="Arial"/>
          <w:sz w:val="20"/>
        </w:rPr>
        <w:t>XXIII.-</w:t>
      </w:r>
      <w:r w:rsidR="00331296" w:rsidRPr="00DE1745">
        <w:rPr>
          <w:rFonts w:ascii="Arial" w:hAnsi="Arial" w:cs="Arial"/>
          <w:sz w:val="20"/>
        </w:rPr>
        <w:t xml:space="preserve"> </w:t>
      </w:r>
      <w:r w:rsidRPr="00DE1745">
        <w:rPr>
          <w:rFonts w:ascii="Arial" w:hAnsi="Arial" w:cs="Arial"/>
          <w:b w:val="0"/>
          <w:sz w:val="20"/>
        </w:rPr>
        <w:t>Las demás establecidas en esta Ley u otros ordenamientos jurídicos.</w:t>
      </w:r>
    </w:p>
    <w:p w:rsidR="00AD16C3" w:rsidRDefault="00AD16C3" w:rsidP="00A959C8">
      <w:pPr>
        <w:pStyle w:val="Ttulo"/>
        <w:ind w:right="48"/>
        <w:rPr>
          <w:rFonts w:ascii="Arial" w:hAnsi="Arial" w:cs="Arial"/>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XXI</w:t>
      </w:r>
    </w:p>
    <w:p w:rsidR="007478EC" w:rsidRPr="00DE1745" w:rsidRDefault="007478EC" w:rsidP="00A959C8">
      <w:pPr>
        <w:pStyle w:val="Ttulo"/>
        <w:ind w:right="48"/>
        <w:rPr>
          <w:rFonts w:ascii="Arial" w:hAnsi="Arial" w:cs="Arial"/>
          <w:sz w:val="20"/>
        </w:rPr>
      </w:pPr>
      <w:r w:rsidRPr="00DE1745">
        <w:rPr>
          <w:rFonts w:ascii="Arial" w:hAnsi="Arial" w:cs="Arial"/>
          <w:sz w:val="20"/>
        </w:rPr>
        <w:t>DE LA COMISI</w:t>
      </w:r>
      <w:r w:rsidR="00CA340E">
        <w:rPr>
          <w:rFonts w:ascii="Arial" w:hAnsi="Arial" w:cs="Arial"/>
          <w:sz w:val="20"/>
        </w:rPr>
        <w:t>Ó</w:t>
      </w:r>
      <w:r w:rsidRPr="00DE1745">
        <w:rPr>
          <w:rFonts w:ascii="Arial" w:hAnsi="Arial" w:cs="Arial"/>
          <w:sz w:val="20"/>
        </w:rPr>
        <w:t>N DE HONOR Y JUSTICIA</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148.</w:t>
      </w:r>
    </w:p>
    <w:p w:rsidR="00E07636" w:rsidRPr="00A508A0" w:rsidRDefault="00E07636" w:rsidP="00A959C8">
      <w:pPr>
        <w:pStyle w:val="Ttulo"/>
        <w:ind w:right="48"/>
        <w:jc w:val="both"/>
        <w:rPr>
          <w:rFonts w:ascii="Arial" w:hAnsi="Arial" w:cs="Arial"/>
          <w:sz w:val="8"/>
          <w:szCs w:val="8"/>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La Comisión de Honor y Justicia es un órgano auxiliar de la administración pública estatal y se integra por 5 Notarios Públicos en funciones en distintos Distritos Judiciales.</w:t>
      </w:r>
    </w:p>
    <w:p w:rsidR="00331296" w:rsidRPr="00DE1745" w:rsidRDefault="00331296" w:rsidP="00A508A0">
      <w:pPr>
        <w:pStyle w:val="Ttulo"/>
        <w:tabs>
          <w:tab w:val="left" w:pos="426"/>
        </w:tabs>
        <w:ind w:right="48"/>
        <w:jc w:val="both"/>
        <w:rPr>
          <w:rFonts w:ascii="Arial" w:hAnsi="Arial" w:cs="Arial"/>
          <w:b w:val="0"/>
          <w:sz w:val="20"/>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Sus miembros serán nombrados por el Ejecutivo, de entre los Notarios Públicos en funciones.</w:t>
      </w:r>
    </w:p>
    <w:p w:rsidR="008F16CA" w:rsidRPr="00DE1745" w:rsidRDefault="008F16CA"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149.</w:t>
      </w:r>
    </w:p>
    <w:p w:rsidR="00E07636" w:rsidRPr="00A508A0" w:rsidRDefault="00E07636" w:rsidP="00A959C8">
      <w:pPr>
        <w:pStyle w:val="Ttulo"/>
        <w:ind w:right="48"/>
        <w:jc w:val="both"/>
        <w:rPr>
          <w:rFonts w:ascii="Arial" w:hAnsi="Arial" w:cs="Arial"/>
          <w:sz w:val="8"/>
          <w:szCs w:val="8"/>
        </w:rPr>
      </w:pPr>
    </w:p>
    <w:p w:rsidR="007478EC" w:rsidRPr="00B4013D" w:rsidRDefault="00B4013D" w:rsidP="00B4013D">
      <w:pPr>
        <w:pStyle w:val="Ttulo"/>
        <w:ind w:right="45"/>
        <w:jc w:val="both"/>
        <w:rPr>
          <w:rFonts w:ascii="Arial" w:hAnsi="Arial" w:cs="Arial"/>
          <w:b w:val="0"/>
          <w:sz w:val="20"/>
        </w:rPr>
      </w:pPr>
      <w:r w:rsidRPr="00B4013D">
        <w:rPr>
          <w:rFonts w:ascii="Arial" w:hAnsi="Arial" w:cs="Arial"/>
          <w:b w:val="0"/>
          <w:sz w:val="20"/>
        </w:rPr>
        <w:t>Cuando el Secretario General de Gobierno solicite la opinión de la Comisión de Honor y Justicia, ésta se reunirá para conocer el expediente, el informe y las pruebas a que se refieren los artículos 134 y 135 de esta ley. La Comisión rendirá por escrito su opinión en un plazo no mayor de cinco días.</w:t>
      </w:r>
    </w:p>
    <w:p w:rsidR="00165FB8" w:rsidRPr="00DE1745" w:rsidRDefault="00165FB8" w:rsidP="00A959C8">
      <w:pPr>
        <w:pStyle w:val="Ttulo"/>
        <w:ind w:right="48"/>
        <w:jc w:val="left"/>
        <w:rPr>
          <w:rFonts w:ascii="Arial" w:hAnsi="Arial" w:cs="Arial"/>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XXII</w:t>
      </w:r>
    </w:p>
    <w:p w:rsidR="007478EC" w:rsidRPr="00DE1745" w:rsidRDefault="007E5322" w:rsidP="00A959C8">
      <w:pPr>
        <w:pStyle w:val="Ttulo"/>
        <w:ind w:right="48"/>
        <w:rPr>
          <w:rFonts w:ascii="Arial" w:hAnsi="Arial" w:cs="Arial"/>
          <w:sz w:val="20"/>
        </w:rPr>
      </w:pPr>
      <w:r w:rsidRPr="00DE1745">
        <w:rPr>
          <w:rFonts w:ascii="Arial" w:hAnsi="Arial" w:cs="Arial"/>
          <w:sz w:val="20"/>
        </w:rPr>
        <w:t>DE LA COLEGIACIÓ</w:t>
      </w:r>
      <w:r w:rsidR="007478EC" w:rsidRPr="00DE1745">
        <w:rPr>
          <w:rFonts w:ascii="Arial" w:hAnsi="Arial" w:cs="Arial"/>
          <w:sz w:val="20"/>
        </w:rPr>
        <w:t>N DE NOTARIOS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150.</w:t>
      </w:r>
    </w:p>
    <w:p w:rsidR="00E07636" w:rsidRPr="00A508A0" w:rsidRDefault="00E07636" w:rsidP="00A959C8">
      <w:pPr>
        <w:pStyle w:val="Ttulo"/>
        <w:ind w:right="48"/>
        <w:jc w:val="both"/>
        <w:rPr>
          <w:rFonts w:ascii="Arial" w:hAnsi="Arial" w:cs="Arial"/>
          <w:sz w:val="8"/>
          <w:szCs w:val="8"/>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 xml:space="preserve">En Tamaulipas los Notarios se agruparán en el Colegio de Notarios del Estado, al cual pertenecerán todos los Notarios en funciones. </w:t>
      </w:r>
    </w:p>
    <w:p w:rsidR="00A037C5" w:rsidRPr="00A508A0" w:rsidRDefault="00A037C5" w:rsidP="00A508A0">
      <w:pPr>
        <w:pStyle w:val="Ttulo"/>
        <w:tabs>
          <w:tab w:val="left" w:pos="426"/>
        </w:tabs>
        <w:ind w:right="48"/>
        <w:jc w:val="both"/>
        <w:rPr>
          <w:rFonts w:ascii="Arial" w:hAnsi="Arial" w:cs="Arial"/>
          <w:b w:val="0"/>
          <w:sz w:val="16"/>
          <w:szCs w:val="16"/>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lastRenderedPageBreak/>
        <w:t>2.-</w:t>
      </w:r>
      <w:r w:rsidR="00B83780" w:rsidRPr="00DE1745">
        <w:rPr>
          <w:rFonts w:ascii="Arial" w:hAnsi="Arial" w:cs="Arial"/>
          <w:b w:val="0"/>
          <w:sz w:val="20"/>
        </w:rPr>
        <w:t xml:space="preserve"> </w:t>
      </w:r>
      <w:r w:rsidRPr="00DE1745">
        <w:rPr>
          <w:rFonts w:ascii="Arial" w:hAnsi="Arial" w:cs="Arial"/>
          <w:b w:val="0"/>
          <w:sz w:val="20"/>
        </w:rPr>
        <w:t xml:space="preserve">Asimismo, en cada Distrito Judicial se constituirá un Colegio local, al que pertenecerán todos los Notarios en funciones de dicho Distrito. </w:t>
      </w:r>
    </w:p>
    <w:p w:rsidR="00A037C5" w:rsidRPr="00A508A0" w:rsidRDefault="00A037C5" w:rsidP="00A508A0">
      <w:pPr>
        <w:pStyle w:val="Ttulo"/>
        <w:tabs>
          <w:tab w:val="left" w:pos="426"/>
        </w:tabs>
        <w:ind w:right="48"/>
        <w:jc w:val="both"/>
        <w:rPr>
          <w:rFonts w:ascii="Arial" w:hAnsi="Arial" w:cs="Arial"/>
          <w:b w:val="0"/>
          <w:sz w:val="16"/>
          <w:szCs w:val="16"/>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3.-</w:t>
      </w:r>
      <w:r w:rsidR="00B83780" w:rsidRPr="00DE1745">
        <w:rPr>
          <w:rFonts w:ascii="Arial" w:hAnsi="Arial" w:cs="Arial"/>
          <w:b w:val="0"/>
          <w:sz w:val="20"/>
        </w:rPr>
        <w:t xml:space="preserve"> </w:t>
      </w:r>
      <w:r w:rsidRPr="00DE1745">
        <w:rPr>
          <w:rFonts w:ascii="Arial" w:hAnsi="Arial" w:cs="Arial"/>
          <w:b w:val="0"/>
          <w:sz w:val="20"/>
        </w:rPr>
        <w:t>Los Colegios de Notarios tendrán personalidad jurídica propia y las atribuciones que se deriven de la presente ley, así como las que les otorguen sus estatutos y reglamentos internos, mismos que elaborarán los propios Colegios, y someterán a la aprobación del Ejecutivo del Estado, quien emitirá Acuerdo Gubernamental y los mandará publicar en el Periódico Oficial del Estado.</w:t>
      </w:r>
    </w:p>
    <w:p w:rsidR="00A037C5" w:rsidRPr="00A508A0" w:rsidRDefault="00A037C5" w:rsidP="00A508A0">
      <w:pPr>
        <w:pStyle w:val="Ttulo"/>
        <w:tabs>
          <w:tab w:val="left" w:pos="426"/>
        </w:tabs>
        <w:ind w:right="48"/>
        <w:jc w:val="both"/>
        <w:rPr>
          <w:rFonts w:ascii="Arial" w:hAnsi="Arial" w:cs="Arial"/>
          <w:b w:val="0"/>
          <w:sz w:val="16"/>
          <w:szCs w:val="16"/>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4.-</w:t>
      </w:r>
      <w:r w:rsidR="00B83780" w:rsidRPr="00DE1745">
        <w:rPr>
          <w:rFonts w:ascii="Arial" w:hAnsi="Arial" w:cs="Arial"/>
          <w:b w:val="0"/>
          <w:sz w:val="20"/>
        </w:rPr>
        <w:t xml:space="preserve"> </w:t>
      </w:r>
      <w:r w:rsidRPr="00DE1745">
        <w:rPr>
          <w:rFonts w:ascii="Arial" w:hAnsi="Arial" w:cs="Arial"/>
          <w:b w:val="0"/>
          <w:sz w:val="20"/>
        </w:rPr>
        <w:t xml:space="preserve">En caso de que en el Distrito Judicial respectivo no exista Colegio local, deberá afiliarse al Colegio de Notarios más cercano, tomando como referencia la cabecera de Distrito Judicial en que ejerce funciones.   </w:t>
      </w:r>
    </w:p>
    <w:p w:rsidR="00A037C5" w:rsidRPr="00A508A0" w:rsidRDefault="00A037C5" w:rsidP="00A508A0">
      <w:pPr>
        <w:pStyle w:val="Ttulo"/>
        <w:tabs>
          <w:tab w:val="left" w:pos="426"/>
        </w:tabs>
        <w:ind w:right="48"/>
        <w:jc w:val="both"/>
        <w:rPr>
          <w:rFonts w:ascii="Arial" w:hAnsi="Arial" w:cs="Arial"/>
          <w:b w:val="0"/>
          <w:sz w:val="16"/>
          <w:szCs w:val="16"/>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5.-</w:t>
      </w:r>
      <w:r w:rsidR="00B83780" w:rsidRPr="00DE1745">
        <w:rPr>
          <w:rFonts w:ascii="Arial" w:hAnsi="Arial" w:cs="Arial"/>
          <w:b w:val="0"/>
          <w:sz w:val="20"/>
        </w:rPr>
        <w:t xml:space="preserve"> </w:t>
      </w:r>
      <w:r w:rsidRPr="00DE1745">
        <w:rPr>
          <w:rFonts w:ascii="Arial" w:hAnsi="Arial" w:cs="Arial"/>
          <w:b w:val="0"/>
          <w:sz w:val="20"/>
        </w:rPr>
        <w:t>Los Notarios deberán asistir a los cursos de actualización que organice el Colegio de Notarios del Estado, en un mínimo de 20 horas al año.</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151.</w:t>
      </w:r>
    </w:p>
    <w:p w:rsidR="00E07636" w:rsidRPr="00A508A0" w:rsidRDefault="00E07636" w:rsidP="00A959C8">
      <w:pPr>
        <w:pStyle w:val="Ttulo"/>
        <w:ind w:right="48"/>
        <w:jc w:val="both"/>
        <w:rPr>
          <w:rFonts w:ascii="Arial" w:hAnsi="Arial" w:cs="Arial"/>
          <w:sz w:val="8"/>
          <w:szCs w:val="8"/>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El Colegio de Notarios del Estado estará a cargo de un Consejo Directivo compuesto por un Presidente, un Vicepresidente, un Secretario, un Tesorero y un Vocal por cada Colegio Local.</w:t>
      </w:r>
    </w:p>
    <w:p w:rsidR="00A037C5" w:rsidRPr="00A508A0" w:rsidRDefault="00A037C5" w:rsidP="00A508A0">
      <w:pPr>
        <w:pStyle w:val="Ttulo"/>
        <w:tabs>
          <w:tab w:val="left" w:pos="426"/>
        </w:tabs>
        <w:ind w:right="48"/>
        <w:jc w:val="both"/>
        <w:rPr>
          <w:rFonts w:ascii="Arial" w:hAnsi="Arial" w:cs="Arial"/>
          <w:b w:val="0"/>
          <w:sz w:val="18"/>
          <w:szCs w:val="18"/>
        </w:rPr>
      </w:pPr>
    </w:p>
    <w:p w:rsidR="007478EC" w:rsidRPr="008673B4" w:rsidRDefault="00305764" w:rsidP="00A508A0">
      <w:pPr>
        <w:pStyle w:val="Ttulo"/>
        <w:tabs>
          <w:tab w:val="left" w:pos="426"/>
        </w:tabs>
        <w:ind w:right="48"/>
        <w:jc w:val="both"/>
        <w:rPr>
          <w:rFonts w:ascii="Arial" w:hAnsi="Arial" w:cs="Arial"/>
          <w:b w:val="0"/>
          <w:sz w:val="20"/>
        </w:rPr>
      </w:pPr>
      <w:r w:rsidRPr="00305764">
        <w:rPr>
          <w:rFonts w:ascii="Arial" w:hAnsi="Arial" w:cs="Arial"/>
          <w:b w:val="0"/>
          <w:sz w:val="20"/>
          <w:lang w:val="es-ES_tradnl"/>
        </w:rPr>
        <w:t>2.- Por la importancia del servicio que sus miembros prestan a la sociedad, el Ejecutivo, a través de la Secretaría General de Gobierno, coadyuvará con el Colegio de Notarios del Estado en sus programas de capacitación y actualización notarial.</w:t>
      </w:r>
    </w:p>
    <w:p w:rsidR="008673B4" w:rsidRPr="00DE1745" w:rsidRDefault="008673B4"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152.</w:t>
      </w:r>
    </w:p>
    <w:p w:rsidR="00E07636" w:rsidRPr="00A508A0" w:rsidRDefault="00E07636"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Consejo Directivo del Colegio de Notarios del Estado se elegirá por votación directa de todos sus agremiados, en la Asamblea General que al efecto se convoque de acuerdo con sus Estatutos, con excepción de los vocales, que serán los presidentes de los Colegios locales.</w:t>
      </w:r>
    </w:p>
    <w:p w:rsidR="00A04E85" w:rsidRPr="00DE1745" w:rsidRDefault="00A04E85" w:rsidP="00A959C8">
      <w:pPr>
        <w:pStyle w:val="Ttulo"/>
        <w:ind w:right="48"/>
        <w:jc w:val="both"/>
        <w:rPr>
          <w:rFonts w:ascii="Arial" w:hAnsi="Arial" w:cs="Arial"/>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153.</w:t>
      </w:r>
    </w:p>
    <w:p w:rsidR="00E07636" w:rsidRPr="00A508A0" w:rsidRDefault="00E07636" w:rsidP="00A959C8">
      <w:pPr>
        <w:pStyle w:val="Ttulo"/>
        <w:ind w:right="48"/>
        <w:jc w:val="both"/>
        <w:rPr>
          <w:rFonts w:ascii="Arial" w:hAnsi="Arial" w:cs="Arial"/>
          <w:sz w:val="8"/>
          <w:szCs w:val="8"/>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En los Distritos Judiciales donde estén en funciones más de 5 Notarios se establecerá un Colegio local, que estará a cargo de un Consejo Directivo formado por un Presidente, un Secretario y un Tesorero, así como los Vocales que se establezcan en sus respectivos Estatutos.</w:t>
      </w:r>
    </w:p>
    <w:p w:rsidR="00A037C5" w:rsidRPr="008F16CA" w:rsidRDefault="00A037C5" w:rsidP="00A959C8">
      <w:pPr>
        <w:pStyle w:val="Ttulo"/>
        <w:tabs>
          <w:tab w:val="left" w:pos="851"/>
        </w:tabs>
        <w:ind w:right="48"/>
        <w:jc w:val="both"/>
        <w:rPr>
          <w:rFonts w:ascii="Arial" w:hAnsi="Arial" w:cs="Arial"/>
          <w:b w:val="0"/>
          <w:sz w:val="12"/>
          <w:szCs w:val="12"/>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El Consejo Directivo de cada Colegio Local, se elegirá por votación directa de todos sus miembros, en una Asamblea General que al efecto se convoque, de acuerdo a los Estatutos de cada Colegio de Notarios.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154.</w:t>
      </w:r>
    </w:p>
    <w:p w:rsidR="00E07636" w:rsidRPr="00A508A0" w:rsidRDefault="00E07636" w:rsidP="00A508A0">
      <w:pPr>
        <w:pStyle w:val="Ttulo"/>
        <w:ind w:right="48"/>
        <w:jc w:val="both"/>
        <w:rPr>
          <w:rFonts w:ascii="Arial" w:hAnsi="Arial" w:cs="Arial"/>
          <w:sz w:val="8"/>
          <w:szCs w:val="8"/>
        </w:rPr>
      </w:pPr>
    </w:p>
    <w:p w:rsidR="007478EC" w:rsidRPr="00DE1745" w:rsidRDefault="007478EC" w:rsidP="00A508A0">
      <w:pPr>
        <w:pStyle w:val="Ttulo"/>
        <w:ind w:right="48"/>
        <w:jc w:val="both"/>
        <w:rPr>
          <w:rFonts w:ascii="Arial" w:hAnsi="Arial" w:cs="Arial"/>
          <w:b w:val="0"/>
          <w:sz w:val="20"/>
        </w:rPr>
      </w:pPr>
      <w:r w:rsidRPr="00DE1745">
        <w:rPr>
          <w:rFonts w:ascii="Arial" w:hAnsi="Arial" w:cs="Arial"/>
          <w:b w:val="0"/>
          <w:sz w:val="20"/>
        </w:rPr>
        <w:t>El Ejecutivo del Estado o el representante que designe tomará la protesta de ley al Consejo Directivo del Colegio de Notarios del Estado, el día, hora y lugar que fije la asamblea correspondiente, debiéndose comunicar cuando menos con 30 días de anticipación al Ejecutivo del Estado.</w:t>
      </w:r>
    </w:p>
    <w:p w:rsidR="007478EC" w:rsidRPr="00DE1745" w:rsidRDefault="007478EC" w:rsidP="00A508A0">
      <w:pPr>
        <w:pStyle w:val="Ttulo"/>
        <w:ind w:right="48"/>
        <w:jc w:val="both"/>
        <w:rPr>
          <w:rFonts w:ascii="Arial" w:hAnsi="Arial" w:cs="Arial"/>
          <w:b w:val="0"/>
          <w:sz w:val="20"/>
        </w:rPr>
      </w:pPr>
    </w:p>
    <w:p w:rsidR="007478EC" w:rsidRPr="00DE1745" w:rsidRDefault="007E5322" w:rsidP="00A508A0">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155.</w:t>
      </w:r>
    </w:p>
    <w:p w:rsidR="00E07636" w:rsidRPr="00A508A0" w:rsidRDefault="00E07636" w:rsidP="00A508A0">
      <w:pPr>
        <w:pStyle w:val="Ttulo"/>
        <w:ind w:right="48"/>
        <w:jc w:val="both"/>
        <w:rPr>
          <w:rFonts w:ascii="Arial" w:hAnsi="Arial" w:cs="Arial"/>
          <w:sz w:val="8"/>
          <w:szCs w:val="8"/>
        </w:rPr>
      </w:pPr>
    </w:p>
    <w:p w:rsidR="007478EC" w:rsidRPr="00DE1745" w:rsidRDefault="007478EC" w:rsidP="00B83780">
      <w:pPr>
        <w:pStyle w:val="Ttulo"/>
        <w:tabs>
          <w:tab w:val="left" w:pos="284"/>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Los Colegios de Notarios tendrán las siguientes atribuciones:</w:t>
      </w:r>
    </w:p>
    <w:p w:rsidR="00A037C5" w:rsidRPr="00DE1745" w:rsidRDefault="00A037C5" w:rsidP="00A508A0">
      <w:pPr>
        <w:pStyle w:val="Ttulo"/>
        <w:tabs>
          <w:tab w:val="left" w:pos="851"/>
        </w:tabs>
        <w:ind w:right="48" w:hanging="567"/>
        <w:jc w:val="both"/>
        <w:rPr>
          <w:rFonts w:ascii="Arial" w:hAnsi="Arial" w:cs="Arial"/>
          <w:b w:val="0"/>
          <w:sz w:val="20"/>
        </w:rPr>
      </w:pPr>
    </w:p>
    <w:p w:rsidR="007478EC" w:rsidRDefault="007478EC" w:rsidP="00A508A0">
      <w:pPr>
        <w:pStyle w:val="Ttulo"/>
        <w:ind w:right="48"/>
        <w:jc w:val="both"/>
        <w:rPr>
          <w:rFonts w:ascii="Arial" w:hAnsi="Arial" w:cs="Arial"/>
          <w:b w:val="0"/>
          <w:sz w:val="20"/>
        </w:rPr>
      </w:pPr>
      <w:r w:rsidRPr="00DE1745">
        <w:rPr>
          <w:rFonts w:ascii="Arial" w:hAnsi="Arial" w:cs="Arial"/>
          <w:sz w:val="20"/>
        </w:rPr>
        <w:t>I.-</w:t>
      </w:r>
      <w:r w:rsidR="008F16CA">
        <w:rPr>
          <w:rFonts w:ascii="Arial" w:hAnsi="Arial" w:cs="Arial"/>
          <w:sz w:val="20"/>
        </w:rPr>
        <w:t xml:space="preserve"> </w:t>
      </w:r>
      <w:r w:rsidRPr="00DE1745">
        <w:rPr>
          <w:rFonts w:ascii="Arial" w:hAnsi="Arial" w:cs="Arial"/>
          <w:b w:val="0"/>
          <w:sz w:val="20"/>
        </w:rPr>
        <w:t>Vigilar el cumplimiento de esta ley;</w:t>
      </w:r>
    </w:p>
    <w:p w:rsidR="008F16CA" w:rsidRPr="00165FB8" w:rsidRDefault="008F16CA" w:rsidP="00A508A0">
      <w:pPr>
        <w:pStyle w:val="Ttulo"/>
        <w:ind w:right="48"/>
        <w:jc w:val="both"/>
        <w:rPr>
          <w:rFonts w:ascii="Arial" w:hAnsi="Arial" w:cs="Arial"/>
          <w:b w:val="0"/>
          <w:sz w:val="20"/>
          <w:szCs w:val="16"/>
        </w:rPr>
      </w:pPr>
    </w:p>
    <w:p w:rsidR="007478EC" w:rsidRDefault="007478EC" w:rsidP="00A508A0">
      <w:pPr>
        <w:pStyle w:val="Ttulo"/>
        <w:ind w:right="48"/>
        <w:jc w:val="both"/>
        <w:rPr>
          <w:rFonts w:ascii="Arial" w:hAnsi="Arial" w:cs="Arial"/>
          <w:b w:val="0"/>
          <w:sz w:val="20"/>
        </w:rPr>
      </w:pPr>
      <w:r w:rsidRPr="00DE1745">
        <w:rPr>
          <w:rFonts w:ascii="Arial" w:hAnsi="Arial" w:cs="Arial"/>
          <w:sz w:val="20"/>
        </w:rPr>
        <w:t>II.-</w:t>
      </w:r>
      <w:r w:rsidR="008F16CA">
        <w:rPr>
          <w:rFonts w:ascii="Arial" w:hAnsi="Arial" w:cs="Arial"/>
          <w:sz w:val="20"/>
        </w:rPr>
        <w:t xml:space="preserve"> </w:t>
      </w:r>
      <w:r w:rsidRPr="00DE1745">
        <w:rPr>
          <w:rFonts w:ascii="Arial" w:hAnsi="Arial" w:cs="Arial"/>
          <w:b w:val="0"/>
          <w:sz w:val="20"/>
        </w:rPr>
        <w:t>Auxiliar al Ejecutivo del Estado en materia del notariado;</w:t>
      </w:r>
    </w:p>
    <w:p w:rsidR="008F16CA" w:rsidRPr="00165FB8" w:rsidRDefault="008F16CA" w:rsidP="00A508A0">
      <w:pPr>
        <w:pStyle w:val="Ttulo"/>
        <w:ind w:right="48"/>
        <w:jc w:val="both"/>
        <w:rPr>
          <w:rFonts w:ascii="Arial" w:hAnsi="Arial" w:cs="Arial"/>
          <w:b w:val="0"/>
          <w:sz w:val="20"/>
          <w:szCs w:val="16"/>
        </w:rPr>
      </w:pPr>
    </w:p>
    <w:p w:rsidR="007478EC" w:rsidRDefault="007478EC" w:rsidP="00A508A0">
      <w:pPr>
        <w:pStyle w:val="Ttulo"/>
        <w:ind w:right="48"/>
        <w:jc w:val="both"/>
        <w:rPr>
          <w:rFonts w:ascii="Arial" w:hAnsi="Arial" w:cs="Arial"/>
          <w:b w:val="0"/>
          <w:sz w:val="20"/>
        </w:rPr>
      </w:pPr>
      <w:r w:rsidRPr="00DE1745">
        <w:rPr>
          <w:rFonts w:ascii="Arial" w:hAnsi="Arial" w:cs="Arial"/>
          <w:sz w:val="20"/>
        </w:rPr>
        <w:t>III.-</w:t>
      </w:r>
      <w:r w:rsidR="008F16CA">
        <w:rPr>
          <w:rFonts w:ascii="Arial" w:hAnsi="Arial" w:cs="Arial"/>
          <w:sz w:val="20"/>
        </w:rPr>
        <w:t xml:space="preserve"> </w:t>
      </w:r>
      <w:r w:rsidRPr="00DE1745">
        <w:rPr>
          <w:rFonts w:ascii="Arial" w:hAnsi="Arial" w:cs="Arial"/>
          <w:b w:val="0"/>
          <w:sz w:val="20"/>
        </w:rPr>
        <w:t>Resolver las consultas que formule el Ejecutivo del Estado, las dependencias y entidades de la administración pública estatal, los Municipios de la Entidad, los Notarios en particular y los abogados postulantes del Estado, sobre cuestiones jurídicas ligadas a la actividad notarial;</w:t>
      </w:r>
    </w:p>
    <w:p w:rsidR="008F16CA" w:rsidRPr="00165FB8" w:rsidRDefault="008F16CA" w:rsidP="00A508A0">
      <w:pPr>
        <w:pStyle w:val="Ttulo"/>
        <w:ind w:right="48"/>
        <w:jc w:val="both"/>
        <w:rPr>
          <w:rFonts w:ascii="Arial" w:hAnsi="Arial" w:cs="Arial"/>
          <w:b w:val="0"/>
          <w:sz w:val="20"/>
          <w:szCs w:val="16"/>
        </w:rPr>
      </w:pPr>
    </w:p>
    <w:p w:rsidR="007478EC" w:rsidRDefault="007478EC" w:rsidP="00A508A0">
      <w:pPr>
        <w:pStyle w:val="Ttulo"/>
        <w:ind w:right="48"/>
        <w:jc w:val="both"/>
        <w:rPr>
          <w:rFonts w:ascii="Arial" w:hAnsi="Arial" w:cs="Arial"/>
          <w:b w:val="0"/>
          <w:sz w:val="20"/>
        </w:rPr>
      </w:pPr>
      <w:r w:rsidRPr="00DE1745">
        <w:rPr>
          <w:rFonts w:ascii="Arial" w:hAnsi="Arial" w:cs="Arial"/>
          <w:sz w:val="20"/>
        </w:rPr>
        <w:t>IV.-</w:t>
      </w:r>
      <w:r w:rsidR="008F16CA">
        <w:rPr>
          <w:rFonts w:ascii="Arial" w:hAnsi="Arial" w:cs="Arial"/>
          <w:sz w:val="20"/>
        </w:rPr>
        <w:t xml:space="preserve"> </w:t>
      </w:r>
      <w:r w:rsidRPr="00DE1745">
        <w:rPr>
          <w:rFonts w:ascii="Arial" w:hAnsi="Arial" w:cs="Arial"/>
          <w:b w:val="0"/>
          <w:sz w:val="20"/>
        </w:rPr>
        <w:t>Emitir su opinión sobre la formulación y modificación de las disposiciones generales que regulan el ejercicio del notariado;</w:t>
      </w:r>
    </w:p>
    <w:p w:rsidR="008F16CA" w:rsidRPr="00165FB8" w:rsidRDefault="008F16CA" w:rsidP="00A508A0">
      <w:pPr>
        <w:pStyle w:val="Ttulo"/>
        <w:ind w:right="48"/>
        <w:jc w:val="both"/>
        <w:rPr>
          <w:rFonts w:ascii="Arial" w:hAnsi="Arial" w:cs="Arial"/>
          <w:b w:val="0"/>
          <w:sz w:val="20"/>
          <w:szCs w:val="16"/>
        </w:rPr>
      </w:pPr>
    </w:p>
    <w:p w:rsidR="007478EC" w:rsidRDefault="007478EC" w:rsidP="00A508A0">
      <w:pPr>
        <w:pStyle w:val="Ttulo"/>
        <w:ind w:right="48"/>
        <w:jc w:val="both"/>
        <w:rPr>
          <w:rFonts w:ascii="Arial" w:hAnsi="Arial" w:cs="Arial"/>
          <w:b w:val="0"/>
          <w:sz w:val="20"/>
        </w:rPr>
      </w:pPr>
      <w:r w:rsidRPr="00DE1745">
        <w:rPr>
          <w:rFonts w:ascii="Arial" w:hAnsi="Arial" w:cs="Arial"/>
          <w:sz w:val="20"/>
        </w:rPr>
        <w:t>V.-</w:t>
      </w:r>
      <w:r w:rsidR="008F16CA">
        <w:rPr>
          <w:rFonts w:ascii="Arial" w:hAnsi="Arial" w:cs="Arial"/>
          <w:sz w:val="20"/>
        </w:rPr>
        <w:t xml:space="preserve"> </w:t>
      </w:r>
      <w:r w:rsidRPr="00DE1745">
        <w:rPr>
          <w:rFonts w:ascii="Arial" w:hAnsi="Arial" w:cs="Arial"/>
          <w:b w:val="0"/>
          <w:sz w:val="20"/>
        </w:rPr>
        <w:t>Expedir sus propios estatutos y reglamentos sin contrariar la presente Ley;</w:t>
      </w:r>
    </w:p>
    <w:p w:rsidR="008F16CA" w:rsidRPr="00165FB8" w:rsidRDefault="008F16CA" w:rsidP="00A508A0">
      <w:pPr>
        <w:pStyle w:val="Ttulo"/>
        <w:ind w:right="48"/>
        <w:jc w:val="both"/>
        <w:rPr>
          <w:rFonts w:ascii="Arial" w:hAnsi="Arial" w:cs="Arial"/>
          <w:b w:val="0"/>
          <w:sz w:val="20"/>
          <w:szCs w:val="16"/>
        </w:rPr>
      </w:pPr>
    </w:p>
    <w:p w:rsidR="007478EC" w:rsidRDefault="007478EC" w:rsidP="00A508A0">
      <w:pPr>
        <w:pStyle w:val="Ttulo"/>
        <w:ind w:right="48"/>
        <w:jc w:val="both"/>
        <w:rPr>
          <w:rFonts w:ascii="Arial" w:hAnsi="Arial" w:cs="Arial"/>
          <w:b w:val="0"/>
          <w:sz w:val="20"/>
        </w:rPr>
      </w:pPr>
      <w:r w:rsidRPr="00DE1745">
        <w:rPr>
          <w:rFonts w:ascii="Arial" w:hAnsi="Arial" w:cs="Arial"/>
          <w:sz w:val="20"/>
        </w:rPr>
        <w:t>VI.-</w:t>
      </w:r>
      <w:r w:rsidR="008F16CA">
        <w:rPr>
          <w:rFonts w:ascii="Arial" w:hAnsi="Arial" w:cs="Arial"/>
          <w:sz w:val="20"/>
        </w:rPr>
        <w:t xml:space="preserve"> </w:t>
      </w:r>
      <w:r w:rsidRPr="00DE1745">
        <w:rPr>
          <w:rFonts w:ascii="Arial" w:hAnsi="Arial" w:cs="Arial"/>
          <w:b w:val="0"/>
          <w:sz w:val="20"/>
        </w:rPr>
        <w:t>Organizar, establecer y reglamentar, para el mejor desempeño de la función notarial, los órganos académicos y de investigación que estime convenientes, así como celebrar convenios con instituciones de educación superior para dichos efectos. Asimismo, el Consejo Directivo organizará periódicamente cursos de actualización que serán obligatorios para todos los Notarios; y</w:t>
      </w:r>
    </w:p>
    <w:p w:rsidR="008F16CA" w:rsidRPr="00165FB8" w:rsidRDefault="008F16CA" w:rsidP="00A508A0">
      <w:pPr>
        <w:pStyle w:val="Ttulo"/>
        <w:ind w:right="48"/>
        <w:jc w:val="both"/>
        <w:rPr>
          <w:rFonts w:ascii="Arial" w:hAnsi="Arial" w:cs="Arial"/>
          <w:b w:val="0"/>
          <w:sz w:val="20"/>
          <w:szCs w:val="16"/>
        </w:rPr>
      </w:pPr>
    </w:p>
    <w:p w:rsidR="007478EC" w:rsidRPr="00DE1745" w:rsidRDefault="007478EC" w:rsidP="00A508A0">
      <w:pPr>
        <w:pStyle w:val="Ttulo"/>
        <w:ind w:right="48"/>
        <w:jc w:val="both"/>
        <w:rPr>
          <w:rFonts w:ascii="Arial" w:hAnsi="Arial" w:cs="Arial"/>
          <w:b w:val="0"/>
          <w:sz w:val="20"/>
        </w:rPr>
      </w:pPr>
      <w:r w:rsidRPr="00DE1745">
        <w:rPr>
          <w:rFonts w:ascii="Arial" w:hAnsi="Arial" w:cs="Arial"/>
          <w:sz w:val="20"/>
        </w:rPr>
        <w:t>VII.-</w:t>
      </w:r>
      <w:r w:rsidR="008F16CA">
        <w:rPr>
          <w:rFonts w:ascii="Arial" w:hAnsi="Arial" w:cs="Arial"/>
          <w:sz w:val="20"/>
        </w:rPr>
        <w:t xml:space="preserve"> </w:t>
      </w:r>
      <w:r w:rsidRPr="00DE1745">
        <w:rPr>
          <w:rFonts w:ascii="Arial" w:hAnsi="Arial" w:cs="Arial"/>
          <w:b w:val="0"/>
          <w:sz w:val="20"/>
        </w:rPr>
        <w:t>Las demás que les confiere esta le</w:t>
      </w:r>
      <w:r w:rsidR="00A037C5" w:rsidRPr="00DE1745">
        <w:rPr>
          <w:rFonts w:ascii="Arial" w:hAnsi="Arial" w:cs="Arial"/>
          <w:b w:val="0"/>
          <w:sz w:val="20"/>
        </w:rPr>
        <w:t>y y sus Estatutos y reglamentos</w:t>
      </w:r>
    </w:p>
    <w:p w:rsidR="00A037C5" w:rsidRPr="00DE1745" w:rsidRDefault="00A037C5" w:rsidP="00A508A0">
      <w:pPr>
        <w:pStyle w:val="Ttulo"/>
        <w:ind w:right="48" w:hanging="567"/>
        <w:jc w:val="both"/>
        <w:rPr>
          <w:rFonts w:ascii="Arial" w:hAnsi="Arial" w:cs="Arial"/>
          <w:b w:val="0"/>
          <w:sz w:val="20"/>
        </w:rPr>
      </w:pPr>
    </w:p>
    <w:p w:rsidR="007478EC" w:rsidRPr="00DE1745" w:rsidRDefault="007478EC" w:rsidP="00A508A0">
      <w:pPr>
        <w:pStyle w:val="Ttulo"/>
        <w:tabs>
          <w:tab w:val="left" w:pos="426"/>
          <w:tab w:val="left" w:pos="851"/>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Los Colegios de Notarios deberán cumplir las obligaciones que les impone la presente ley.</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156.</w:t>
      </w:r>
    </w:p>
    <w:p w:rsidR="00E07636" w:rsidRPr="00A508A0" w:rsidRDefault="00E07636"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Tanto el Colegio de Notarios del Estado como los Colegios locales, serán ajenos a toda actividad político-electoral. En sus reuniones de carácter colegiado deberán realizar las actividades propias de su objeto.</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157.</w:t>
      </w:r>
    </w:p>
    <w:p w:rsidR="00E07636" w:rsidRPr="00A508A0" w:rsidRDefault="00E07636"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Los cargos directivos del Colegio de Notarios del Estado y de los Colegios locales son honoríficos y sus miembros quedan obligados a asistir a sus sesiones reglamentarias.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158.</w:t>
      </w:r>
    </w:p>
    <w:p w:rsidR="00E07636" w:rsidRPr="00A508A0" w:rsidRDefault="00E07636"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La separación en el ejercicio del notariado importa la de cualquier cargo directivo de los Colegios de Notarios del Estado, así como de miembro de los mismos.</w:t>
      </w:r>
    </w:p>
    <w:p w:rsidR="00AD16C3" w:rsidRDefault="00AD16C3" w:rsidP="00A959C8">
      <w:pPr>
        <w:pStyle w:val="Ttulo"/>
        <w:ind w:right="48"/>
        <w:rPr>
          <w:rFonts w:ascii="Arial" w:hAnsi="Arial" w:cs="Arial"/>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XXIII</w:t>
      </w:r>
    </w:p>
    <w:p w:rsidR="007478EC" w:rsidRPr="00DE1745" w:rsidRDefault="007478EC" w:rsidP="00A959C8">
      <w:pPr>
        <w:pStyle w:val="Ttulo"/>
        <w:ind w:right="48"/>
        <w:rPr>
          <w:rFonts w:ascii="Arial" w:hAnsi="Arial" w:cs="Arial"/>
          <w:sz w:val="20"/>
        </w:rPr>
      </w:pPr>
      <w:r w:rsidRPr="00DE1745">
        <w:rPr>
          <w:rFonts w:ascii="Arial" w:hAnsi="Arial" w:cs="Arial"/>
          <w:sz w:val="20"/>
        </w:rPr>
        <w:t>DE LOS RECURSOS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159.</w:t>
      </w:r>
    </w:p>
    <w:p w:rsidR="00E07636" w:rsidRPr="00A508A0" w:rsidRDefault="00E07636" w:rsidP="00A959C8">
      <w:pPr>
        <w:pStyle w:val="Ttulo"/>
        <w:ind w:right="48"/>
        <w:jc w:val="both"/>
        <w:rPr>
          <w:rFonts w:ascii="Arial" w:hAnsi="Arial" w:cs="Arial"/>
          <w:sz w:val="8"/>
          <w:szCs w:val="8"/>
        </w:rPr>
      </w:pPr>
    </w:p>
    <w:p w:rsidR="00B4013D" w:rsidRPr="00E21CE3" w:rsidRDefault="0033770B" w:rsidP="00B4013D">
      <w:pPr>
        <w:autoSpaceDE w:val="0"/>
        <w:autoSpaceDN w:val="0"/>
        <w:adjustRightInd w:val="0"/>
        <w:ind w:right="45"/>
        <w:jc w:val="both"/>
        <w:rPr>
          <w:rFonts w:ascii="Arial" w:hAnsi="Arial" w:cs="Arial"/>
          <w:szCs w:val="26"/>
        </w:rPr>
      </w:pPr>
      <w:r w:rsidRPr="0033770B">
        <w:rPr>
          <w:rFonts w:ascii="Arial" w:hAnsi="Arial" w:cs="Arial"/>
          <w:lang w:val="es-ES_tradnl"/>
        </w:rPr>
        <w:t xml:space="preserve">1.- </w:t>
      </w:r>
      <w:r w:rsidR="00B4013D" w:rsidRPr="00E21CE3">
        <w:rPr>
          <w:rFonts w:ascii="Arial" w:hAnsi="Arial" w:cs="Arial"/>
          <w:szCs w:val="26"/>
        </w:rPr>
        <w:t>El Notario podrá interponer el recurso de inconformidad contra las resoluciones definitivas recaídas en los procedimientos de imposición de sanciones administrativas, el cual deberá presentarse por escrito ante el Secretario General de Gobierno, dentro de los quince días siguientes a la notificación de la resolución recurrida. Dicho recurso de inconformidad será resuelto por el Gobernador del Estado.</w:t>
      </w:r>
    </w:p>
    <w:p w:rsidR="00A037C5" w:rsidRPr="00DE1745" w:rsidRDefault="00A037C5" w:rsidP="004623B7">
      <w:pPr>
        <w:pStyle w:val="Ttulo"/>
        <w:tabs>
          <w:tab w:val="left" w:pos="851"/>
        </w:tabs>
        <w:ind w:right="48"/>
        <w:jc w:val="both"/>
        <w:rPr>
          <w:rFonts w:ascii="Arial" w:hAnsi="Arial" w:cs="Arial"/>
          <w:b w:val="0"/>
          <w:sz w:val="20"/>
        </w:rPr>
      </w:pPr>
    </w:p>
    <w:p w:rsidR="007478EC" w:rsidRPr="00DE1745" w:rsidRDefault="007478EC" w:rsidP="004623B7">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El escrito por el cual se interponga el recurso de inconformidad, se sujetará a los siguientes requisitos:</w:t>
      </w:r>
    </w:p>
    <w:p w:rsidR="00A037C5" w:rsidRPr="00DE1745" w:rsidRDefault="00A037C5" w:rsidP="004623B7">
      <w:pPr>
        <w:pStyle w:val="Ttulo"/>
        <w:tabs>
          <w:tab w:val="left" w:pos="851"/>
        </w:tabs>
        <w:ind w:right="48"/>
        <w:jc w:val="both"/>
        <w:rPr>
          <w:rFonts w:ascii="Arial" w:hAnsi="Arial" w:cs="Arial"/>
          <w:b w:val="0"/>
          <w:sz w:val="20"/>
        </w:rPr>
      </w:pPr>
    </w:p>
    <w:p w:rsidR="007478EC" w:rsidRPr="00DE1745" w:rsidRDefault="007478EC" w:rsidP="004623B7">
      <w:pPr>
        <w:pStyle w:val="Ttulo"/>
        <w:ind w:right="48"/>
        <w:jc w:val="both"/>
        <w:rPr>
          <w:rFonts w:ascii="Arial" w:hAnsi="Arial" w:cs="Arial"/>
          <w:b w:val="0"/>
          <w:sz w:val="20"/>
        </w:rPr>
      </w:pPr>
      <w:r w:rsidRPr="00DE1745">
        <w:rPr>
          <w:rFonts w:ascii="Arial" w:hAnsi="Arial" w:cs="Arial"/>
          <w:sz w:val="20"/>
        </w:rPr>
        <w:t>I.-</w:t>
      </w:r>
      <w:r w:rsidR="008F16CA">
        <w:rPr>
          <w:rFonts w:ascii="Arial" w:hAnsi="Arial" w:cs="Arial"/>
          <w:sz w:val="20"/>
        </w:rPr>
        <w:t xml:space="preserve"> </w:t>
      </w:r>
      <w:r w:rsidRPr="00DE1745">
        <w:rPr>
          <w:rFonts w:ascii="Arial" w:hAnsi="Arial" w:cs="Arial"/>
          <w:b w:val="0"/>
          <w:sz w:val="20"/>
        </w:rPr>
        <w:t xml:space="preserve">Expresará nombre y domicilio del </w:t>
      </w:r>
      <w:proofErr w:type="spellStart"/>
      <w:r w:rsidRPr="00DE1745">
        <w:rPr>
          <w:rFonts w:ascii="Arial" w:hAnsi="Arial" w:cs="Arial"/>
          <w:b w:val="0"/>
          <w:sz w:val="20"/>
        </w:rPr>
        <w:t>promovente</w:t>
      </w:r>
      <w:proofErr w:type="spellEnd"/>
      <w:r w:rsidRPr="00DE1745">
        <w:rPr>
          <w:rFonts w:ascii="Arial" w:hAnsi="Arial" w:cs="Arial"/>
          <w:b w:val="0"/>
          <w:sz w:val="20"/>
        </w:rPr>
        <w:t>, número de Notaría y domicilio para oír y recibir notificaciones en la capital del estado.</w:t>
      </w:r>
    </w:p>
    <w:p w:rsidR="00E07636" w:rsidRPr="00DE1745" w:rsidRDefault="00E07636" w:rsidP="004623B7">
      <w:pPr>
        <w:pStyle w:val="Ttulo"/>
        <w:ind w:right="48"/>
        <w:jc w:val="both"/>
        <w:rPr>
          <w:rFonts w:ascii="Arial" w:hAnsi="Arial" w:cs="Arial"/>
          <w:b w:val="0"/>
          <w:sz w:val="20"/>
        </w:rPr>
      </w:pPr>
    </w:p>
    <w:p w:rsidR="007478EC" w:rsidRPr="00DE1745" w:rsidRDefault="007478EC" w:rsidP="004623B7">
      <w:pPr>
        <w:pStyle w:val="Ttulo"/>
        <w:ind w:right="48"/>
        <w:jc w:val="both"/>
        <w:rPr>
          <w:rFonts w:ascii="Arial" w:hAnsi="Arial" w:cs="Arial"/>
          <w:b w:val="0"/>
          <w:sz w:val="20"/>
        </w:rPr>
      </w:pPr>
      <w:r w:rsidRPr="00DE1745">
        <w:rPr>
          <w:rFonts w:ascii="Arial" w:hAnsi="Arial" w:cs="Arial"/>
          <w:sz w:val="20"/>
        </w:rPr>
        <w:t>II.-</w:t>
      </w:r>
      <w:r w:rsidR="008F16CA">
        <w:rPr>
          <w:rFonts w:ascii="Arial" w:hAnsi="Arial" w:cs="Arial"/>
          <w:sz w:val="20"/>
        </w:rPr>
        <w:t xml:space="preserve"> </w:t>
      </w:r>
      <w:r w:rsidRPr="00DE1745">
        <w:rPr>
          <w:rFonts w:ascii="Arial" w:hAnsi="Arial" w:cs="Arial"/>
          <w:b w:val="0"/>
          <w:sz w:val="20"/>
        </w:rPr>
        <w:t>Mencionará con precisión la autoridad o funcionario de quien emane la resolución recurrida, indicando con claridad en que consiste ésta.</w:t>
      </w:r>
    </w:p>
    <w:p w:rsidR="00E07636" w:rsidRPr="00DE1745" w:rsidRDefault="00E07636" w:rsidP="004623B7">
      <w:pPr>
        <w:pStyle w:val="Ttulo"/>
        <w:ind w:right="48"/>
        <w:jc w:val="both"/>
        <w:rPr>
          <w:rFonts w:ascii="Arial" w:hAnsi="Arial" w:cs="Arial"/>
          <w:b w:val="0"/>
          <w:sz w:val="20"/>
        </w:rPr>
      </w:pPr>
    </w:p>
    <w:p w:rsidR="007478EC" w:rsidRPr="00DE1745" w:rsidRDefault="007478EC" w:rsidP="004623B7">
      <w:pPr>
        <w:pStyle w:val="Ttulo"/>
        <w:ind w:right="48"/>
        <w:jc w:val="both"/>
        <w:rPr>
          <w:rFonts w:ascii="Arial" w:hAnsi="Arial" w:cs="Arial"/>
          <w:b w:val="0"/>
          <w:sz w:val="20"/>
        </w:rPr>
      </w:pPr>
      <w:r w:rsidRPr="00DE1745">
        <w:rPr>
          <w:rFonts w:ascii="Arial" w:hAnsi="Arial" w:cs="Arial"/>
          <w:sz w:val="20"/>
        </w:rPr>
        <w:t>III.-</w:t>
      </w:r>
      <w:r w:rsidR="008F16CA">
        <w:rPr>
          <w:rFonts w:ascii="Arial" w:hAnsi="Arial" w:cs="Arial"/>
          <w:sz w:val="20"/>
        </w:rPr>
        <w:t xml:space="preserve"> </w:t>
      </w:r>
      <w:r w:rsidRPr="00DE1745">
        <w:rPr>
          <w:rFonts w:ascii="Arial" w:hAnsi="Arial" w:cs="Arial"/>
          <w:b w:val="0"/>
          <w:sz w:val="20"/>
        </w:rPr>
        <w:t>Efectuará una exposición sucinta de los motivos de inconformidad y fundamentos legales de la misma; y</w:t>
      </w:r>
    </w:p>
    <w:p w:rsidR="00E07636" w:rsidRPr="00DE1745" w:rsidRDefault="00E07636" w:rsidP="004623B7">
      <w:pPr>
        <w:pStyle w:val="Ttulo"/>
        <w:ind w:right="48"/>
        <w:jc w:val="both"/>
        <w:rPr>
          <w:rFonts w:ascii="Arial" w:hAnsi="Arial" w:cs="Arial"/>
          <w:b w:val="0"/>
          <w:sz w:val="20"/>
        </w:rPr>
      </w:pPr>
    </w:p>
    <w:p w:rsidR="007478EC" w:rsidRPr="00DE1745" w:rsidRDefault="007478EC" w:rsidP="004623B7">
      <w:pPr>
        <w:pStyle w:val="Ttulo"/>
        <w:ind w:right="48"/>
        <w:jc w:val="both"/>
        <w:rPr>
          <w:rFonts w:ascii="Arial" w:hAnsi="Arial" w:cs="Arial"/>
          <w:b w:val="0"/>
          <w:sz w:val="20"/>
        </w:rPr>
      </w:pPr>
      <w:r w:rsidRPr="00DE1745">
        <w:rPr>
          <w:rFonts w:ascii="Arial" w:hAnsi="Arial" w:cs="Arial"/>
          <w:sz w:val="20"/>
        </w:rPr>
        <w:t>IV.-</w:t>
      </w:r>
      <w:r w:rsidR="008F16CA">
        <w:rPr>
          <w:rFonts w:ascii="Arial" w:hAnsi="Arial" w:cs="Arial"/>
          <w:sz w:val="20"/>
        </w:rPr>
        <w:t xml:space="preserve"> </w:t>
      </w:r>
      <w:r w:rsidRPr="00DE1745">
        <w:rPr>
          <w:rFonts w:ascii="Arial" w:hAnsi="Arial" w:cs="Arial"/>
          <w:b w:val="0"/>
          <w:sz w:val="20"/>
        </w:rPr>
        <w:t xml:space="preserve">Contendrá una relación de las pruebas que ofrezca para justificar los hechos en que se apoye el recurso. Serán admisibles como pruebas las que señale el Código de Procedimientos Civiles para el Estado, con excepción de la Prueba Confesional. </w:t>
      </w:r>
    </w:p>
    <w:p w:rsidR="00A037C5" w:rsidRPr="00DE1745" w:rsidRDefault="00A037C5" w:rsidP="004623B7">
      <w:pPr>
        <w:pStyle w:val="Ttulo"/>
        <w:ind w:right="48"/>
        <w:jc w:val="both"/>
        <w:rPr>
          <w:rFonts w:ascii="Arial" w:hAnsi="Arial" w:cs="Arial"/>
          <w:b w:val="0"/>
          <w:sz w:val="20"/>
        </w:rPr>
      </w:pPr>
    </w:p>
    <w:p w:rsidR="007478EC" w:rsidRPr="000A200B" w:rsidRDefault="007478EC" w:rsidP="004623B7">
      <w:pPr>
        <w:pStyle w:val="Ttulo"/>
        <w:tabs>
          <w:tab w:val="left" w:pos="284"/>
        </w:tabs>
        <w:ind w:right="48"/>
        <w:jc w:val="both"/>
        <w:rPr>
          <w:rFonts w:ascii="Arial" w:hAnsi="Arial" w:cs="Arial"/>
          <w:b w:val="0"/>
          <w:sz w:val="20"/>
        </w:rPr>
      </w:pPr>
      <w:r w:rsidRPr="000A200B">
        <w:rPr>
          <w:rFonts w:ascii="Arial" w:hAnsi="Arial" w:cs="Arial"/>
          <w:b w:val="0"/>
          <w:sz w:val="20"/>
        </w:rPr>
        <w:t>3.-</w:t>
      </w:r>
      <w:r w:rsidR="00A508A0" w:rsidRPr="000A200B">
        <w:rPr>
          <w:rFonts w:ascii="Arial" w:hAnsi="Arial" w:cs="Arial"/>
          <w:b w:val="0"/>
          <w:sz w:val="20"/>
        </w:rPr>
        <w:t xml:space="preserve"> </w:t>
      </w:r>
      <w:r w:rsidR="000A200B" w:rsidRPr="000A200B">
        <w:rPr>
          <w:rFonts w:ascii="Arial" w:hAnsi="Arial" w:cs="Arial"/>
          <w:b w:val="0"/>
          <w:sz w:val="20"/>
          <w:lang w:val="es-ES_tradnl"/>
        </w:rPr>
        <w:t>Si el escrito de inconformidad no cumple con alguno de los requisitos citados, la autoridad prevendrá al recurrente para que en un término de cinco días de cumplimiento a su omisión, con el apercibimiento de que de no hacerlo dentro del término señalado, el recurso se desechará de plano</w:t>
      </w:r>
      <w:r w:rsidRPr="000A200B">
        <w:rPr>
          <w:rFonts w:ascii="Arial" w:hAnsi="Arial" w:cs="Arial"/>
          <w:b w:val="0"/>
          <w:sz w:val="20"/>
        </w:rPr>
        <w:t xml:space="preserve">. </w:t>
      </w:r>
    </w:p>
    <w:p w:rsidR="007478EC" w:rsidRPr="00DE1745" w:rsidRDefault="007478EC" w:rsidP="004623B7">
      <w:pPr>
        <w:pStyle w:val="Ttulo"/>
        <w:ind w:right="48"/>
        <w:jc w:val="both"/>
        <w:rPr>
          <w:rFonts w:ascii="Arial" w:hAnsi="Arial" w:cs="Arial"/>
          <w:b w:val="0"/>
          <w:sz w:val="20"/>
        </w:rPr>
      </w:pPr>
    </w:p>
    <w:p w:rsidR="007478EC" w:rsidRPr="00DE1745" w:rsidRDefault="007E5322" w:rsidP="004623B7">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160.</w:t>
      </w:r>
    </w:p>
    <w:p w:rsidR="00E07636" w:rsidRPr="00A508A0" w:rsidRDefault="00E07636" w:rsidP="004623B7">
      <w:pPr>
        <w:pStyle w:val="Ttulo"/>
        <w:ind w:right="48"/>
        <w:jc w:val="both"/>
        <w:rPr>
          <w:rFonts w:ascii="Arial" w:hAnsi="Arial" w:cs="Arial"/>
          <w:sz w:val="8"/>
          <w:szCs w:val="8"/>
        </w:rPr>
      </w:pPr>
    </w:p>
    <w:p w:rsidR="0073390A" w:rsidRDefault="00B4013D" w:rsidP="004623B7">
      <w:pPr>
        <w:pStyle w:val="Ttulo"/>
        <w:ind w:right="45"/>
        <w:jc w:val="both"/>
        <w:rPr>
          <w:rFonts w:ascii="Arial" w:hAnsi="Arial" w:cs="Arial"/>
          <w:b w:val="0"/>
          <w:sz w:val="20"/>
        </w:rPr>
      </w:pPr>
      <w:r w:rsidRPr="00B4013D">
        <w:rPr>
          <w:rFonts w:ascii="Arial" w:hAnsi="Arial" w:cs="Arial"/>
          <w:b w:val="0"/>
          <w:sz w:val="20"/>
        </w:rPr>
        <w:t>La resolución al recurso resolverá todas las cuestiones planteadas por el recurrente y se dictará en un término no mayor de treinta días.</w:t>
      </w:r>
    </w:p>
    <w:p w:rsidR="00B4013D" w:rsidRDefault="00B4013D" w:rsidP="004623B7">
      <w:pPr>
        <w:pStyle w:val="Ttulo"/>
        <w:ind w:right="45"/>
        <w:jc w:val="both"/>
        <w:rPr>
          <w:rFonts w:ascii="Arial" w:hAnsi="Arial" w:cs="Arial"/>
          <w:b w:val="0"/>
          <w:sz w:val="20"/>
        </w:rPr>
      </w:pPr>
    </w:p>
    <w:p w:rsidR="007A38F7" w:rsidRPr="00B4013D" w:rsidRDefault="007A38F7" w:rsidP="004623B7">
      <w:pPr>
        <w:pStyle w:val="Ttulo"/>
        <w:ind w:right="45"/>
        <w:jc w:val="both"/>
        <w:rPr>
          <w:rFonts w:ascii="Arial" w:hAnsi="Arial" w:cs="Arial"/>
          <w:b w:val="0"/>
          <w:sz w:val="20"/>
        </w:rPr>
      </w:pPr>
    </w:p>
    <w:p w:rsidR="007478EC" w:rsidRPr="00DE1745" w:rsidRDefault="007E5322" w:rsidP="004623B7">
      <w:pPr>
        <w:pStyle w:val="Ttulo"/>
        <w:ind w:right="48"/>
        <w:jc w:val="both"/>
        <w:rPr>
          <w:rFonts w:ascii="Arial" w:hAnsi="Arial" w:cs="Arial"/>
          <w:sz w:val="20"/>
        </w:rPr>
      </w:pPr>
      <w:r w:rsidRPr="00DE1745">
        <w:rPr>
          <w:rFonts w:ascii="Arial" w:hAnsi="Arial" w:cs="Arial"/>
          <w:sz w:val="20"/>
        </w:rPr>
        <w:lastRenderedPageBreak/>
        <w:t>ARTÍ</w:t>
      </w:r>
      <w:r w:rsidR="007478EC" w:rsidRPr="00DE1745">
        <w:rPr>
          <w:rFonts w:ascii="Arial" w:hAnsi="Arial" w:cs="Arial"/>
          <w:sz w:val="20"/>
        </w:rPr>
        <w:t>CULO 161.</w:t>
      </w:r>
    </w:p>
    <w:p w:rsidR="00E07636" w:rsidRPr="00A508A0" w:rsidRDefault="00E07636" w:rsidP="004623B7">
      <w:pPr>
        <w:pStyle w:val="Ttulo"/>
        <w:ind w:right="48"/>
        <w:jc w:val="both"/>
        <w:rPr>
          <w:rFonts w:ascii="Arial" w:hAnsi="Arial" w:cs="Arial"/>
          <w:sz w:val="8"/>
          <w:szCs w:val="8"/>
        </w:rPr>
      </w:pPr>
    </w:p>
    <w:p w:rsidR="007478EC" w:rsidRPr="00DE1745" w:rsidRDefault="007478EC" w:rsidP="004623B7">
      <w:pPr>
        <w:pStyle w:val="Ttulo"/>
        <w:ind w:right="48"/>
        <w:jc w:val="both"/>
        <w:rPr>
          <w:rFonts w:ascii="Arial" w:hAnsi="Arial" w:cs="Arial"/>
          <w:b w:val="0"/>
          <w:sz w:val="20"/>
        </w:rPr>
      </w:pPr>
      <w:r w:rsidRPr="00DE1745">
        <w:rPr>
          <w:rFonts w:ascii="Arial" w:hAnsi="Arial" w:cs="Arial"/>
          <w:b w:val="0"/>
          <w:sz w:val="20"/>
        </w:rPr>
        <w:t>En el trámite del recurso será aplicable en lo conducente, el Código de Procedimientos Civiles para el Estado.</w:t>
      </w:r>
    </w:p>
    <w:p w:rsidR="007478EC" w:rsidRPr="00DE1745" w:rsidRDefault="00DE1745"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XXIV</w:t>
      </w:r>
    </w:p>
    <w:p w:rsidR="007478EC" w:rsidRPr="00DE1745" w:rsidRDefault="00DE1745" w:rsidP="00A959C8">
      <w:pPr>
        <w:pStyle w:val="Ttulo"/>
        <w:ind w:right="48"/>
        <w:rPr>
          <w:rFonts w:ascii="Arial" w:hAnsi="Arial" w:cs="Arial"/>
          <w:sz w:val="20"/>
        </w:rPr>
      </w:pPr>
      <w:r w:rsidRPr="00DE1745">
        <w:rPr>
          <w:rFonts w:ascii="Arial" w:hAnsi="Arial" w:cs="Arial"/>
          <w:sz w:val="20"/>
        </w:rPr>
        <w:t>DE LA JURISDICCIÓ</w:t>
      </w:r>
      <w:r w:rsidR="007478EC" w:rsidRPr="00DE1745">
        <w:rPr>
          <w:rFonts w:ascii="Arial" w:hAnsi="Arial" w:cs="Arial"/>
          <w:sz w:val="20"/>
        </w:rPr>
        <w:t>N VOLUNTARIA EN SEDE NOTARIAL</w:t>
      </w:r>
    </w:p>
    <w:p w:rsidR="007478EC" w:rsidRPr="00DE1745" w:rsidRDefault="007478EC"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162.</w:t>
      </w:r>
    </w:p>
    <w:p w:rsidR="00E07636" w:rsidRPr="00A508A0" w:rsidRDefault="00E07636" w:rsidP="00A959C8">
      <w:pPr>
        <w:pStyle w:val="Ttulo"/>
        <w:ind w:right="48"/>
        <w:jc w:val="both"/>
        <w:rPr>
          <w:rFonts w:ascii="Arial" w:hAnsi="Arial" w:cs="Arial"/>
          <w:sz w:val="8"/>
          <w:szCs w:val="8"/>
        </w:rPr>
      </w:pPr>
    </w:p>
    <w:p w:rsidR="007478EC" w:rsidRPr="00DE1745" w:rsidRDefault="007478EC" w:rsidP="00A508A0">
      <w:pPr>
        <w:pStyle w:val="Ttulo"/>
        <w:ind w:right="48"/>
        <w:jc w:val="both"/>
        <w:rPr>
          <w:rFonts w:ascii="Arial" w:hAnsi="Arial" w:cs="Arial"/>
          <w:b w:val="0"/>
          <w:sz w:val="20"/>
        </w:rPr>
      </w:pPr>
      <w:r w:rsidRPr="00DE1745">
        <w:rPr>
          <w:rFonts w:ascii="Arial" w:hAnsi="Arial" w:cs="Arial"/>
          <w:b w:val="0"/>
          <w:sz w:val="20"/>
        </w:rPr>
        <w:t xml:space="preserve">Los Notarios de la Entidad podrán auxiliar al Poder Judicial del Estado para conocer de los procedimientos sobre Jurisdicción Voluntaria, conforme a las disposiciones previstas en el Título Décimo Quinto del Código de Procedimientos Civiles para en el Estado. </w:t>
      </w:r>
    </w:p>
    <w:p w:rsidR="007478EC" w:rsidRPr="00DE1745" w:rsidRDefault="007478EC"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163.</w:t>
      </w:r>
    </w:p>
    <w:p w:rsidR="00E07636" w:rsidRPr="00A508A0" w:rsidRDefault="00E07636" w:rsidP="00A959C8">
      <w:pPr>
        <w:pStyle w:val="Ttulo"/>
        <w:ind w:right="48"/>
        <w:jc w:val="both"/>
        <w:rPr>
          <w:rFonts w:ascii="Arial" w:hAnsi="Arial" w:cs="Arial"/>
          <w:sz w:val="8"/>
          <w:szCs w:val="8"/>
        </w:rPr>
      </w:pPr>
    </w:p>
    <w:p w:rsidR="007478EC" w:rsidRPr="00DE1745" w:rsidRDefault="007478EC" w:rsidP="00AD16C3">
      <w:pPr>
        <w:pStyle w:val="Ttulo"/>
        <w:tabs>
          <w:tab w:val="left" w:pos="426"/>
        </w:tabs>
        <w:ind w:right="45"/>
        <w:jc w:val="both"/>
        <w:rPr>
          <w:rFonts w:ascii="Arial" w:hAnsi="Arial" w:cs="Arial"/>
          <w:b w:val="0"/>
          <w:sz w:val="20"/>
        </w:rPr>
      </w:pPr>
      <w:r w:rsidRPr="00DE1745">
        <w:rPr>
          <w:rFonts w:ascii="Arial" w:hAnsi="Arial" w:cs="Arial"/>
          <w:b w:val="0"/>
          <w:sz w:val="20"/>
        </w:rPr>
        <w:t>1.-</w:t>
      </w:r>
      <w:r w:rsidR="00B83780">
        <w:rPr>
          <w:rFonts w:ascii="Arial" w:hAnsi="Arial" w:cs="Arial"/>
          <w:b w:val="0"/>
          <w:sz w:val="20"/>
        </w:rPr>
        <w:t xml:space="preserve"> </w:t>
      </w:r>
      <w:r w:rsidRPr="00DE1745">
        <w:rPr>
          <w:rFonts w:ascii="Arial" w:hAnsi="Arial" w:cs="Arial"/>
          <w:b w:val="0"/>
          <w:sz w:val="20"/>
        </w:rPr>
        <w:t>El Notario podrá conocer, sustanciar y resolver los asuntos jurídicos en los que no exista conflicto o intereses opuestos, y exclusivamente en los siguientes casos:</w:t>
      </w:r>
    </w:p>
    <w:p w:rsidR="00A037C5" w:rsidRPr="00DE1745" w:rsidRDefault="00A037C5" w:rsidP="00AD16C3">
      <w:pPr>
        <w:pStyle w:val="Ttulo"/>
        <w:tabs>
          <w:tab w:val="left" w:pos="851"/>
        </w:tabs>
        <w:ind w:right="45"/>
        <w:jc w:val="both"/>
        <w:rPr>
          <w:rFonts w:ascii="Arial" w:hAnsi="Arial" w:cs="Arial"/>
          <w:b w:val="0"/>
          <w:sz w:val="20"/>
        </w:rPr>
      </w:pPr>
    </w:p>
    <w:p w:rsidR="007478EC" w:rsidRDefault="007478EC" w:rsidP="00AD16C3">
      <w:pPr>
        <w:pStyle w:val="Ttulo"/>
        <w:ind w:right="45"/>
        <w:jc w:val="both"/>
        <w:rPr>
          <w:rFonts w:ascii="Arial" w:hAnsi="Arial" w:cs="Arial"/>
          <w:b w:val="0"/>
          <w:sz w:val="20"/>
        </w:rPr>
      </w:pPr>
      <w:r w:rsidRPr="00DE1745">
        <w:rPr>
          <w:rFonts w:ascii="Arial" w:hAnsi="Arial" w:cs="Arial"/>
          <w:sz w:val="20"/>
        </w:rPr>
        <w:t>I.-</w:t>
      </w:r>
      <w:r w:rsidR="008F16CA">
        <w:rPr>
          <w:rFonts w:ascii="Arial" w:hAnsi="Arial" w:cs="Arial"/>
          <w:sz w:val="20"/>
        </w:rPr>
        <w:t xml:space="preserve"> </w:t>
      </w:r>
      <w:r w:rsidRPr="00DE1745">
        <w:rPr>
          <w:rFonts w:ascii="Arial" w:hAnsi="Arial" w:cs="Arial"/>
          <w:b w:val="0"/>
          <w:sz w:val="20"/>
        </w:rPr>
        <w:t xml:space="preserve">Información Ad </w:t>
      </w:r>
      <w:proofErr w:type="spellStart"/>
      <w:r w:rsidRPr="00DE1745">
        <w:rPr>
          <w:rFonts w:ascii="Arial" w:hAnsi="Arial" w:cs="Arial"/>
          <w:b w:val="0"/>
          <w:sz w:val="20"/>
        </w:rPr>
        <w:t>Perpétuam</w:t>
      </w:r>
      <w:proofErr w:type="spellEnd"/>
      <w:r w:rsidRPr="00DE1745">
        <w:rPr>
          <w:rFonts w:ascii="Arial" w:hAnsi="Arial" w:cs="Arial"/>
          <w:b w:val="0"/>
          <w:sz w:val="20"/>
        </w:rPr>
        <w:t>, exceptuando los casos previstos en las fracciones II y III del artículo 876 del Código de Procedimientos C</w:t>
      </w:r>
      <w:r w:rsidR="007B0EC9" w:rsidRPr="00DE1745">
        <w:rPr>
          <w:rFonts w:ascii="Arial" w:hAnsi="Arial" w:cs="Arial"/>
          <w:b w:val="0"/>
          <w:sz w:val="20"/>
        </w:rPr>
        <w:t>iviles, relativas a la posesión;</w:t>
      </w:r>
    </w:p>
    <w:p w:rsidR="00AD16C3" w:rsidRDefault="00AD16C3" w:rsidP="00AD16C3">
      <w:pPr>
        <w:pStyle w:val="Ttulo"/>
        <w:ind w:right="45"/>
        <w:jc w:val="both"/>
        <w:rPr>
          <w:rFonts w:ascii="Arial" w:hAnsi="Arial" w:cs="Arial"/>
          <w:b w:val="0"/>
          <w:sz w:val="20"/>
        </w:rPr>
      </w:pPr>
    </w:p>
    <w:p w:rsidR="007478EC" w:rsidRDefault="007478EC" w:rsidP="00AD16C3">
      <w:pPr>
        <w:pStyle w:val="Ttulo"/>
        <w:ind w:right="45"/>
        <w:jc w:val="both"/>
        <w:rPr>
          <w:rFonts w:ascii="Arial" w:hAnsi="Arial" w:cs="Arial"/>
          <w:b w:val="0"/>
          <w:sz w:val="20"/>
        </w:rPr>
      </w:pPr>
      <w:r w:rsidRPr="00DE1745">
        <w:rPr>
          <w:rFonts w:ascii="Arial" w:hAnsi="Arial" w:cs="Arial"/>
          <w:sz w:val="20"/>
        </w:rPr>
        <w:t>II.-</w:t>
      </w:r>
      <w:r w:rsidR="008F16CA">
        <w:rPr>
          <w:rFonts w:ascii="Arial" w:hAnsi="Arial" w:cs="Arial"/>
          <w:sz w:val="20"/>
        </w:rPr>
        <w:t xml:space="preserve"> </w:t>
      </w:r>
      <w:r w:rsidRPr="00DE1745">
        <w:rPr>
          <w:rFonts w:ascii="Arial" w:hAnsi="Arial" w:cs="Arial"/>
          <w:b w:val="0"/>
          <w:sz w:val="20"/>
        </w:rPr>
        <w:t>Apeo y Deslinde;</w:t>
      </w:r>
    </w:p>
    <w:p w:rsidR="00AD16C3" w:rsidRDefault="00AD16C3" w:rsidP="00AD16C3">
      <w:pPr>
        <w:pStyle w:val="Ttulo"/>
        <w:ind w:right="45"/>
        <w:jc w:val="both"/>
        <w:rPr>
          <w:rFonts w:ascii="Arial" w:hAnsi="Arial" w:cs="Arial"/>
          <w:b w:val="0"/>
          <w:sz w:val="20"/>
        </w:rPr>
      </w:pPr>
    </w:p>
    <w:p w:rsidR="007478EC" w:rsidRDefault="007478EC" w:rsidP="00AD16C3">
      <w:pPr>
        <w:pStyle w:val="Ttulo"/>
        <w:ind w:right="45"/>
        <w:jc w:val="both"/>
        <w:rPr>
          <w:rFonts w:ascii="Arial" w:hAnsi="Arial" w:cs="Arial"/>
          <w:b w:val="0"/>
          <w:sz w:val="20"/>
          <w:lang w:val="es-MX"/>
        </w:rPr>
      </w:pPr>
      <w:r w:rsidRPr="00DE1745">
        <w:rPr>
          <w:rFonts w:ascii="Arial" w:hAnsi="Arial" w:cs="Arial"/>
          <w:sz w:val="20"/>
        </w:rPr>
        <w:t>III.-</w:t>
      </w:r>
      <w:r w:rsidR="008F16CA">
        <w:rPr>
          <w:rFonts w:ascii="Arial" w:hAnsi="Arial" w:cs="Arial"/>
          <w:sz w:val="20"/>
        </w:rPr>
        <w:t xml:space="preserve"> </w:t>
      </w:r>
      <w:r w:rsidR="008A4A65" w:rsidRPr="008A4A65">
        <w:rPr>
          <w:rFonts w:ascii="Arial" w:hAnsi="Arial" w:cs="Arial"/>
          <w:b w:val="0"/>
          <w:sz w:val="20"/>
          <w:lang w:val="es-MX"/>
        </w:rPr>
        <w:t>Enajenación de bienes de niñas, niños, adolescentes o incapacitados y transacción acerca de sus derechos;</w:t>
      </w:r>
    </w:p>
    <w:p w:rsidR="008A4A65" w:rsidRDefault="008A4A65" w:rsidP="008A4A6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8A4A65" w:rsidRDefault="00D76943" w:rsidP="008A4A65">
      <w:pPr>
        <w:pStyle w:val="Prrafodelista"/>
        <w:autoSpaceDE w:val="0"/>
        <w:autoSpaceDN w:val="0"/>
        <w:adjustRightInd w:val="0"/>
        <w:ind w:left="1004"/>
        <w:jc w:val="right"/>
        <w:rPr>
          <w:rFonts w:ascii="Arial" w:hAnsi="Arial" w:cs="Arial"/>
          <w:b/>
          <w:i/>
          <w:sz w:val="16"/>
          <w:szCs w:val="16"/>
          <w:lang w:val="es-MX"/>
        </w:rPr>
      </w:pPr>
      <w:hyperlink r:id="rId10" w:history="1">
        <w:r w:rsidR="008A4A65" w:rsidRPr="008A4A65">
          <w:rPr>
            <w:rStyle w:val="Hipervnculo"/>
            <w:rFonts w:ascii="Arial" w:hAnsi="Arial" w:cs="Arial"/>
            <w:b/>
            <w:i/>
            <w:sz w:val="16"/>
            <w:szCs w:val="16"/>
            <w:lang w:val="es-MX"/>
          </w:rPr>
          <w:t>https://po.tamaulipas.gob.mx/wp-content/uploads/2023/06/cxlviii-67-060623.pdf</w:t>
        </w:r>
      </w:hyperlink>
    </w:p>
    <w:p w:rsidR="008F16CA" w:rsidRPr="008F16CA" w:rsidRDefault="008F16CA" w:rsidP="00AD16C3">
      <w:pPr>
        <w:pStyle w:val="Ttulo"/>
        <w:ind w:right="45"/>
        <w:jc w:val="both"/>
        <w:rPr>
          <w:rFonts w:ascii="Arial" w:hAnsi="Arial" w:cs="Arial"/>
          <w:b w:val="0"/>
          <w:sz w:val="12"/>
          <w:szCs w:val="12"/>
        </w:rPr>
      </w:pPr>
    </w:p>
    <w:p w:rsidR="007478EC" w:rsidRDefault="007478EC" w:rsidP="00AD16C3">
      <w:pPr>
        <w:pStyle w:val="Ttulo"/>
        <w:ind w:right="45"/>
        <w:jc w:val="both"/>
        <w:rPr>
          <w:rFonts w:ascii="Arial" w:hAnsi="Arial" w:cs="Arial"/>
          <w:b w:val="0"/>
          <w:sz w:val="20"/>
        </w:rPr>
      </w:pPr>
      <w:r w:rsidRPr="00DE1745">
        <w:rPr>
          <w:rFonts w:ascii="Arial" w:hAnsi="Arial" w:cs="Arial"/>
          <w:sz w:val="20"/>
        </w:rPr>
        <w:t>IV.-</w:t>
      </w:r>
      <w:r w:rsidR="008F16CA">
        <w:rPr>
          <w:rFonts w:ascii="Arial" w:hAnsi="Arial" w:cs="Arial"/>
          <w:sz w:val="20"/>
        </w:rPr>
        <w:t xml:space="preserve"> </w:t>
      </w:r>
      <w:r w:rsidRPr="00DE1745">
        <w:rPr>
          <w:rFonts w:ascii="Arial" w:hAnsi="Arial" w:cs="Arial"/>
          <w:b w:val="0"/>
          <w:sz w:val="20"/>
        </w:rPr>
        <w:t>Divorcio Voluntario;</w:t>
      </w:r>
    </w:p>
    <w:p w:rsidR="008F16CA" w:rsidRPr="008F16CA" w:rsidRDefault="008F16CA" w:rsidP="00AD16C3">
      <w:pPr>
        <w:pStyle w:val="Ttulo"/>
        <w:ind w:right="45"/>
        <w:jc w:val="both"/>
        <w:rPr>
          <w:rFonts w:ascii="Arial" w:hAnsi="Arial" w:cs="Arial"/>
          <w:b w:val="0"/>
          <w:sz w:val="12"/>
          <w:szCs w:val="12"/>
        </w:rPr>
      </w:pPr>
    </w:p>
    <w:p w:rsidR="007478EC" w:rsidRDefault="007478EC" w:rsidP="00AD16C3">
      <w:pPr>
        <w:pStyle w:val="Ttulo"/>
        <w:ind w:right="45"/>
        <w:jc w:val="both"/>
        <w:rPr>
          <w:rFonts w:ascii="Arial" w:hAnsi="Arial" w:cs="Arial"/>
          <w:b w:val="0"/>
          <w:sz w:val="20"/>
        </w:rPr>
      </w:pPr>
      <w:r w:rsidRPr="00DE1745">
        <w:rPr>
          <w:rFonts w:ascii="Arial" w:hAnsi="Arial" w:cs="Arial"/>
          <w:sz w:val="20"/>
        </w:rPr>
        <w:t>V.-</w:t>
      </w:r>
      <w:r w:rsidR="008F16CA">
        <w:rPr>
          <w:rFonts w:ascii="Arial" w:hAnsi="Arial" w:cs="Arial"/>
          <w:sz w:val="20"/>
        </w:rPr>
        <w:t xml:space="preserve"> </w:t>
      </w:r>
      <w:r w:rsidRPr="00DE1745">
        <w:rPr>
          <w:rFonts w:ascii="Arial" w:hAnsi="Arial" w:cs="Arial"/>
          <w:b w:val="0"/>
          <w:sz w:val="20"/>
        </w:rPr>
        <w:t>Solicitud de protocolización de instrumentos públicos procedentes del extranjero, debiéndose cubrir los requisitos a que se refiere el artículo 100 de esta ley;</w:t>
      </w:r>
    </w:p>
    <w:p w:rsidR="008673B4" w:rsidRPr="00DE1745" w:rsidRDefault="008673B4" w:rsidP="00AD16C3">
      <w:pPr>
        <w:pStyle w:val="Ttulo"/>
        <w:ind w:right="45"/>
        <w:jc w:val="both"/>
        <w:rPr>
          <w:rFonts w:ascii="Arial" w:hAnsi="Arial" w:cs="Arial"/>
          <w:b w:val="0"/>
          <w:sz w:val="20"/>
        </w:rPr>
      </w:pPr>
    </w:p>
    <w:p w:rsidR="008F16CA" w:rsidRDefault="007478EC" w:rsidP="00AD16C3">
      <w:pPr>
        <w:pStyle w:val="Ttulo"/>
        <w:ind w:right="45"/>
        <w:jc w:val="both"/>
        <w:rPr>
          <w:rFonts w:ascii="Arial" w:hAnsi="Arial" w:cs="Arial"/>
          <w:b w:val="0"/>
          <w:sz w:val="20"/>
          <w:lang w:val="es-MX"/>
        </w:rPr>
      </w:pPr>
      <w:r w:rsidRPr="00DE1745">
        <w:rPr>
          <w:rFonts w:ascii="Arial" w:hAnsi="Arial" w:cs="Arial"/>
          <w:sz w:val="20"/>
        </w:rPr>
        <w:t>VI.-</w:t>
      </w:r>
      <w:r w:rsidR="008F16CA">
        <w:rPr>
          <w:rFonts w:ascii="Arial" w:hAnsi="Arial" w:cs="Arial"/>
          <w:sz w:val="20"/>
        </w:rPr>
        <w:t xml:space="preserve"> </w:t>
      </w:r>
      <w:r w:rsidR="008A4A65" w:rsidRPr="008A4A65">
        <w:rPr>
          <w:rFonts w:ascii="Arial" w:hAnsi="Arial" w:cs="Arial"/>
          <w:b w:val="0"/>
          <w:sz w:val="20"/>
          <w:lang w:val="es-MX"/>
        </w:rPr>
        <w:t>Autorización a niñas, niños y adolescentes para trámite de pasaporte;</w:t>
      </w:r>
    </w:p>
    <w:p w:rsidR="008A4A65" w:rsidRDefault="008A4A65" w:rsidP="008A4A6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8A4A65" w:rsidRDefault="00D76943" w:rsidP="008A4A65">
      <w:pPr>
        <w:pStyle w:val="Prrafodelista"/>
        <w:autoSpaceDE w:val="0"/>
        <w:autoSpaceDN w:val="0"/>
        <w:adjustRightInd w:val="0"/>
        <w:ind w:left="1004"/>
        <w:jc w:val="right"/>
        <w:rPr>
          <w:rFonts w:ascii="Arial" w:hAnsi="Arial" w:cs="Arial"/>
          <w:b/>
          <w:i/>
          <w:sz w:val="16"/>
          <w:szCs w:val="16"/>
          <w:lang w:val="es-MX"/>
        </w:rPr>
      </w:pPr>
      <w:hyperlink r:id="rId11" w:history="1">
        <w:r w:rsidR="008A4A65" w:rsidRPr="008A4A65">
          <w:rPr>
            <w:rStyle w:val="Hipervnculo"/>
            <w:rFonts w:ascii="Arial" w:hAnsi="Arial" w:cs="Arial"/>
            <w:b/>
            <w:i/>
            <w:sz w:val="16"/>
            <w:szCs w:val="16"/>
            <w:lang w:val="es-MX"/>
          </w:rPr>
          <w:t>https://po.tamaulipas.gob.mx/wp-content/uploads/2023/06/cxlviii-67-060623.pdf</w:t>
        </w:r>
      </w:hyperlink>
    </w:p>
    <w:p w:rsidR="008A4A65" w:rsidRPr="008F16CA" w:rsidRDefault="008A4A65" w:rsidP="00AD16C3">
      <w:pPr>
        <w:pStyle w:val="Ttulo"/>
        <w:ind w:right="45"/>
        <w:jc w:val="both"/>
        <w:rPr>
          <w:rFonts w:ascii="Arial" w:hAnsi="Arial" w:cs="Arial"/>
          <w:b w:val="0"/>
          <w:sz w:val="12"/>
          <w:szCs w:val="12"/>
        </w:rPr>
      </w:pPr>
    </w:p>
    <w:p w:rsidR="007478EC" w:rsidRDefault="007478EC" w:rsidP="00AD16C3">
      <w:pPr>
        <w:pStyle w:val="Ttulo"/>
        <w:ind w:right="45"/>
        <w:jc w:val="both"/>
        <w:rPr>
          <w:rFonts w:ascii="Arial" w:hAnsi="Arial" w:cs="Arial"/>
          <w:b w:val="0"/>
          <w:sz w:val="20"/>
        </w:rPr>
      </w:pPr>
      <w:r w:rsidRPr="00DE1745">
        <w:rPr>
          <w:rFonts w:ascii="Arial" w:hAnsi="Arial" w:cs="Arial"/>
          <w:sz w:val="20"/>
        </w:rPr>
        <w:t>VII.-</w:t>
      </w:r>
      <w:r w:rsidR="008F16CA">
        <w:rPr>
          <w:rFonts w:ascii="Arial" w:hAnsi="Arial" w:cs="Arial"/>
          <w:sz w:val="20"/>
        </w:rPr>
        <w:t xml:space="preserve"> </w:t>
      </w:r>
      <w:r w:rsidRPr="00DE1745">
        <w:rPr>
          <w:rFonts w:ascii="Arial" w:hAnsi="Arial" w:cs="Arial"/>
          <w:b w:val="0"/>
          <w:sz w:val="20"/>
        </w:rPr>
        <w:t>Complementación de actas del estado civil en términos del párrafo segundo del artículo 565 del Código de Procedimientos Civiles,</w:t>
      </w:r>
    </w:p>
    <w:p w:rsidR="008F16CA" w:rsidRPr="008F16CA" w:rsidRDefault="008F16CA" w:rsidP="008673B4">
      <w:pPr>
        <w:pStyle w:val="Ttulo"/>
        <w:spacing w:before="40"/>
        <w:ind w:right="48"/>
        <w:jc w:val="both"/>
        <w:rPr>
          <w:rFonts w:ascii="Arial" w:hAnsi="Arial" w:cs="Arial"/>
          <w:b w:val="0"/>
          <w:sz w:val="12"/>
          <w:szCs w:val="12"/>
        </w:rPr>
      </w:pPr>
    </w:p>
    <w:p w:rsidR="007478EC" w:rsidRDefault="007478EC" w:rsidP="008673B4">
      <w:pPr>
        <w:pStyle w:val="Ttulo"/>
        <w:spacing w:before="40"/>
        <w:ind w:right="48"/>
        <w:jc w:val="both"/>
        <w:rPr>
          <w:rFonts w:ascii="Arial" w:hAnsi="Arial" w:cs="Arial"/>
          <w:b w:val="0"/>
          <w:sz w:val="20"/>
        </w:rPr>
      </w:pPr>
      <w:r w:rsidRPr="00DE1745">
        <w:rPr>
          <w:rFonts w:ascii="Arial" w:hAnsi="Arial" w:cs="Arial"/>
          <w:sz w:val="20"/>
        </w:rPr>
        <w:t>VIII.-</w:t>
      </w:r>
      <w:r w:rsidR="008F16CA">
        <w:rPr>
          <w:rFonts w:ascii="Arial" w:hAnsi="Arial" w:cs="Arial"/>
          <w:sz w:val="20"/>
        </w:rPr>
        <w:t xml:space="preserve"> </w:t>
      </w:r>
      <w:r w:rsidRPr="00DE1745">
        <w:rPr>
          <w:rFonts w:ascii="Arial" w:hAnsi="Arial" w:cs="Arial"/>
          <w:b w:val="0"/>
          <w:sz w:val="20"/>
        </w:rPr>
        <w:t>Procedimientos sucesorios; y</w:t>
      </w:r>
    </w:p>
    <w:p w:rsidR="008F16CA" w:rsidRPr="008F16CA" w:rsidRDefault="008F16CA" w:rsidP="008673B4">
      <w:pPr>
        <w:pStyle w:val="Ttulo"/>
        <w:spacing w:before="40"/>
        <w:ind w:right="48"/>
        <w:jc w:val="both"/>
        <w:rPr>
          <w:rFonts w:ascii="Arial" w:hAnsi="Arial" w:cs="Arial"/>
          <w:b w:val="0"/>
          <w:sz w:val="12"/>
          <w:szCs w:val="12"/>
        </w:rPr>
      </w:pPr>
    </w:p>
    <w:p w:rsidR="007478EC" w:rsidRDefault="007478EC" w:rsidP="008673B4">
      <w:pPr>
        <w:pStyle w:val="Ttulo"/>
        <w:ind w:right="48"/>
        <w:jc w:val="both"/>
        <w:rPr>
          <w:rFonts w:ascii="Arial" w:hAnsi="Arial" w:cs="Arial"/>
          <w:b w:val="0"/>
          <w:sz w:val="20"/>
        </w:rPr>
      </w:pPr>
      <w:r w:rsidRPr="00DE1745">
        <w:rPr>
          <w:rFonts w:ascii="Arial" w:hAnsi="Arial" w:cs="Arial"/>
          <w:sz w:val="20"/>
        </w:rPr>
        <w:t>IX.-</w:t>
      </w:r>
      <w:r w:rsidR="008F16CA">
        <w:rPr>
          <w:rFonts w:ascii="Arial" w:hAnsi="Arial" w:cs="Arial"/>
          <w:sz w:val="20"/>
        </w:rPr>
        <w:t xml:space="preserve"> </w:t>
      </w:r>
      <w:r w:rsidRPr="00DE1745">
        <w:rPr>
          <w:rFonts w:ascii="Arial" w:hAnsi="Arial" w:cs="Arial"/>
          <w:b w:val="0"/>
          <w:sz w:val="20"/>
        </w:rPr>
        <w:t>Constitución del patrimonio familiar.</w:t>
      </w:r>
    </w:p>
    <w:p w:rsidR="00A508A0" w:rsidRPr="00DE1745" w:rsidRDefault="00A508A0" w:rsidP="008673B4">
      <w:pPr>
        <w:pStyle w:val="Ttulo"/>
        <w:ind w:right="48"/>
        <w:jc w:val="both"/>
        <w:rPr>
          <w:rFonts w:ascii="Arial" w:hAnsi="Arial" w:cs="Arial"/>
          <w:b w:val="0"/>
          <w:sz w:val="20"/>
        </w:rPr>
      </w:pPr>
    </w:p>
    <w:p w:rsidR="007478EC" w:rsidRPr="00DE1745" w:rsidRDefault="007478EC" w:rsidP="008673B4">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Pr>
          <w:rFonts w:ascii="Arial" w:hAnsi="Arial" w:cs="Arial"/>
          <w:b w:val="0"/>
          <w:sz w:val="20"/>
        </w:rPr>
        <w:t xml:space="preserve"> </w:t>
      </w:r>
      <w:r w:rsidRPr="00DE1745">
        <w:rPr>
          <w:rFonts w:ascii="Arial" w:hAnsi="Arial" w:cs="Arial"/>
          <w:b w:val="0"/>
          <w:sz w:val="20"/>
        </w:rPr>
        <w:t>Asimismo el Notario podrá tramitar el divorcio administrativo a que se refiere el artículo 254-Bis del Código Civil para el Estado de Tamaulipas; debiendo observarse estrictamente los requisitos señalados en dicho dispositivo legal y siempre que el Notario actuante sea el correspondiente al lugar en el cual se haya celebrado el matrimonio civil.</w:t>
      </w:r>
    </w:p>
    <w:p w:rsidR="007478EC" w:rsidRPr="00A508A0" w:rsidRDefault="007478EC" w:rsidP="00A959C8">
      <w:pPr>
        <w:pStyle w:val="Ttulo"/>
        <w:spacing w:before="40"/>
        <w:ind w:right="48"/>
        <w:jc w:val="both"/>
        <w:rPr>
          <w:rFonts w:ascii="Arial" w:hAnsi="Arial" w:cs="Arial"/>
          <w:b w:val="0"/>
          <w:sz w:val="18"/>
          <w:szCs w:val="18"/>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164.</w:t>
      </w:r>
    </w:p>
    <w:p w:rsidR="00E07636" w:rsidRPr="00A508A0" w:rsidRDefault="00E07636"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Para tramitar los asuntos de jurisdicción voluntaria, se requiere el consentimiento unánime de todos los interesados. Si alguno de estos se opusiere en cualquier momento de la tramitación, el Notario se abstendrá de seguir conociendo el asunto y remitirá todo lo actuado al juez competente.</w:t>
      </w:r>
    </w:p>
    <w:p w:rsidR="007478EC" w:rsidRPr="00A508A0" w:rsidRDefault="007478EC" w:rsidP="00A959C8">
      <w:pPr>
        <w:pStyle w:val="Ttulo"/>
        <w:ind w:right="48"/>
        <w:jc w:val="both"/>
        <w:rPr>
          <w:rFonts w:ascii="Arial" w:hAnsi="Arial" w:cs="Arial"/>
          <w:b w:val="0"/>
          <w:sz w:val="18"/>
          <w:szCs w:val="18"/>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165.</w:t>
      </w:r>
    </w:p>
    <w:p w:rsidR="00E07636" w:rsidRPr="00A508A0" w:rsidRDefault="00E07636" w:rsidP="00A959C8">
      <w:pPr>
        <w:pStyle w:val="Ttulo"/>
        <w:ind w:right="48"/>
        <w:jc w:val="both"/>
        <w:rPr>
          <w:rFonts w:ascii="Arial" w:hAnsi="Arial" w:cs="Arial"/>
          <w:sz w:val="8"/>
          <w:szCs w:val="8"/>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El procedimiento de Jurisdicción Voluntaria en sede Notarial se seguirá de conformidad a lo que disponga el Código de Procedimientos Civiles en todo lo que resulte conducente.</w:t>
      </w:r>
    </w:p>
    <w:p w:rsidR="00CC04CC" w:rsidRPr="00A508A0" w:rsidRDefault="00CC04CC" w:rsidP="00A508A0">
      <w:pPr>
        <w:pStyle w:val="Ttulo"/>
        <w:tabs>
          <w:tab w:val="left" w:pos="426"/>
        </w:tabs>
        <w:ind w:right="48"/>
        <w:jc w:val="both"/>
        <w:rPr>
          <w:rFonts w:ascii="Arial" w:hAnsi="Arial" w:cs="Arial"/>
          <w:b w:val="0"/>
          <w:sz w:val="16"/>
          <w:szCs w:val="16"/>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 xml:space="preserve">El Notario formará el expediente respectivo con las actuaciones que contendrán su firma y sello, mismo que se llevará por duplicado. </w:t>
      </w:r>
    </w:p>
    <w:p w:rsidR="00CC04CC" w:rsidRPr="00A508A0" w:rsidRDefault="00CC04CC" w:rsidP="00A508A0">
      <w:pPr>
        <w:pStyle w:val="Ttulo"/>
        <w:tabs>
          <w:tab w:val="left" w:pos="426"/>
        </w:tabs>
        <w:ind w:right="48"/>
        <w:jc w:val="both"/>
        <w:rPr>
          <w:rFonts w:ascii="Arial" w:hAnsi="Arial" w:cs="Arial"/>
          <w:b w:val="0"/>
          <w:sz w:val="16"/>
          <w:szCs w:val="16"/>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3.-</w:t>
      </w:r>
      <w:r w:rsidR="00B83780" w:rsidRPr="00DE1745">
        <w:rPr>
          <w:rFonts w:ascii="Arial" w:hAnsi="Arial" w:cs="Arial"/>
          <w:b w:val="0"/>
          <w:sz w:val="20"/>
        </w:rPr>
        <w:t xml:space="preserve"> </w:t>
      </w:r>
      <w:r w:rsidRPr="00DE1745">
        <w:rPr>
          <w:rFonts w:ascii="Arial" w:hAnsi="Arial" w:cs="Arial"/>
          <w:b w:val="0"/>
          <w:sz w:val="20"/>
        </w:rPr>
        <w:t>El Notario conservará el expediente original durante los dos años que sigan a la finalización del asunto, pasado dicho plazo deberá enviarlo a la Dirección de Asuntos Notariales.</w:t>
      </w:r>
    </w:p>
    <w:p w:rsidR="00CC04CC" w:rsidRPr="00A508A0" w:rsidRDefault="00CC04CC" w:rsidP="00A508A0">
      <w:pPr>
        <w:pStyle w:val="Ttulo"/>
        <w:tabs>
          <w:tab w:val="left" w:pos="426"/>
        </w:tabs>
        <w:ind w:right="48"/>
        <w:jc w:val="both"/>
        <w:rPr>
          <w:rFonts w:ascii="Arial" w:hAnsi="Arial" w:cs="Arial"/>
          <w:b w:val="0"/>
          <w:sz w:val="16"/>
          <w:szCs w:val="16"/>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4.-</w:t>
      </w:r>
      <w:r w:rsidR="00B83780" w:rsidRPr="00DE1745">
        <w:rPr>
          <w:rFonts w:ascii="Arial" w:hAnsi="Arial" w:cs="Arial"/>
          <w:b w:val="0"/>
          <w:sz w:val="20"/>
        </w:rPr>
        <w:t xml:space="preserve"> </w:t>
      </w:r>
      <w:r w:rsidRPr="00DE1745">
        <w:rPr>
          <w:rFonts w:ascii="Arial" w:hAnsi="Arial" w:cs="Arial"/>
          <w:b w:val="0"/>
          <w:sz w:val="20"/>
        </w:rPr>
        <w:t>Una vez sustanciado el procedimiento, las constancias concluyentes relacionadas a los hechos o derechos acreditados, serán materia de la protocolización correspondiente.</w:t>
      </w:r>
    </w:p>
    <w:p w:rsidR="0031390E" w:rsidRPr="007A38F7" w:rsidRDefault="0031390E"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166.</w:t>
      </w:r>
    </w:p>
    <w:p w:rsidR="00E07636" w:rsidRPr="00A508A0" w:rsidRDefault="00E07636"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Por medio de oficio, el Notario podrá requerir de las autoridades los datos e informes indispensables para la tramitación de los expedientes, cuando no hubiere respuesta fundada de aquéllas después de una insistencia, podrá acudir ante el Juez de Primera Instancia que resulte competente para que apremie al requerido.</w:t>
      </w:r>
    </w:p>
    <w:p w:rsidR="007478EC" w:rsidRPr="00A508A0" w:rsidRDefault="007478EC" w:rsidP="00A959C8">
      <w:pPr>
        <w:pStyle w:val="Ttulo"/>
        <w:ind w:right="48"/>
        <w:jc w:val="both"/>
        <w:rPr>
          <w:rFonts w:ascii="Arial" w:hAnsi="Arial" w:cs="Arial"/>
          <w:b w:val="0"/>
          <w:sz w:val="18"/>
          <w:szCs w:val="18"/>
        </w:rPr>
      </w:pPr>
    </w:p>
    <w:p w:rsidR="007478EC" w:rsidRPr="00DE1745" w:rsidRDefault="00DE1745" w:rsidP="00A508A0">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167.</w:t>
      </w:r>
    </w:p>
    <w:p w:rsidR="00E07636" w:rsidRPr="00A508A0" w:rsidRDefault="00E07636" w:rsidP="00A508A0">
      <w:pPr>
        <w:pStyle w:val="Ttulo"/>
        <w:ind w:right="48"/>
        <w:jc w:val="both"/>
        <w:rPr>
          <w:rFonts w:ascii="Arial" w:hAnsi="Arial" w:cs="Arial"/>
          <w:sz w:val="8"/>
          <w:szCs w:val="8"/>
        </w:rPr>
      </w:pPr>
    </w:p>
    <w:p w:rsidR="007478EC" w:rsidRPr="00DE1745" w:rsidRDefault="007478EC" w:rsidP="00A508A0">
      <w:pPr>
        <w:pStyle w:val="Ttulo"/>
        <w:ind w:right="48"/>
        <w:jc w:val="both"/>
        <w:rPr>
          <w:rFonts w:ascii="Arial" w:hAnsi="Arial" w:cs="Arial"/>
          <w:b w:val="0"/>
          <w:sz w:val="20"/>
        </w:rPr>
      </w:pPr>
      <w:r w:rsidRPr="00DE1745">
        <w:rPr>
          <w:rFonts w:ascii="Arial" w:hAnsi="Arial" w:cs="Arial"/>
          <w:b w:val="0"/>
          <w:sz w:val="20"/>
        </w:rPr>
        <w:t>Los interesados tienen la opción de acogerse al trámite notarial o judicial, según lo estimen conveniente. En cualquier momento, la tramitación podrá convertirse en judicial.</w:t>
      </w:r>
    </w:p>
    <w:p w:rsidR="007478EC" w:rsidRPr="00A508A0" w:rsidRDefault="007478EC" w:rsidP="00A959C8">
      <w:pPr>
        <w:pStyle w:val="Ttulo"/>
        <w:ind w:right="48"/>
        <w:jc w:val="both"/>
        <w:rPr>
          <w:rFonts w:ascii="Arial" w:hAnsi="Arial" w:cs="Arial"/>
          <w:b w:val="0"/>
          <w:sz w:val="18"/>
          <w:szCs w:val="18"/>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168.</w:t>
      </w:r>
    </w:p>
    <w:p w:rsidR="00E07636" w:rsidRPr="00A508A0" w:rsidRDefault="00E07636"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Para la recepción de los medios de prueba, deberán observarse los preceptos que resulten aplicables del Código de Procedimientos Civiles para el Estado.</w:t>
      </w:r>
    </w:p>
    <w:p w:rsidR="008673B4" w:rsidRDefault="008673B4" w:rsidP="00A959C8">
      <w:pPr>
        <w:pStyle w:val="Ttulo"/>
        <w:ind w:right="48"/>
        <w:jc w:val="both"/>
        <w:rPr>
          <w:rFonts w:ascii="Arial" w:hAnsi="Arial" w:cs="Arial"/>
          <w:b w:val="0"/>
          <w:sz w:val="16"/>
          <w:szCs w:val="16"/>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169.</w:t>
      </w:r>
    </w:p>
    <w:p w:rsidR="00E07636" w:rsidRPr="00A508A0" w:rsidRDefault="00E07636" w:rsidP="00A959C8">
      <w:pPr>
        <w:pStyle w:val="Ttulo"/>
        <w:ind w:right="48"/>
        <w:jc w:val="both"/>
        <w:rPr>
          <w:rFonts w:ascii="Arial" w:hAnsi="Arial" w:cs="Arial"/>
          <w:sz w:val="8"/>
          <w:szCs w:val="8"/>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En cualquier etapa del trámite y con el consentimiento de todos los interesados, podrá cambiarse de Notario. El reemplazado, en el plazo de tres días posteriores a la fecha en que se le notificó su sustitución, deberá hacer entrega del expediente al Notario reemplazante. Igual obligación tendrá el Notario que tenga impedimento absoluto o temporal para continuar ejerciendo su función notarial.</w:t>
      </w:r>
    </w:p>
    <w:p w:rsidR="00CC04CC" w:rsidRPr="008673B4" w:rsidRDefault="00CC04CC" w:rsidP="00A508A0">
      <w:pPr>
        <w:pStyle w:val="Ttulo"/>
        <w:tabs>
          <w:tab w:val="left" w:pos="426"/>
        </w:tabs>
        <w:ind w:right="48"/>
        <w:jc w:val="both"/>
        <w:rPr>
          <w:rFonts w:ascii="Arial" w:hAnsi="Arial" w:cs="Arial"/>
          <w:b w:val="0"/>
          <w:sz w:val="16"/>
          <w:szCs w:val="16"/>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En caso de desacuerdo, o si el Notario o los otros obligados se resisten sin causa justificada a entregar el expediente, o si el Notario hubiere fallecido, se procederá conforme a lo dispuesto en el artículo 87 de esta ley.</w:t>
      </w:r>
    </w:p>
    <w:p w:rsidR="007478EC" w:rsidRPr="00927876" w:rsidRDefault="007478EC" w:rsidP="00A959C8">
      <w:pPr>
        <w:pStyle w:val="Ttulo"/>
        <w:ind w:right="48"/>
        <w:jc w:val="both"/>
        <w:rPr>
          <w:rFonts w:ascii="Arial" w:hAnsi="Arial" w:cs="Arial"/>
          <w:b w:val="0"/>
          <w:sz w:val="16"/>
          <w:szCs w:val="16"/>
        </w:rPr>
      </w:pPr>
    </w:p>
    <w:p w:rsidR="007478EC" w:rsidRPr="00DE1745" w:rsidRDefault="007478EC" w:rsidP="00A959C8">
      <w:pPr>
        <w:pStyle w:val="Ttulo"/>
        <w:ind w:right="48"/>
        <w:jc w:val="both"/>
        <w:rPr>
          <w:rFonts w:ascii="Arial" w:hAnsi="Arial" w:cs="Arial"/>
          <w:sz w:val="20"/>
        </w:rPr>
      </w:pPr>
      <w:r w:rsidRPr="00DE1745">
        <w:rPr>
          <w:rFonts w:ascii="Arial" w:hAnsi="Arial" w:cs="Arial"/>
          <w:sz w:val="20"/>
        </w:rPr>
        <w:t>ART</w:t>
      </w:r>
      <w:r w:rsidR="00DE1745" w:rsidRPr="00DE1745">
        <w:rPr>
          <w:rFonts w:ascii="Arial" w:hAnsi="Arial" w:cs="Arial"/>
          <w:sz w:val="20"/>
        </w:rPr>
        <w:t>Í</w:t>
      </w:r>
      <w:r w:rsidRPr="00DE1745">
        <w:rPr>
          <w:rFonts w:ascii="Arial" w:hAnsi="Arial" w:cs="Arial"/>
          <w:sz w:val="20"/>
        </w:rPr>
        <w:t>CULO 170.</w:t>
      </w:r>
    </w:p>
    <w:p w:rsidR="00E07636" w:rsidRPr="00A508A0" w:rsidRDefault="00E07636" w:rsidP="00A959C8">
      <w:pPr>
        <w:pStyle w:val="Ttulo"/>
        <w:ind w:right="48"/>
        <w:jc w:val="both"/>
        <w:rPr>
          <w:rFonts w:ascii="Arial" w:hAnsi="Arial" w:cs="Arial"/>
          <w:sz w:val="8"/>
          <w:szCs w:val="8"/>
        </w:rPr>
      </w:pPr>
    </w:p>
    <w:p w:rsidR="007478EC"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Cuando se requieran medidas que solo puedan cumplirse mediante orden judicial, como la entrega de fondos, colocación de sellos, entrega de informes de instituciones financieras, apertura de locales, entrega de bienes en poder de terceros, apertura de cajas de seguridad o cualesquier otra medida que el Notario estime legalmente procedente y no puedan ejecutarse sin necesidad de coercibilidad, el Notario se dirigirá al Juez competente mediante oficio, solicitándole su intervención para el</w:t>
      </w:r>
      <w:r w:rsidR="00A508A0">
        <w:rPr>
          <w:rFonts w:ascii="Arial" w:hAnsi="Arial" w:cs="Arial"/>
          <w:b w:val="0"/>
          <w:sz w:val="20"/>
        </w:rPr>
        <w:t xml:space="preserve"> cumplimiento de tales medidas.</w:t>
      </w:r>
    </w:p>
    <w:p w:rsidR="00A508A0" w:rsidRPr="00DE1745" w:rsidRDefault="00A508A0" w:rsidP="00A508A0">
      <w:pPr>
        <w:pStyle w:val="Ttulo"/>
        <w:tabs>
          <w:tab w:val="left" w:pos="426"/>
        </w:tabs>
        <w:ind w:right="48"/>
        <w:jc w:val="both"/>
        <w:rPr>
          <w:rFonts w:ascii="Arial" w:hAnsi="Arial" w:cs="Arial"/>
          <w:b w:val="0"/>
          <w:sz w:val="20"/>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El juez podrá, antes de ordenarlas, disponer que se lleve a su vista el expediente extrajudicial, el cual será devuelto al Notario cuando se cumpliere la medida requerida.</w:t>
      </w:r>
    </w:p>
    <w:p w:rsidR="00E07636" w:rsidRPr="00DE1745" w:rsidRDefault="00E07636" w:rsidP="00A959C8">
      <w:pPr>
        <w:pStyle w:val="Ttulo"/>
        <w:ind w:right="48"/>
        <w:jc w:val="both"/>
        <w:rPr>
          <w:rFonts w:ascii="Arial" w:hAnsi="Arial" w:cs="Arial"/>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171.</w:t>
      </w:r>
    </w:p>
    <w:p w:rsidR="00E07636" w:rsidRPr="00A508A0" w:rsidRDefault="00E07636" w:rsidP="00A959C8">
      <w:pPr>
        <w:pStyle w:val="Ttulo"/>
        <w:ind w:right="48"/>
        <w:jc w:val="both"/>
        <w:rPr>
          <w:rFonts w:ascii="Arial" w:hAnsi="Arial" w:cs="Arial"/>
          <w:sz w:val="8"/>
          <w:szCs w:val="8"/>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Cuando la ley así lo dispongan, será obligatorio dar vista al Ministerio Público de la resolución que se dicte al dar entrada al procedimiento que corresponda. La falta de esta vista tendrá por consecuencia la nulidad de lo actuado.</w:t>
      </w:r>
    </w:p>
    <w:p w:rsidR="00CC04CC" w:rsidRPr="00DE1745" w:rsidRDefault="00CC04CC" w:rsidP="00A508A0">
      <w:pPr>
        <w:pStyle w:val="Ttulo"/>
        <w:tabs>
          <w:tab w:val="left" w:pos="426"/>
        </w:tabs>
        <w:ind w:right="48"/>
        <w:jc w:val="both"/>
        <w:rPr>
          <w:rFonts w:ascii="Arial" w:hAnsi="Arial" w:cs="Arial"/>
          <w:b w:val="0"/>
          <w:sz w:val="20"/>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Si la vista del Ministerio Público fuere adversa o el Notario no estuviere de acuerdo con la misma, previa notificación a los interesados deberá enviar el expediente al juez competente para su trámite y resolución.</w:t>
      </w:r>
    </w:p>
    <w:p w:rsidR="00E07636" w:rsidRPr="00DE1745" w:rsidRDefault="00E07636" w:rsidP="00A508A0">
      <w:pPr>
        <w:pStyle w:val="Ttulo"/>
        <w:tabs>
          <w:tab w:val="left" w:pos="426"/>
        </w:tabs>
        <w:ind w:right="48"/>
        <w:jc w:val="both"/>
        <w:rPr>
          <w:rFonts w:ascii="Arial" w:hAnsi="Arial" w:cs="Arial"/>
          <w:b w:val="0"/>
          <w:sz w:val="20"/>
        </w:rPr>
      </w:pPr>
    </w:p>
    <w:p w:rsidR="00CC04CC"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3.-</w:t>
      </w:r>
      <w:r w:rsidR="00B83780" w:rsidRPr="00DE1745">
        <w:rPr>
          <w:rFonts w:ascii="Arial" w:hAnsi="Arial" w:cs="Arial"/>
          <w:b w:val="0"/>
          <w:sz w:val="20"/>
        </w:rPr>
        <w:t xml:space="preserve"> </w:t>
      </w:r>
      <w:r w:rsidRPr="00DE1745">
        <w:rPr>
          <w:rFonts w:ascii="Arial" w:hAnsi="Arial" w:cs="Arial"/>
          <w:b w:val="0"/>
          <w:sz w:val="20"/>
        </w:rPr>
        <w:t>Si el Ministerio Público requiere el cumplimiento previo de requisitos específicos y no se objetare esa opinión, el Notario procederá a satisfacerlos, hecho lo cual dará nueva vista a dicha representación social.</w:t>
      </w:r>
    </w:p>
    <w:p w:rsidR="00935229" w:rsidRDefault="00935229" w:rsidP="00A959C8">
      <w:pPr>
        <w:pStyle w:val="Ttulo"/>
        <w:tabs>
          <w:tab w:val="left" w:pos="851"/>
        </w:tabs>
        <w:ind w:right="48"/>
        <w:jc w:val="both"/>
        <w:rPr>
          <w:rFonts w:ascii="Arial" w:hAnsi="Arial" w:cs="Arial"/>
          <w:b w:val="0"/>
          <w:sz w:val="20"/>
        </w:rPr>
      </w:pPr>
    </w:p>
    <w:p w:rsidR="007A38F7" w:rsidRPr="00E936DA" w:rsidRDefault="007A38F7" w:rsidP="00A959C8">
      <w:pPr>
        <w:pStyle w:val="Ttulo"/>
        <w:tabs>
          <w:tab w:val="left" w:pos="851"/>
        </w:tabs>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lastRenderedPageBreak/>
        <w:t>ARTÍ</w:t>
      </w:r>
      <w:r w:rsidR="007478EC" w:rsidRPr="00DE1745">
        <w:rPr>
          <w:rFonts w:ascii="Arial" w:hAnsi="Arial" w:cs="Arial"/>
          <w:sz w:val="20"/>
        </w:rPr>
        <w:t>CULO 172.</w:t>
      </w:r>
    </w:p>
    <w:p w:rsidR="00E07636" w:rsidRPr="00A508A0" w:rsidRDefault="00E07636" w:rsidP="00A959C8">
      <w:pPr>
        <w:pStyle w:val="Ttulo"/>
        <w:ind w:right="48"/>
        <w:jc w:val="both"/>
        <w:rPr>
          <w:rFonts w:ascii="Arial" w:hAnsi="Arial" w:cs="Arial"/>
          <w:sz w:val="8"/>
          <w:szCs w:val="8"/>
        </w:rPr>
      </w:pPr>
    </w:p>
    <w:p w:rsidR="007478EC" w:rsidRPr="008673B4" w:rsidRDefault="0074739F" w:rsidP="00A508A0">
      <w:pPr>
        <w:pStyle w:val="Ttulo"/>
        <w:tabs>
          <w:tab w:val="left" w:pos="426"/>
        </w:tabs>
        <w:ind w:right="48"/>
        <w:jc w:val="both"/>
        <w:rPr>
          <w:rFonts w:ascii="Arial" w:hAnsi="Arial" w:cs="Arial"/>
          <w:b w:val="0"/>
          <w:sz w:val="20"/>
        </w:rPr>
      </w:pPr>
      <w:r w:rsidRPr="0074739F">
        <w:rPr>
          <w:rFonts w:ascii="Arial" w:hAnsi="Arial" w:cs="Arial"/>
          <w:b w:val="0"/>
          <w:sz w:val="20"/>
          <w:lang w:val="es-ES_tradnl"/>
        </w:rPr>
        <w:t>1.- Para estar en condiciones de conocer los asuntos a que se refieren los artículos 162 y 163 de esta ley, los Notarios deberán contar con la certificación respectiva, expedida por la Secretaría General de Gobierno.</w:t>
      </w:r>
    </w:p>
    <w:p w:rsidR="00CC04CC" w:rsidRPr="00DE1745" w:rsidRDefault="00CC04CC" w:rsidP="00A508A0">
      <w:pPr>
        <w:pStyle w:val="Ttulo"/>
        <w:tabs>
          <w:tab w:val="left" w:pos="426"/>
        </w:tabs>
        <w:ind w:right="48"/>
        <w:jc w:val="both"/>
        <w:rPr>
          <w:rFonts w:ascii="Arial" w:hAnsi="Arial" w:cs="Arial"/>
          <w:b w:val="0"/>
          <w:sz w:val="20"/>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Se retirará la certificación si se comprueba el ejercicio indebido en trámite de Jurisdicción Voluntaria, sin menoscabo de la sanción de falta de probidad que se aplicaría para casos graves en ese aspecto.</w:t>
      </w:r>
    </w:p>
    <w:p w:rsidR="007478EC" w:rsidRPr="00DE1745" w:rsidRDefault="007478EC"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w:t>
      </w:r>
      <w:r w:rsidR="00935229">
        <w:rPr>
          <w:rFonts w:ascii="Arial" w:hAnsi="Arial" w:cs="Arial"/>
          <w:sz w:val="20"/>
        </w:rPr>
        <w:t>Í</w:t>
      </w:r>
      <w:r w:rsidR="007478EC" w:rsidRPr="00DE1745">
        <w:rPr>
          <w:rFonts w:ascii="Arial" w:hAnsi="Arial" w:cs="Arial"/>
          <w:sz w:val="20"/>
        </w:rPr>
        <w:t>CULO 173.</w:t>
      </w:r>
    </w:p>
    <w:p w:rsidR="00E07636" w:rsidRPr="00A508A0" w:rsidRDefault="00E07636" w:rsidP="00A959C8">
      <w:pPr>
        <w:pStyle w:val="Ttulo"/>
        <w:ind w:right="48"/>
        <w:jc w:val="both"/>
        <w:rPr>
          <w:rFonts w:ascii="Arial" w:hAnsi="Arial" w:cs="Arial"/>
          <w:sz w:val="8"/>
          <w:szCs w:val="8"/>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Al Notario ante cuya fe se tramite un procedimiento de Jurisdicción Voluntaria, se le cubrirán los gastos y honorarios según lo convenido con los interesados o lo que disponga el arancel.</w:t>
      </w:r>
    </w:p>
    <w:p w:rsidR="00CC04CC" w:rsidRPr="00DE1745" w:rsidRDefault="00CC04CC" w:rsidP="00A508A0">
      <w:pPr>
        <w:pStyle w:val="Ttulo"/>
        <w:tabs>
          <w:tab w:val="left" w:pos="426"/>
        </w:tabs>
        <w:ind w:right="48"/>
        <w:jc w:val="both"/>
        <w:rPr>
          <w:rFonts w:ascii="Arial" w:hAnsi="Arial" w:cs="Arial"/>
          <w:b w:val="0"/>
          <w:sz w:val="20"/>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En todos los casos en los cuales el Notario deje de conocer del asunto y deba entregar el expediente, tendrá derecho al pago de gastos y honorarios en proporción al trabajo realizado.</w:t>
      </w:r>
    </w:p>
    <w:p w:rsidR="007478EC" w:rsidRPr="00DE1745" w:rsidRDefault="007478EC"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174.</w:t>
      </w:r>
    </w:p>
    <w:p w:rsidR="00E07636" w:rsidRPr="00F31FD1" w:rsidRDefault="00E07636" w:rsidP="00A959C8">
      <w:pPr>
        <w:pStyle w:val="Ttulo"/>
        <w:ind w:right="48"/>
        <w:jc w:val="both"/>
        <w:rPr>
          <w:rFonts w:ascii="Arial" w:hAnsi="Arial" w:cs="Arial"/>
          <w:sz w:val="16"/>
          <w:szCs w:val="16"/>
        </w:rPr>
      </w:pPr>
    </w:p>
    <w:p w:rsidR="007478EC" w:rsidRDefault="007478EC" w:rsidP="00A959C8">
      <w:pPr>
        <w:pStyle w:val="Ttulo"/>
        <w:ind w:right="48"/>
        <w:jc w:val="both"/>
        <w:rPr>
          <w:rFonts w:ascii="Arial" w:hAnsi="Arial" w:cs="Arial"/>
          <w:b w:val="0"/>
          <w:sz w:val="20"/>
        </w:rPr>
      </w:pPr>
      <w:r w:rsidRPr="00DE1745">
        <w:rPr>
          <w:rFonts w:ascii="Arial" w:hAnsi="Arial" w:cs="Arial"/>
          <w:b w:val="0"/>
          <w:sz w:val="20"/>
        </w:rPr>
        <w:t xml:space="preserve">El Registro de Jurisdicción Voluntaria en Sede Notarial estará a cargo de la Dirección de Asuntos Notariales. Para tales efectos, el Notario deberá dar aviso, bajo el formato establecido por la Dirección de Asuntos Notariales, sobre el inicio de cada procedimiento de Jurisdicción Voluntaria, dentro de los cinco días siguientes al acuerdo que le da entrada. Lo anterior sin perjuicio del Libro </w:t>
      </w:r>
      <w:r w:rsidR="000C1D23" w:rsidRPr="00DE1745">
        <w:rPr>
          <w:rFonts w:ascii="Arial" w:hAnsi="Arial" w:cs="Arial"/>
          <w:b w:val="0"/>
          <w:sz w:val="20"/>
        </w:rPr>
        <w:t>Índice</w:t>
      </w:r>
      <w:r w:rsidRPr="00DE1745">
        <w:rPr>
          <w:rFonts w:ascii="Arial" w:hAnsi="Arial" w:cs="Arial"/>
          <w:b w:val="0"/>
          <w:sz w:val="20"/>
        </w:rPr>
        <w:t xml:space="preserve"> de Asuntos de Jurisdicción Voluntaria aludido en el artículo 28 fracción X de esta ley. </w:t>
      </w:r>
    </w:p>
    <w:p w:rsidR="0031390E" w:rsidRPr="00DE1745" w:rsidRDefault="0031390E" w:rsidP="00A959C8">
      <w:pPr>
        <w:pStyle w:val="Ttulo"/>
        <w:ind w:right="48"/>
        <w:jc w:val="both"/>
        <w:rPr>
          <w:rFonts w:ascii="Arial" w:hAnsi="Arial" w:cs="Arial"/>
          <w:b w:val="0"/>
          <w:sz w:val="20"/>
        </w:rPr>
      </w:pPr>
    </w:p>
    <w:p w:rsidR="007478EC" w:rsidRPr="00DE1745" w:rsidRDefault="00DE1745"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XXV</w:t>
      </w:r>
    </w:p>
    <w:p w:rsidR="007478EC" w:rsidRPr="00DE1745" w:rsidRDefault="007478EC" w:rsidP="00A959C8">
      <w:pPr>
        <w:pStyle w:val="Ttulo"/>
        <w:ind w:right="48"/>
        <w:rPr>
          <w:rFonts w:ascii="Arial" w:hAnsi="Arial" w:cs="Arial"/>
          <w:sz w:val="20"/>
        </w:rPr>
      </w:pPr>
      <w:r w:rsidRPr="00DE1745">
        <w:rPr>
          <w:rFonts w:ascii="Arial" w:hAnsi="Arial" w:cs="Arial"/>
          <w:sz w:val="20"/>
        </w:rPr>
        <w:t>DEL REGISTRO ESTATAL DE PODERES</w:t>
      </w:r>
    </w:p>
    <w:p w:rsidR="007478EC" w:rsidRPr="00DE1745" w:rsidRDefault="007478EC"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175.</w:t>
      </w:r>
    </w:p>
    <w:p w:rsidR="00E07636" w:rsidRPr="00A508A0" w:rsidRDefault="00E07636"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Registro Estatal de Poderes estará bajo la responsabilidad de la Dirección de Asuntos Notariales.</w:t>
      </w:r>
    </w:p>
    <w:p w:rsidR="00A508A0" w:rsidRPr="008673B4" w:rsidRDefault="00A508A0"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176.</w:t>
      </w:r>
    </w:p>
    <w:p w:rsidR="00E07636" w:rsidRPr="00A508A0" w:rsidRDefault="00E07636" w:rsidP="00A508A0">
      <w:pPr>
        <w:pStyle w:val="Ttulo"/>
        <w:ind w:right="48"/>
        <w:jc w:val="both"/>
        <w:rPr>
          <w:rFonts w:ascii="Arial" w:hAnsi="Arial" w:cs="Arial"/>
          <w:sz w:val="8"/>
          <w:szCs w:val="8"/>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Cuando se otorgue un poder en escritura pública o bien se consigne certificación de su contenido y firmas, según lo establecido por el Código Civil para el Estado de Tamaulipas, el Notario dará aviso, dentro del plazo de cinco días, a la Dirección de Asuntos Notariales, proporcionando los  siguientes datos:</w:t>
      </w:r>
    </w:p>
    <w:p w:rsidR="00395E66" w:rsidRPr="00165FB8" w:rsidRDefault="00395E66" w:rsidP="00A959C8">
      <w:pPr>
        <w:pStyle w:val="Ttulo"/>
        <w:tabs>
          <w:tab w:val="left" w:pos="851"/>
        </w:tabs>
        <w:ind w:right="48"/>
        <w:jc w:val="both"/>
        <w:rPr>
          <w:rFonts w:ascii="Arial" w:hAnsi="Arial" w:cs="Arial"/>
          <w:b w:val="0"/>
          <w:sz w:val="20"/>
          <w:szCs w:val="12"/>
        </w:rPr>
      </w:pPr>
    </w:p>
    <w:p w:rsidR="007478EC" w:rsidRDefault="007478EC" w:rsidP="00A508A0">
      <w:pPr>
        <w:pStyle w:val="Ttulo"/>
        <w:tabs>
          <w:tab w:val="left" w:pos="426"/>
        </w:tabs>
        <w:spacing w:before="40"/>
        <w:ind w:right="48"/>
        <w:jc w:val="both"/>
        <w:rPr>
          <w:rFonts w:ascii="Arial" w:hAnsi="Arial" w:cs="Arial"/>
          <w:b w:val="0"/>
          <w:sz w:val="20"/>
        </w:rPr>
      </w:pPr>
      <w:r w:rsidRPr="00DE1745">
        <w:rPr>
          <w:rFonts w:ascii="Arial" w:hAnsi="Arial" w:cs="Arial"/>
          <w:sz w:val="20"/>
        </w:rPr>
        <w:t>I.-</w:t>
      </w:r>
      <w:r w:rsidR="00B83780" w:rsidRPr="00DE1745">
        <w:rPr>
          <w:rFonts w:ascii="Arial" w:hAnsi="Arial" w:cs="Arial"/>
          <w:b w:val="0"/>
          <w:sz w:val="20"/>
        </w:rPr>
        <w:t xml:space="preserve"> </w:t>
      </w:r>
      <w:r w:rsidRPr="00DE1745">
        <w:rPr>
          <w:rFonts w:ascii="Arial" w:hAnsi="Arial" w:cs="Arial"/>
          <w:b w:val="0"/>
          <w:sz w:val="20"/>
        </w:rPr>
        <w:t>Del poderdante:</w:t>
      </w:r>
    </w:p>
    <w:p w:rsidR="008F16CA" w:rsidRPr="00165FB8" w:rsidRDefault="008F16CA" w:rsidP="00A959C8">
      <w:pPr>
        <w:pStyle w:val="Ttulo"/>
        <w:tabs>
          <w:tab w:val="left" w:pos="993"/>
        </w:tabs>
        <w:spacing w:before="40"/>
        <w:ind w:right="48"/>
        <w:jc w:val="both"/>
        <w:rPr>
          <w:rFonts w:ascii="Arial" w:hAnsi="Arial" w:cs="Arial"/>
          <w:b w:val="0"/>
          <w:sz w:val="20"/>
          <w:szCs w:val="12"/>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a).-</w:t>
      </w:r>
      <w:r w:rsidR="008F16CA">
        <w:rPr>
          <w:rFonts w:ascii="Arial" w:hAnsi="Arial" w:cs="Arial"/>
          <w:sz w:val="20"/>
        </w:rPr>
        <w:t xml:space="preserve"> </w:t>
      </w:r>
      <w:r w:rsidRPr="00DE1745">
        <w:rPr>
          <w:rFonts w:ascii="Arial" w:hAnsi="Arial" w:cs="Arial"/>
          <w:b w:val="0"/>
          <w:sz w:val="20"/>
        </w:rPr>
        <w:t>Nombre completo;</w:t>
      </w:r>
    </w:p>
    <w:p w:rsidR="00165FB8" w:rsidRPr="00165FB8" w:rsidRDefault="00165FB8" w:rsidP="00A959C8">
      <w:pPr>
        <w:pStyle w:val="Ttulo"/>
        <w:spacing w:line="276" w:lineRule="auto"/>
        <w:ind w:right="48"/>
        <w:jc w:val="both"/>
        <w:rPr>
          <w:rFonts w:ascii="Arial" w:hAnsi="Arial" w:cs="Arial"/>
          <w:b w:val="0"/>
          <w:sz w:val="12"/>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b).-</w:t>
      </w:r>
      <w:r w:rsidR="008F16CA">
        <w:rPr>
          <w:rFonts w:ascii="Arial" w:hAnsi="Arial" w:cs="Arial"/>
          <w:sz w:val="20"/>
        </w:rPr>
        <w:t xml:space="preserve"> </w:t>
      </w:r>
      <w:r w:rsidRPr="00DE1745">
        <w:rPr>
          <w:rFonts w:ascii="Arial" w:hAnsi="Arial" w:cs="Arial"/>
          <w:b w:val="0"/>
          <w:sz w:val="20"/>
        </w:rPr>
        <w:t>Nacionalidad;</w:t>
      </w:r>
    </w:p>
    <w:p w:rsidR="00165FB8" w:rsidRPr="00165FB8" w:rsidRDefault="00165FB8" w:rsidP="00A959C8">
      <w:pPr>
        <w:pStyle w:val="Ttulo"/>
        <w:spacing w:line="276" w:lineRule="auto"/>
        <w:ind w:right="48"/>
        <w:jc w:val="both"/>
        <w:rPr>
          <w:rFonts w:ascii="Arial" w:hAnsi="Arial" w:cs="Arial"/>
          <w:b w:val="0"/>
          <w:sz w:val="12"/>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c).-</w:t>
      </w:r>
      <w:r w:rsidR="008F16CA">
        <w:rPr>
          <w:rFonts w:ascii="Arial" w:hAnsi="Arial" w:cs="Arial"/>
          <w:sz w:val="20"/>
        </w:rPr>
        <w:t xml:space="preserve"> </w:t>
      </w:r>
      <w:r w:rsidRPr="00DE1745">
        <w:rPr>
          <w:rFonts w:ascii="Arial" w:hAnsi="Arial" w:cs="Arial"/>
          <w:b w:val="0"/>
          <w:sz w:val="20"/>
        </w:rPr>
        <w:t>Estado civil y en su caso, nombre del o la cónyuge); y</w:t>
      </w:r>
    </w:p>
    <w:p w:rsidR="00165FB8" w:rsidRPr="00165FB8" w:rsidRDefault="00165FB8" w:rsidP="00A959C8">
      <w:pPr>
        <w:pStyle w:val="Ttulo"/>
        <w:spacing w:line="276" w:lineRule="auto"/>
        <w:ind w:right="48"/>
        <w:jc w:val="both"/>
        <w:rPr>
          <w:rFonts w:ascii="Arial" w:hAnsi="Arial" w:cs="Arial"/>
          <w:b w:val="0"/>
          <w:sz w:val="12"/>
        </w:rPr>
      </w:pPr>
    </w:p>
    <w:p w:rsidR="007478EC" w:rsidRPr="00DE1745"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d).-</w:t>
      </w:r>
      <w:r w:rsidR="008F16CA">
        <w:rPr>
          <w:rFonts w:ascii="Arial" w:hAnsi="Arial" w:cs="Arial"/>
          <w:sz w:val="20"/>
        </w:rPr>
        <w:t xml:space="preserve"> </w:t>
      </w:r>
      <w:r w:rsidRPr="00DE1745">
        <w:rPr>
          <w:rFonts w:ascii="Arial" w:hAnsi="Arial" w:cs="Arial"/>
          <w:b w:val="0"/>
          <w:sz w:val="20"/>
        </w:rPr>
        <w:t>Registro federal de causantes.</w:t>
      </w:r>
    </w:p>
    <w:p w:rsidR="00F36E19" w:rsidRPr="00165FB8" w:rsidRDefault="00F36E19" w:rsidP="00A959C8">
      <w:pPr>
        <w:pStyle w:val="Ttulo"/>
        <w:ind w:right="48" w:hanging="283"/>
        <w:jc w:val="both"/>
        <w:rPr>
          <w:rFonts w:ascii="Arial" w:hAnsi="Arial" w:cs="Arial"/>
          <w:b w:val="0"/>
          <w:sz w:val="12"/>
          <w:szCs w:val="12"/>
        </w:rPr>
      </w:pPr>
    </w:p>
    <w:p w:rsidR="007478EC" w:rsidRDefault="007478EC" w:rsidP="00A508A0">
      <w:pPr>
        <w:pStyle w:val="Ttulo"/>
        <w:tabs>
          <w:tab w:val="left" w:pos="426"/>
        </w:tabs>
        <w:spacing w:before="40"/>
        <w:ind w:right="48"/>
        <w:jc w:val="both"/>
        <w:rPr>
          <w:rFonts w:ascii="Arial" w:hAnsi="Arial" w:cs="Arial"/>
          <w:b w:val="0"/>
          <w:sz w:val="20"/>
        </w:rPr>
      </w:pPr>
      <w:r w:rsidRPr="00DE1745">
        <w:rPr>
          <w:rFonts w:ascii="Arial" w:hAnsi="Arial" w:cs="Arial"/>
          <w:sz w:val="20"/>
        </w:rPr>
        <w:t>II.-</w:t>
      </w:r>
      <w:r w:rsidR="00B83780" w:rsidRPr="00DE1745">
        <w:rPr>
          <w:rFonts w:ascii="Arial" w:hAnsi="Arial" w:cs="Arial"/>
          <w:b w:val="0"/>
          <w:sz w:val="20"/>
        </w:rPr>
        <w:t xml:space="preserve"> </w:t>
      </w:r>
      <w:r w:rsidRPr="00DE1745">
        <w:rPr>
          <w:rFonts w:ascii="Arial" w:hAnsi="Arial" w:cs="Arial"/>
          <w:b w:val="0"/>
          <w:sz w:val="20"/>
        </w:rPr>
        <w:t>Del apoderado:</w:t>
      </w:r>
    </w:p>
    <w:p w:rsidR="008F16CA" w:rsidRPr="008F16CA" w:rsidRDefault="008F16CA" w:rsidP="00A959C8">
      <w:pPr>
        <w:pStyle w:val="Ttulo"/>
        <w:tabs>
          <w:tab w:val="left" w:pos="993"/>
        </w:tabs>
        <w:spacing w:before="40"/>
        <w:ind w:right="48"/>
        <w:jc w:val="both"/>
        <w:rPr>
          <w:rFonts w:ascii="Arial" w:hAnsi="Arial" w:cs="Arial"/>
          <w:b w:val="0"/>
          <w:sz w:val="12"/>
          <w:szCs w:val="12"/>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a).-</w:t>
      </w:r>
      <w:r w:rsidR="008F16CA">
        <w:rPr>
          <w:rFonts w:ascii="Arial" w:hAnsi="Arial" w:cs="Arial"/>
          <w:sz w:val="20"/>
        </w:rPr>
        <w:t xml:space="preserve"> </w:t>
      </w:r>
      <w:r w:rsidRPr="00DE1745">
        <w:rPr>
          <w:rFonts w:ascii="Arial" w:hAnsi="Arial" w:cs="Arial"/>
          <w:b w:val="0"/>
          <w:sz w:val="20"/>
        </w:rPr>
        <w:t>Nombre completo;</w:t>
      </w:r>
    </w:p>
    <w:p w:rsidR="00165FB8" w:rsidRPr="00165FB8" w:rsidRDefault="00165FB8" w:rsidP="00A959C8">
      <w:pPr>
        <w:pStyle w:val="Ttulo"/>
        <w:spacing w:line="276" w:lineRule="auto"/>
        <w:ind w:right="48"/>
        <w:jc w:val="both"/>
        <w:rPr>
          <w:rFonts w:ascii="Arial" w:hAnsi="Arial" w:cs="Arial"/>
          <w:b w:val="0"/>
          <w:sz w:val="12"/>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b).-</w:t>
      </w:r>
      <w:r w:rsidR="008F16CA">
        <w:rPr>
          <w:rFonts w:ascii="Arial" w:hAnsi="Arial" w:cs="Arial"/>
          <w:sz w:val="20"/>
        </w:rPr>
        <w:t xml:space="preserve"> </w:t>
      </w:r>
      <w:r w:rsidRPr="00DE1745">
        <w:rPr>
          <w:rFonts w:ascii="Arial" w:hAnsi="Arial" w:cs="Arial"/>
          <w:b w:val="0"/>
          <w:sz w:val="20"/>
        </w:rPr>
        <w:t>Nacionalidad, y</w:t>
      </w:r>
    </w:p>
    <w:p w:rsidR="00165FB8" w:rsidRPr="00165FB8" w:rsidRDefault="00165FB8" w:rsidP="00A959C8">
      <w:pPr>
        <w:pStyle w:val="Ttulo"/>
        <w:spacing w:line="276" w:lineRule="auto"/>
        <w:ind w:right="48"/>
        <w:jc w:val="both"/>
        <w:rPr>
          <w:rFonts w:ascii="Arial" w:hAnsi="Arial" w:cs="Arial"/>
          <w:b w:val="0"/>
          <w:sz w:val="12"/>
        </w:rPr>
      </w:pPr>
    </w:p>
    <w:p w:rsidR="007478EC" w:rsidRPr="00DE1745"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c).-</w:t>
      </w:r>
      <w:r w:rsidR="008F16CA">
        <w:rPr>
          <w:rFonts w:ascii="Arial" w:hAnsi="Arial" w:cs="Arial"/>
          <w:sz w:val="20"/>
        </w:rPr>
        <w:t xml:space="preserve"> </w:t>
      </w:r>
      <w:r w:rsidRPr="00DE1745">
        <w:rPr>
          <w:rFonts w:ascii="Arial" w:hAnsi="Arial" w:cs="Arial"/>
          <w:b w:val="0"/>
          <w:sz w:val="20"/>
        </w:rPr>
        <w:t>Registro federal de contribuyentes.</w:t>
      </w:r>
    </w:p>
    <w:p w:rsidR="00F36E19" w:rsidRPr="00935229" w:rsidRDefault="00F36E19" w:rsidP="00A959C8">
      <w:pPr>
        <w:pStyle w:val="Ttulo"/>
        <w:spacing w:line="276" w:lineRule="auto"/>
        <w:ind w:right="48" w:hanging="425"/>
        <w:jc w:val="both"/>
        <w:rPr>
          <w:rFonts w:ascii="Arial" w:hAnsi="Arial" w:cs="Arial"/>
          <w:b w:val="0"/>
          <w:sz w:val="12"/>
          <w:szCs w:val="12"/>
        </w:rPr>
      </w:pPr>
    </w:p>
    <w:p w:rsidR="007478EC" w:rsidRDefault="007478EC" w:rsidP="00A508A0">
      <w:pPr>
        <w:pStyle w:val="Ttulo"/>
        <w:tabs>
          <w:tab w:val="left" w:pos="426"/>
        </w:tabs>
        <w:spacing w:before="40" w:line="276" w:lineRule="auto"/>
        <w:ind w:right="48"/>
        <w:jc w:val="both"/>
        <w:rPr>
          <w:rFonts w:ascii="Arial" w:hAnsi="Arial" w:cs="Arial"/>
          <w:b w:val="0"/>
          <w:sz w:val="20"/>
        </w:rPr>
      </w:pPr>
      <w:r w:rsidRPr="00DE1745">
        <w:rPr>
          <w:rFonts w:ascii="Arial" w:hAnsi="Arial" w:cs="Arial"/>
          <w:sz w:val="20"/>
        </w:rPr>
        <w:t>III.-</w:t>
      </w:r>
      <w:r w:rsidR="00B83780" w:rsidRPr="00DE1745">
        <w:rPr>
          <w:rFonts w:ascii="Arial" w:hAnsi="Arial" w:cs="Arial"/>
          <w:b w:val="0"/>
          <w:sz w:val="20"/>
        </w:rPr>
        <w:t xml:space="preserve"> </w:t>
      </w:r>
      <w:r w:rsidRPr="00DE1745">
        <w:rPr>
          <w:rFonts w:ascii="Arial" w:hAnsi="Arial" w:cs="Arial"/>
          <w:b w:val="0"/>
          <w:sz w:val="20"/>
        </w:rPr>
        <w:t>Del Poder:</w:t>
      </w:r>
    </w:p>
    <w:p w:rsidR="008F16CA" w:rsidRPr="008F16CA" w:rsidRDefault="008F16CA" w:rsidP="00A959C8">
      <w:pPr>
        <w:pStyle w:val="Ttulo"/>
        <w:tabs>
          <w:tab w:val="left" w:pos="993"/>
        </w:tabs>
        <w:spacing w:before="40" w:line="276" w:lineRule="auto"/>
        <w:ind w:right="48"/>
        <w:jc w:val="both"/>
        <w:rPr>
          <w:rFonts w:ascii="Arial" w:hAnsi="Arial" w:cs="Arial"/>
          <w:b w:val="0"/>
          <w:sz w:val="12"/>
          <w:szCs w:val="12"/>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a).-</w:t>
      </w:r>
      <w:r w:rsidR="008F16CA">
        <w:rPr>
          <w:rFonts w:ascii="Arial" w:hAnsi="Arial" w:cs="Arial"/>
          <w:sz w:val="20"/>
        </w:rPr>
        <w:t xml:space="preserve"> </w:t>
      </w:r>
      <w:r w:rsidRPr="00DE1745">
        <w:rPr>
          <w:rFonts w:ascii="Arial" w:hAnsi="Arial" w:cs="Arial"/>
          <w:b w:val="0"/>
          <w:sz w:val="20"/>
        </w:rPr>
        <w:t>Tipo de poder que se otorga o certifica;</w:t>
      </w:r>
    </w:p>
    <w:p w:rsidR="00165FB8" w:rsidRPr="00165FB8" w:rsidRDefault="00165FB8" w:rsidP="00A959C8">
      <w:pPr>
        <w:pStyle w:val="Ttulo"/>
        <w:spacing w:line="276" w:lineRule="auto"/>
        <w:ind w:right="48"/>
        <w:jc w:val="both"/>
        <w:rPr>
          <w:rFonts w:ascii="Arial" w:hAnsi="Arial" w:cs="Arial"/>
          <w:b w:val="0"/>
          <w:sz w:val="12"/>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lastRenderedPageBreak/>
        <w:t>b).-</w:t>
      </w:r>
      <w:r w:rsidR="008F16CA">
        <w:rPr>
          <w:rFonts w:ascii="Arial" w:hAnsi="Arial" w:cs="Arial"/>
          <w:sz w:val="20"/>
        </w:rPr>
        <w:t xml:space="preserve"> </w:t>
      </w:r>
      <w:r w:rsidRPr="00DE1745">
        <w:rPr>
          <w:rFonts w:ascii="Arial" w:hAnsi="Arial" w:cs="Arial"/>
          <w:b w:val="0"/>
          <w:sz w:val="20"/>
        </w:rPr>
        <w:t>Lugar de otorgamiento;</w:t>
      </w:r>
    </w:p>
    <w:p w:rsidR="00165FB8" w:rsidRPr="00165FB8" w:rsidRDefault="00165FB8" w:rsidP="00A959C8">
      <w:pPr>
        <w:pStyle w:val="Ttulo"/>
        <w:spacing w:line="276" w:lineRule="auto"/>
        <w:ind w:right="48"/>
        <w:jc w:val="both"/>
        <w:rPr>
          <w:rFonts w:ascii="Arial" w:hAnsi="Arial" w:cs="Arial"/>
          <w:b w:val="0"/>
          <w:sz w:val="12"/>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c).-</w:t>
      </w:r>
      <w:r w:rsidR="008F16CA">
        <w:rPr>
          <w:rFonts w:ascii="Arial" w:hAnsi="Arial" w:cs="Arial"/>
          <w:sz w:val="20"/>
        </w:rPr>
        <w:t xml:space="preserve"> </w:t>
      </w:r>
      <w:r w:rsidRPr="00DE1745">
        <w:rPr>
          <w:rFonts w:ascii="Arial" w:hAnsi="Arial" w:cs="Arial"/>
          <w:b w:val="0"/>
          <w:sz w:val="20"/>
        </w:rPr>
        <w:t>Nombre y número del Notario; y</w:t>
      </w:r>
    </w:p>
    <w:p w:rsidR="00165FB8" w:rsidRPr="00165FB8" w:rsidRDefault="00165FB8" w:rsidP="00A959C8">
      <w:pPr>
        <w:pStyle w:val="Ttulo"/>
        <w:spacing w:line="276" w:lineRule="auto"/>
        <w:ind w:right="48"/>
        <w:jc w:val="both"/>
        <w:rPr>
          <w:rFonts w:ascii="Arial" w:hAnsi="Arial" w:cs="Arial"/>
          <w:b w:val="0"/>
          <w:sz w:val="12"/>
        </w:rPr>
      </w:pPr>
    </w:p>
    <w:p w:rsidR="007478EC" w:rsidRPr="00DE1745"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d).-</w:t>
      </w:r>
      <w:r w:rsidR="008F16CA">
        <w:rPr>
          <w:rFonts w:ascii="Arial" w:hAnsi="Arial" w:cs="Arial"/>
          <w:sz w:val="20"/>
        </w:rPr>
        <w:t xml:space="preserve"> </w:t>
      </w:r>
      <w:r w:rsidRPr="00DE1745">
        <w:rPr>
          <w:rFonts w:ascii="Arial" w:hAnsi="Arial" w:cs="Arial"/>
          <w:b w:val="0"/>
          <w:sz w:val="20"/>
        </w:rPr>
        <w:t>Número, Volumen y fecha de la escritura o certificación.</w:t>
      </w:r>
    </w:p>
    <w:p w:rsidR="00F36E19" w:rsidRPr="00935229" w:rsidRDefault="00F36E19" w:rsidP="00A959C8">
      <w:pPr>
        <w:pStyle w:val="Ttulo"/>
        <w:spacing w:line="276" w:lineRule="auto"/>
        <w:ind w:right="48"/>
        <w:jc w:val="both"/>
        <w:rPr>
          <w:rFonts w:ascii="Arial" w:hAnsi="Arial" w:cs="Arial"/>
          <w:b w:val="0"/>
          <w:sz w:val="12"/>
          <w:szCs w:val="12"/>
        </w:rPr>
      </w:pPr>
    </w:p>
    <w:p w:rsidR="007478EC" w:rsidRDefault="007478EC" w:rsidP="00A508A0">
      <w:pPr>
        <w:pStyle w:val="Ttulo"/>
        <w:tabs>
          <w:tab w:val="left" w:pos="426"/>
        </w:tabs>
        <w:spacing w:line="276" w:lineRule="auto"/>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La obligatoriedad del aviso se limita a lo siguiente:</w:t>
      </w:r>
    </w:p>
    <w:p w:rsidR="008F16CA" w:rsidRPr="008F16CA" w:rsidRDefault="008F16CA" w:rsidP="00A959C8">
      <w:pPr>
        <w:pStyle w:val="Ttulo"/>
        <w:tabs>
          <w:tab w:val="left" w:pos="851"/>
        </w:tabs>
        <w:spacing w:line="276" w:lineRule="auto"/>
        <w:ind w:right="48"/>
        <w:jc w:val="both"/>
        <w:rPr>
          <w:rFonts w:ascii="Arial" w:hAnsi="Arial" w:cs="Arial"/>
          <w:b w:val="0"/>
          <w:sz w:val="12"/>
          <w:szCs w:val="12"/>
        </w:rPr>
      </w:pPr>
    </w:p>
    <w:p w:rsidR="007478EC" w:rsidRDefault="007478EC" w:rsidP="00B83780">
      <w:pPr>
        <w:pStyle w:val="Ttulo"/>
        <w:tabs>
          <w:tab w:val="left" w:pos="1418"/>
        </w:tabs>
        <w:spacing w:before="40" w:line="276" w:lineRule="auto"/>
        <w:ind w:right="48"/>
        <w:jc w:val="both"/>
        <w:rPr>
          <w:rFonts w:ascii="Arial" w:hAnsi="Arial" w:cs="Arial"/>
          <w:b w:val="0"/>
          <w:sz w:val="20"/>
        </w:rPr>
      </w:pPr>
      <w:r w:rsidRPr="00DE1745">
        <w:rPr>
          <w:rFonts w:ascii="Arial" w:hAnsi="Arial" w:cs="Arial"/>
          <w:sz w:val="20"/>
        </w:rPr>
        <w:t>I.-</w:t>
      </w:r>
      <w:r w:rsidR="008F16CA">
        <w:rPr>
          <w:rFonts w:ascii="Arial" w:hAnsi="Arial" w:cs="Arial"/>
          <w:sz w:val="20"/>
        </w:rPr>
        <w:t xml:space="preserve"> </w:t>
      </w:r>
      <w:r w:rsidRPr="00DE1745">
        <w:rPr>
          <w:rFonts w:ascii="Arial" w:hAnsi="Arial" w:cs="Arial"/>
          <w:b w:val="0"/>
          <w:sz w:val="20"/>
        </w:rPr>
        <w:t>Poderes generales para pleitos y cobranzas;</w:t>
      </w:r>
    </w:p>
    <w:p w:rsidR="008F16CA" w:rsidRPr="008F16CA" w:rsidRDefault="008F16CA" w:rsidP="00B83780">
      <w:pPr>
        <w:pStyle w:val="Ttulo"/>
        <w:tabs>
          <w:tab w:val="left" w:pos="1418"/>
        </w:tabs>
        <w:spacing w:before="40" w:line="276" w:lineRule="auto"/>
        <w:ind w:right="48"/>
        <w:jc w:val="both"/>
        <w:rPr>
          <w:rFonts w:ascii="Arial" w:hAnsi="Arial" w:cs="Arial"/>
          <w:b w:val="0"/>
          <w:sz w:val="12"/>
          <w:szCs w:val="12"/>
        </w:rPr>
      </w:pPr>
    </w:p>
    <w:p w:rsidR="007478EC" w:rsidRDefault="007478EC" w:rsidP="00B83780">
      <w:pPr>
        <w:pStyle w:val="Ttulo"/>
        <w:tabs>
          <w:tab w:val="left" w:pos="1418"/>
        </w:tabs>
        <w:spacing w:line="276" w:lineRule="auto"/>
        <w:ind w:right="48"/>
        <w:jc w:val="both"/>
        <w:rPr>
          <w:rFonts w:ascii="Arial" w:hAnsi="Arial" w:cs="Arial"/>
          <w:b w:val="0"/>
          <w:sz w:val="20"/>
        </w:rPr>
      </w:pPr>
      <w:r w:rsidRPr="00DE1745">
        <w:rPr>
          <w:rFonts w:ascii="Arial" w:hAnsi="Arial" w:cs="Arial"/>
          <w:sz w:val="20"/>
        </w:rPr>
        <w:t>II.-</w:t>
      </w:r>
      <w:r w:rsidR="008F16CA">
        <w:rPr>
          <w:rFonts w:ascii="Arial" w:hAnsi="Arial" w:cs="Arial"/>
          <w:sz w:val="20"/>
        </w:rPr>
        <w:t xml:space="preserve"> </w:t>
      </w:r>
      <w:r w:rsidRPr="00DE1745">
        <w:rPr>
          <w:rFonts w:ascii="Arial" w:hAnsi="Arial" w:cs="Arial"/>
          <w:b w:val="0"/>
          <w:sz w:val="20"/>
        </w:rPr>
        <w:t>Poderes generales para ejercer actos de dominio;</w:t>
      </w:r>
    </w:p>
    <w:p w:rsidR="008F16CA" w:rsidRPr="008F16CA" w:rsidRDefault="008F16CA" w:rsidP="00B83780">
      <w:pPr>
        <w:pStyle w:val="Ttulo"/>
        <w:tabs>
          <w:tab w:val="left" w:pos="1418"/>
        </w:tabs>
        <w:spacing w:line="276" w:lineRule="auto"/>
        <w:ind w:right="48"/>
        <w:jc w:val="both"/>
        <w:rPr>
          <w:rFonts w:ascii="Arial" w:hAnsi="Arial" w:cs="Arial"/>
          <w:b w:val="0"/>
          <w:sz w:val="12"/>
          <w:szCs w:val="12"/>
        </w:rPr>
      </w:pPr>
    </w:p>
    <w:p w:rsidR="007478EC" w:rsidRDefault="007478EC" w:rsidP="00B83780">
      <w:pPr>
        <w:pStyle w:val="Ttulo"/>
        <w:tabs>
          <w:tab w:val="left" w:pos="1418"/>
        </w:tabs>
        <w:spacing w:line="276" w:lineRule="auto"/>
        <w:ind w:right="48"/>
        <w:jc w:val="both"/>
        <w:rPr>
          <w:rFonts w:ascii="Arial" w:hAnsi="Arial" w:cs="Arial"/>
          <w:b w:val="0"/>
          <w:sz w:val="20"/>
        </w:rPr>
      </w:pPr>
      <w:r w:rsidRPr="00DE1745">
        <w:rPr>
          <w:rFonts w:ascii="Arial" w:hAnsi="Arial" w:cs="Arial"/>
          <w:sz w:val="20"/>
        </w:rPr>
        <w:t>III.-</w:t>
      </w:r>
      <w:r w:rsidR="008F16CA">
        <w:rPr>
          <w:rFonts w:ascii="Arial" w:hAnsi="Arial" w:cs="Arial"/>
          <w:sz w:val="20"/>
        </w:rPr>
        <w:t xml:space="preserve"> </w:t>
      </w:r>
      <w:r w:rsidRPr="00DE1745">
        <w:rPr>
          <w:rFonts w:ascii="Arial" w:hAnsi="Arial" w:cs="Arial"/>
          <w:b w:val="0"/>
          <w:sz w:val="20"/>
        </w:rPr>
        <w:t>Poderes que se refieran a bienes inmuebles, y</w:t>
      </w:r>
    </w:p>
    <w:p w:rsidR="008F16CA" w:rsidRPr="008F16CA" w:rsidRDefault="008F16CA" w:rsidP="00B83780">
      <w:pPr>
        <w:pStyle w:val="Ttulo"/>
        <w:tabs>
          <w:tab w:val="left" w:pos="1418"/>
        </w:tabs>
        <w:spacing w:line="276" w:lineRule="auto"/>
        <w:ind w:right="48"/>
        <w:jc w:val="both"/>
        <w:rPr>
          <w:rFonts w:ascii="Arial" w:hAnsi="Arial" w:cs="Arial"/>
          <w:b w:val="0"/>
          <w:sz w:val="12"/>
          <w:szCs w:val="12"/>
        </w:rPr>
      </w:pPr>
    </w:p>
    <w:p w:rsidR="007478EC" w:rsidRPr="005F706F" w:rsidRDefault="007478EC" w:rsidP="00B83780">
      <w:pPr>
        <w:pStyle w:val="Ttulo"/>
        <w:tabs>
          <w:tab w:val="left" w:pos="1418"/>
        </w:tabs>
        <w:spacing w:line="276" w:lineRule="auto"/>
        <w:ind w:right="48"/>
        <w:jc w:val="both"/>
        <w:rPr>
          <w:rFonts w:ascii="Arial" w:hAnsi="Arial" w:cs="Arial"/>
          <w:b w:val="0"/>
          <w:sz w:val="20"/>
        </w:rPr>
      </w:pPr>
      <w:r w:rsidRPr="00DE1745">
        <w:rPr>
          <w:rFonts w:ascii="Arial" w:hAnsi="Arial" w:cs="Arial"/>
          <w:sz w:val="20"/>
        </w:rPr>
        <w:t>IV.-</w:t>
      </w:r>
      <w:r w:rsidR="005F706F">
        <w:rPr>
          <w:rFonts w:ascii="Arial" w:hAnsi="Arial" w:cs="Arial"/>
          <w:sz w:val="20"/>
        </w:rPr>
        <w:t xml:space="preserve"> </w:t>
      </w:r>
      <w:r w:rsidR="005F706F" w:rsidRPr="005F706F">
        <w:rPr>
          <w:rFonts w:ascii="Arial" w:hAnsi="Arial" w:cs="Arial"/>
          <w:b w:val="0"/>
          <w:sz w:val="20"/>
        </w:rPr>
        <w:t>Poderes que se refieran a bienes muebles, cuando el valor del bien sea superior a quinientas veces el valor diario de la Unidad de Medida y Actualización.</w:t>
      </w:r>
    </w:p>
    <w:p w:rsidR="007B0EC9" w:rsidRPr="00A508A0" w:rsidRDefault="007B0EC9" w:rsidP="00A959C8">
      <w:pPr>
        <w:pStyle w:val="Ttulo"/>
        <w:tabs>
          <w:tab w:val="left" w:pos="1418"/>
        </w:tabs>
        <w:ind w:right="48" w:hanging="425"/>
        <w:jc w:val="both"/>
        <w:rPr>
          <w:rFonts w:ascii="Arial" w:hAnsi="Arial" w:cs="Arial"/>
          <w:b w:val="0"/>
          <w:sz w:val="16"/>
          <w:szCs w:val="16"/>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3.-</w:t>
      </w:r>
      <w:r w:rsidR="00B83780" w:rsidRPr="00DE1745">
        <w:rPr>
          <w:rFonts w:ascii="Arial" w:hAnsi="Arial" w:cs="Arial"/>
          <w:b w:val="0"/>
          <w:sz w:val="20"/>
        </w:rPr>
        <w:t xml:space="preserve"> </w:t>
      </w:r>
      <w:r w:rsidRPr="00DE1745">
        <w:rPr>
          <w:rFonts w:ascii="Arial" w:hAnsi="Arial" w:cs="Arial"/>
          <w:b w:val="0"/>
          <w:sz w:val="20"/>
        </w:rPr>
        <w:t>La Dirección de Asuntos Notariales creará y llevará una base de datos con las características que se mencionan especialmente destinada a consignar las inscripciones relativas a los poderes otorgados, sin perjuicio de llevar por separado un libro que contenga los avisos de referencia.</w:t>
      </w:r>
    </w:p>
    <w:p w:rsidR="007B0EC9" w:rsidRPr="00A508A0" w:rsidRDefault="007B0EC9" w:rsidP="00A508A0">
      <w:pPr>
        <w:pStyle w:val="Ttulo"/>
        <w:tabs>
          <w:tab w:val="left" w:pos="426"/>
        </w:tabs>
        <w:ind w:right="48"/>
        <w:jc w:val="both"/>
        <w:rPr>
          <w:rFonts w:ascii="Arial" w:hAnsi="Arial" w:cs="Arial"/>
          <w:b w:val="0"/>
          <w:sz w:val="16"/>
          <w:szCs w:val="16"/>
        </w:rPr>
      </w:pPr>
    </w:p>
    <w:p w:rsidR="007478EC"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4.-</w:t>
      </w:r>
      <w:r w:rsidR="00B83780" w:rsidRPr="00DE1745">
        <w:rPr>
          <w:rFonts w:ascii="Arial" w:hAnsi="Arial" w:cs="Arial"/>
          <w:b w:val="0"/>
          <w:sz w:val="20"/>
        </w:rPr>
        <w:t xml:space="preserve"> </w:t>
      </w:r>
      <w:r w:rsidRPr="00DE1745">
        <w:rPr>
          <w:rFonts w:ascii="Arial" w:hAnsi="Arial" w:cs="Arial"/>
          <w:b w:val="0"/>
          <w:sz w:val="20"/>
        </w:rPr>
        <w:t xml:space="preserve">Los Notarios están obligados a dar aviso a la Dirección de Asuntos Notariales, de los poderes que sean revocados ante su fe, consignando los mismos datos a que se refiere este artículo, en tratándose de su otorgamiento o certificación.  </w:t>
      </w:r>
    </w:p>
    <w:p w:rsidR="008673B4" w:rsidRDefault="008673B4" w:rsidP="00A959C8">
      <w:pPr>
        <w:pStyle w:val="Ttulo"/>
        <w:ind w:right="48"/>
        <w:jc w:val="both"/>
        <w:rPr>
          <w:rFonts w:ascii="Arial" w:hAnsi="Arial" w:cs="Arial"/>
          <w:b w:val="0"/>
          <w:sz w:val="20"/>
        </w:rPr>
      </w:pPr>
    </w:p>
    <w:p w:rsidR="007478EC" w:rsidRPr="00DE1745" w:rsidRDefault="00DE1745"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XXVI</w:t>
      </w:r>
    </w:p>
    <w:p w:rsidR="007478EC" w:rsidRPr="00DE1745" w:rsidRDefault="007478EC" w:rsidP="00A959C8">
      <w:pPr>
        <w:pStyle w:val="Ttulo"/>
        <w:ind w:right="48"/>
        <w:rPr>
          <w:rFonts w:ascii="Arial" w:hAnsi="Arial" w:cs="Arial"/>
          <w:sz w:val="20"/>
        </w:rPr>
      </w:pPr>
      <w:r w:rsidRPr="00DE1745">
        <w:rPr>
          <w:rFonts w:ascii="Arial" w:hAnsi="Arial" w:cs="Arial"/>
          <w:sz w:val="20"/>
        </w:rPr>
        <w:t>DE LOS MEDIOS ELECTR</w:t>
      </w:r>
      <w:r w:rsidR="008F16CA">
        <w:rPr>
          <w:rFonts w:ascii="Arial" w:hAnsi="Arial" w:cs="Arial"/>
          <w:sz w:val="20"/>
        </w:rPr>
        <w:t>Ó</w:t>
      </w:r>
      <w:r w:rsidRPr="00DE1745">
        <w:rPr>
          <w:rFonts w:ascii="Arial" w:hAnsi="Arial" w:cs="Arial"/>
          <w:sz w:val="20"/>
        </w:rPr>
        <w:t>NICOS</w:t>
      </w:r>
    </w:p>
    <w:p w:rsidR="007478EC" w:rsidRPr="00DE1745" w:rsidRDefault="007478EC"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177.</w:t>
      </w:r>
    </w:p>
    <w:p w:rsidR="00CB27B1" w:rsidRPr="00FF2EC4" w:rsidRDefault="00CB27B1" w:rsidP="00A959C8">
      <w:pPr>
        <w:pStyle w:val="Ttulo"/>
        <w:ind w:right="48"/>
        <w:jc w:val="both"/>
        <w:rPr>
          <w:rFonts w:ascii="Arial" w:hAnsi="Arial" w:cs="Arial"/>
          <w:sz w:val="8"/>
          <w:szCs w:val="8"/>
        </w:rPr>
      </w:pPr>
    </w:p>
    <w:p w:rsidR="00FF2EC4" w:rsidRDefault="007478EC" w:rsidP="00FF2EC4">
      <w:pPr>
        <w:pStyle w:val="Ttulo"/>
        <w:tabs>
          <w:tab w:val="left" w:pos="426"/>
        </w:tabs>
        <w:spacing w:before="40"/>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Se entiende por documento digital todo mensaje de datos que contiene información o escritura generada, enviada, recibida o archivada por medios electrónicos, ópticos o de cualquier otra tecnología. En los asuntos notariales la utilización de los med</w:t>
      </w:r>
      <w:r w:rsidR="00FF2EC4">
        <w:rPr>
          <w:rFonts w:ascii="Arial" w:hAnsi="Arial" w:cs="Arial"/>
          <w:b w:val="0"/>
          <w:sz w:val="20"/>
        </w:rPr>
        <w:t>ios electrónicos será opcional.</w:t>
      </w:r>
    </w:p>
    <w:p w:rsidR="007478EC" w:rsidRPr="00DE1745" w:rsidRDefault="007478EC" w:rsidP="00FF2EC4">
      <w:pPr>
        <w:pStyle w:val="Ttulo"/>
        <w:tabs>
          <w:tab w:val="left" w:pos="426"/>
        </w:tabs>
        <w:spacing w:before="40"/>
        <w:ind w:right="48"/>
        <w:jc w:val="both"/>
        <w:rPr>
          <w:rFonts w:ascii="Arial" w:hAnsi="Arial" w:cs="Arial"/>
          <w:b w:val="0"/>
          <w:sz w:val="20"/>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Los datos de creación de firmas electrónicas avanzadas podrán ser tramitados por los Notarios ante el Gobierno del Estado o cualquier prestador de servicios de certificación autorizado por el mismo.</w:t>
      </w:r>
    </w:p>
    <w:p w:rsidR="00FF2EC4" w:rsidRPr="00DE1745" w:rsidRDefault="00FF2EC4"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178.</w:t>
      </w:r>
    </w:p>
    <w:p w:rsidR="00CB27B1" w:rsidRPr="00FF2EC4" w:rsidRDefault="00CB27B1" w:rsidP="00A959C8">
      <w:pPr>
        <w:pStyle w:val="Ttulo"/>
        <w:ind w:right="48"/>
        <w:jc w:val="both"/>
        <w:rPr>
          <w:rFonts w:ascii="Arial" w:hAnsi="Arial" w:cs="Arial"/>
          <w:sz w:val="8"/>
          <w:szCs w:val="8"/>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 xml:space="preserve">Cuando sea necesario presentar documentos, éstos deberán ser digitales y contener una firma electrónica avanzada del Notario, salvo los casos que establezcan una regla diferente. </w:t>
      </w:r>
    </w:p>
    <w:p w:rsidR="00F36E19" w:rsidRPr="00DE1745" w:rsidRDefault="00F36E19" w:rsidP="00FF2EC4">
      <w:pPr>
        <w:pStyle w:val="Ttulo"/>
        <w:tabs>
          <w:tab w:val="left" w:pos="426"/>
        </w:tabs>
        <w:ind w:right="48"/>
        <w:jc w:val="both"/>
        <w:rPr>
          <w:rFonts w:ascii="Arial" w:hAnsi="Arial" w:cs="Arial"/>
          <w:b w:val="0"/>
          <w:sz w:val="20"/>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Las autoridades registrales, de vigilancia y control, mediante reglas de carácter general, podrán autorizar el uso de otras firmas electrónicas.</w:t>
      </w:r>
    </w:p>
    <w:p w:rsidR="00F36E19" w:rsidRPr="00DE1745" w:rsidRDefault="00F36E19" w:rsidP="00FF2EC4">
      <w:pPr>
        <w:pStyle w:val="Ttulo"/>
        <w:tabs>
          <w:tab w:val="left" w:pos="426"/>
        </w:tabs>
        <w:ind w:right="48"/>
        <w:jc w:val="both"/>
        <w:rPr>
          <w:rFonts w:ascii="Arial" w:hAnsi="Arial" w:cs="Arial"/>
          <w:b w:val="0"/>
          <w:sz w:val="20"/>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3.-</w:t>
      </w:r>
      <w:r w:rsidR="00B83780" w:rsidRPr="00DE1745">
        <w:rPr>
          <w:rFonts w:ascii="Arial" w:hAnsi="Arial" w:cs="Arial"/>
          <w:b w:val="0"/>
          <w:sz w:val="20"/>
        </w:rPr>
        <w:t xml:space="preserve"> </w:t>
      </w:r>
      <w:r w:rsidRPr="00DE1745">
        <w:rPr>
          <w:rFonts w:ascii="Arial" w:hAnsi="Arial" w:cs="Arial"/>
          <w:b w:val="0"/>
          <w:sz w:val="20"/>
        </w:rPr>
        <w:t xml:space="preserve">Para los efectos mencionados en los párrafos 1y 2 anteriores, se deberá contar con un certificado que confirme el vínculo entre un firmante y los datos de creación de una firma electrónica avanzada, expedido por el Gobierno del Estado, el cual publicará en el Periódico Oficial del Estado la denominación de los prestadores de los servicios mencionados que autorice y, en su caso, la revocación correspondiente. </w:t>
      </w:r>
    </w:p>
    <w:p w:rsidR="00F36E19" w:rsidRPr="00023578" w:rsidRDefault="00F36E19" w:rsidP="00FF2EC4">
      <w:pPr>
        <w:pStyle w:val="Ttulo"/>
        <w:tabs>
          <w:tab w:val="left" w:pos="426"/>
        </w:tabs>
        <w:ind w:right="48"/>
        <w:jc w:val="both"/>
        <w:rPr>
          <w:rFonts w:ascii="Arial" w:hAnsi="Arial" w:cs="Arial"/>
          <w:b w:val="0"/>
          <w:sz w:val="12"/>
          <w:szCs w:val="12"/>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4.-</w:t>
      </w:r>
      <w:r w:rsidR="00B83780" w:rsidRPr="00DE1745">
        <w:rPr>
          <w:rFonts w:ascii="Arial" w:hAnsi="Arial" w:cs="Arial"/>
          <w:b w:val="0"/>
          <w:sz w:val="20"/>
        </w:rPr>
        <w:t xml:space="preserve"> </w:t>
      </w:r>
      <w:r w:rsidRPr="00DE1745">
        <w:rPr>
          <w:rFonts w:ascii="Arial" w:hAnsi="Arial" w:cs="Arial"/>
          <w:b w:val="0"/>
          <w:sz w:val="20"/>
        </w:rPr>
        <w:t>Los Notarios que cuenten con un certificado de firma electrónica avanzada vigente y lleven sus registros en sistema electrónico, podrán emitir los comprobantes de las actuaciones que realicen mediante documentos digitales.</w:t>
      </w:r>
    </w:p>
    <w:p w:rsidR="00F36E19" w:rsidRPr="00023578" w:rsidRDefault="00F36E19" w:rsidP="00FF2EC4">
      <w:pPr>
        <w:pStyle w:val="Ttulo"/>
        <w:tabs>
          <w:tab w:val="left" w:pos="426"/>
        </w:tabs>
        <w:ind w:right="48"/>
        <w:jc w:val="both"/>
        <w:rPr>
          <w:rFonts w:ascii="Arial" w:hAnsi="Arial" w:cs="Arial"/>
          <w:b w:val="0"/>
          <w:sz w:val="12"/>
          <w:szCs w:val="12"/>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5.-</w:t>
      </w:r>
      <w:r w:rsidR="00B83780" w:rsidRPr="00DE1745">
        <w:rPr>
          <w:rFonts w:ascii="Arial" w:hAnsi="Arial" w:cs="Arial"/>
          <w:b w:val="0"/>
          <w:sz w:val="20"/>
        </w:rPr>
        <w:t xml:space="preserve"> </w:t>
      </w:r>
      <w:r w:rsidRPr="00DE1745">
        <w:rPr>
          <w:rFonts w:ascii="Arial" w:hAnsi="Arial" w:cs="Arial"/>
          <w:b w:val="0"/>
          <w:sz w:val="20"/>
        </w:rPr>
        <w:t>En los documentos digitales, una firma electrónica avanzada amparada por un certificado vigente sustituirá a la firma autógrafa del Notario, garantizará la integridad del documento y producirá los mismos efectos que las leyes otorgan a los documentos con firma autógrafa, teniendo el mismo valor probatorio.</w:t>
      </w:r>
    </w:p>
    <w:p w:rsidR="00F36E19" w:rsidRPr="00023578" w:rsidRDefault="00F36E19" w:rsidP="00FF2EC4">
      <w:pPr>
        <w:pStyle w:val="Ttulo"/>
        <w:tabs>
          <w:tab w:val="left" w:pos="426"/>
        </w:tabs>
        <w:ind w:right="48"/>
        <w:jc w:val="both"/>
        <w:rPr>
          <w:rFonts w:ascii="Arial" w:hAnsi="Arial" w:cs="Arial"/>
          <w:b w:val="0"/>
          <w:sz w:val="12"/>
          <w:szCs w:val="12"/>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6.-</w:t>
      </w:r>
      <w:r w:rsidR="00B83780" w:rsidRPr="00DE1745">
        <w:rPr>
          <w:rFonts w:ascii="Arial" w:hAnsi="Arial" w:cs="Arial"/>
          <w:b w:val="0"/>
          <w:sz w:val="20"/>
        </w:rPr>
        <w:t xml:space="preserve"> </w:t>
      </w:r>
      <w:r w:rsidRPr="00DE1745">
        <w:rPr>
          <w:rFonts w:ascii="Arial" w:hAnsi="Arial" w:cs="Arial"/>
          <w:b w:val="0"/>
          <w:sz w:val="20"/>
        </w:rPr>
        <w:t xml:space="preserve">Cuando los datos de creación de firmas electrónicas avanzadas se tramiten ante un prestador de servicios de certificación diverso al Gobierno del Estado, se requerirá que el interesado previamente </w:t>
      </w:r>
      <w:r w:rsidRPr="00DE1745">
        <w:rPr>
          <w:rFonts w:ascii="Arial" w:hAnsi="Arial" w:cs="Arial"/>
          <w:b w:val="0"/>
          <w:sz w:val="20"/>
        </w:rPr>
        <w:lastRenderedPageBreak/>
        <w:t>comparezca personalmente ante la Dirección de Asuntos Notariales para acreditar su identidad. En ningún caso los prestadores de servicios de certificación autorizados o reconocidos por el Gobierno del Estado podrán emitir un certificado, sin que previamente cuenten con la comunicación de la Dirección de Asuntos Notariales de haber acreditado al interesado, de conformidad con las reglas de carácter general que al efecto expida. A su vez, el prestador de servicios deberá informar a la Dirección de Asuntos Notariales el código de identificación único del certificado asignado al Notario interesado.</w:t>
      </w:r>
    </w:p>
    <w:p w:rsidR="00F36E19" w:rsidRPr="00023578" w:rsidRDefault="00F36E19" w:rsidP="00FF2EC4">
      <w:pPr>
        <w:pStyle w:val="Ttulo"/>
        <w:tabs>
          <w:tab w:val="left" w:pos="426"/>
        </w:tabs>
        <w:ind w:right="48"/>
        <w:jc w:val="both"/>
        <w:rPr>
          <w:rFonts w:ascii="Arial" w:hAnsi="Arial" w:cs="Arial"/>
          <w:b w:val="0"/>
          <w:sz w:val="12"/>
          <w:szCs w:val="12"/>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7.-</w:t>
      </w:r>
      <w:r w:rsidR="00B83780" w:rsidRPr="00DE1745">
        <w:rPr>
          <w:rFonts w:ascii="Arial" w:hAnsi="Arial" w:cs="Arial"/>
          <w:b w:val="0"/>
          <w:sz w:val="20"/>
        </w:rPr>
        <w:t xml:space="preserve"> </w:t>
      </w:r>
      <w:r w:rsidRPr="00DE1745">
        <w:rPr>
          <w:rFonts w:ascii="Arial" w:hAnsi="Arial" w:cs="Arial"/>
          <w:b w:val="0"/>
          <w:sz w:val="20"/>
        </w:rPr>
        <w:t xml:space="preserve">La comparecencia del Notario a que se refiere el párrafo anterior, no podrá efectuarse mediante apoderado o representante legal. </w:t>
      </w:r>
    </w:p>
    <w:p w:rsidR="00F36E19" w:rsidRPr="00023578" w:rsidRDefault="00F36E19" w:rsidP="00FF2EC4">
      <w:pPr>
        <w:pStyle w:val="Ttulo"/>
        <w:tabs>
          <w:tab w:val="left" w:pos="426"/>
        </w:tabs>
        <w:ind w:right="48"/>
        <w:jc w:val="both"/>
        <w:rPr>
          <w:rFonts w:ascii="Arial" w:hAnsi="Arial" w:cs="Arial"/>
          <w:b w:val="0"/>
          <w:sz w:val="12"/>
          <w:szCs w:val="12"/>
        </w:rPr>
      </w:pPr>
    </w:p>
    <w:p w:rsidR="007478EC" w:rsidRPr="008673B4" w:rsidRDefault="0007678D" w:rsidP="00FF2EC4">
      <w:pPr>
        <w:pStyle w:val="Ttulo"/>
        <w:tabs>
          <w:tab w:val="left" w:pos="426"/>
        </w:tabs>
        <w:ind w:right="48"/>
        <w:jc w:val="both"/>
        <w:rPr>
          <w:rFonts w:ascii="Arial" w:hAnsi="Arial" w:cs="Arial"/>
          <w:b w:val="0"/>
          <w:sz w:val="20"/>
        </w:rPr>
      </w:pPr>
      <w:r w:rsidRPr="0007678D">
        <w:rPr>
          <w:rFonts w:ascii="Arial" w:hAnsi="Arial" w:cs="Arial"/>
          <w:b w:val="0"/>
          <w:sz w:val="20"/>
          <w:lang w:val="es-ES_tradnl"/>
        </w:rPr>
        <w:t>8.- La comparecencia previa a que se refiere el párrafo 6 de este artículo también deberá realizarse cuando el Ejecutivo del Estado, por conducto del Secretario General de Gobierno, proporcione a los Notarios interesados el certificado, cuando actúe como prestador de servicios de certificación.</w:t>
      </w:r>
    </w:p>
    <w:p w:rsidR="00CB27B1" w:rsidRPr="00FF2EC4" w:rsidRDefault="00CB27B1" w:rsidP="00FF2EC4">
      <w:pPr>
        <w:pStyle w:val="Ttulo"/>
        <w:tabs>
          <w:tab w:val="left" w:pos="426"/>
        </w:tabs>
        <w:ind w:right="48"/>
        <w:jc w:val="both"/>
        <w:rPr>
          <w:rFonts w:ascii="Arial" w:hAnsi="Arial" w:cs="Arial"/>
          <w:b w:val="0"/>
          <w:sz w:val="16"/>
          <w:szCs w:val="16"/>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9.-</w:t>
      </w:r>
      <w:r w:rsidR="00B83780" w:rsidRPr="00DE1745">
        <w:rPr>
          <w:rFonts w:ascii="Arial" w:hAnsi="Arial" w:cs="Arial"/>
          <w:b w:val="0"/>
          <w:sz w:val="20"/>
        </w:rPr>
        <w:t xml:space="preserve"> </w:t>
      </w:r>
      <w:r w:rsidRPr="00DE1745">
        <w:rPr>
          <w:rFonts w:ascii="Arial" w:hAnsi="Arial" w:cs="Arial"/>
          <w:b w:val="0"/>
          <w:sz w:val="20"/>
        </w:rPr>
        <w:t>Los datos de identidad que el Gobierno del Estado obtenga con motivo de la comparecencia, no quedarán comprendidos dentro de lo dispuesto por los artículos 80 de esta ley, 18 de la Ley Federal de Transparencia y Acceso a la Información Pública Gubernamental y 27 de la Ley de Transparencia y Acceso a la Información Pública del Estado de Tamaulipas.</w:t>
      </w:r>
    </w:p>
    <w:p w:rsidR="00F36E19" w:rsidRDefault="00F36E19" w:rsidP="00FF2EC4">
      <w:pPr>
        <w:pStyle w:val="Ttulo"/>
        <w:tabs>
          <w:tab w:val="left" w:pos="426"/>
        </w:tabs>
        <w:ind w:right="48"/>
        <w:jc w:val="both"/>
        <w:rPr>
          <w:rFonts w:ascii="Arial" w:hAnsi="Arial" w:cs="Arial"/>
          <w:b w:val="0"/>
          <w:sz w:val="16"/>
          <w:szCs w:val="16"/>
        </w:rPr>
      </w:pPr>
    </w:p>
    <w:p w:rsidR="007478EC" w:rsidRDefault="007478EC" w:rsidP="00FF2EC4">
      <w:pPr>
        <w:pStyle w:val="Ttulo"/>
        <w:tabs>
          <w:tab w:val="left" w:pos="426"/>
          <w:tab w:val="left" w:pos="993"/>
        </w:tabs>
        <w:ind w:right="48"/>
        <w:jc w:val="both"/>
        <w:rPr>
          <w:rFonts w:ascii="Arial" w:hAnsi="Arial" w:cs="Arial"/>
          <w:b w:val="0"/>
          <w:sz w:val="20"/>
        </w:rPr>
      </w:pPr>
      <w:r w:rsidRPr="00DE1745">
        <w:rPr>
          <w:rFonts w:ascii="Arial" w:hAnsi="Arial" w:cs="Arial"/>
          <w:b w:val="0"/>
          <w:sz w:val="20"/>
        </w:rPr>
        <w:t>10.-</w:t>
      </w:r>
      <w:r w:rsidR="00B83780" w:rsidRPr="00DE1745">
        <w:rPr>
          <w:rFonts w:ascii="Arial" w:hAnsi="Arial" w:cs="Arial"/>
          <w:b w:val="0"/>
          <w:sz w:val="20"/>
        </w:rPr>
        <w:t xml:space="preserve"> </w:t>
      </w:r>
      <w:r w:rsidRPr="00DE1745">
        <w:rPr>
          <w:rFonts w:ascii="Arial" w:hAnsi="Arial" w:cs="Arial"/>
          <w:b w:val="0"/>
          <w:sz w:val="20"/>
        </w:rPr>
        <w:t>Para los efectos de este Capítulo, el Ejecutivo del Estado aceptará los certificados de firma electrónica avanzada que emita el Gobierno Federal, de conformidad con las facultades que le confieran las leyes para los servidores públicos, así como los emitidos por los prestadores de servicios de certificación que estén autorizados para ello en los términos del derecho federal común, siempre que, en ambos casos, los Notarios titulares de los certificados mencionados hayan cumplido con lo previsto en los párrafos 6, 7 y 8 de este artículo.</w:t>
      </w:r>
    </w:p>
    <w:p w:rsidR="0031390E" w:rsidRPr="00DE1745" w:rsidRDefault="0031390E" w:rsidP="00FF2EC4">
      <w:pPr>
        <w:pStyle w:val="Ttulo"/>
        <w:tabs>
          <w:tab w:val="left" w:pos="426"/>
          <w:tab w:val="left" w:pos="993"/>
        </w:tabs>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179.</w:t>
      </w:r>
    </w:p>
    <w:p w:rsidR="00CB27B1" w:rsidRPr="00FF2EC4" w:rsidRDefault="00CB27B1" w:rsidP="00A959C8">
      <w:pPr>
        <w:pStyle w:val="Ttulo"/>
        <w:ind w:right="48"/>
        <w:jc w:val="both"/>
        <w:rPr>
          <w:rFonts w:ascii="Arial" w:hAnsi="Arial" w:cs="Arial"/>
          <w:sz w:val="8"/>
          <w:szCs w:val="8"/>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 xml:space="preserve">Cuando el Notario remita un documento digital a las autoridades registrales, de vigilancia o control, recibirán el acuse de recibo que contenga el sello digital. </w:t>
      </w:r>
    </w:p>
    <w:p w:rsidR="00CB27B1" w:rsidRPr="00DE1745" w:rsidRDefault="00CB27B1" w:rsidP="00FF2EC4">
      <w:pPr>
        <w:pStyle w:val="Ttulo"/>
        <w:tabs>
          <w:tab w:val="left" w:pos="426"/>
        </w:tabs>
        <w:ind w:right="48"/>
        <w:jc w:val="both"/>
        <w:rPr>
          <w:rFonts w:ascii="Arial" w:hAnsi="Arial" w:cs="Arial"/>
          <w:b w:val="0"/>
          <w:sz w:val="20"/>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 xml:space="preserve">El sello digital es el mensaje electrónico que acredita que un documento digital fue recibido por la autoridad correspondiente y estará sujeto a la misma regulación aplicable al uso de una firma electrónica avanzada. En este caso, el sello digital identificará a la dependencia que recibió el documento y se presumirá, salvo prueba en contrario, que el documento digital fue recibido en la hora y fecha que se consignen en el acuse de recibo mencionado. </w:t>
      </w:r>
    </w:p>
    <w:p w:rsidR="00CB27B1" w:rsidRPr="00DE1745" w:rsidRDefault="00CB27B1" w:rsidP="00FF2EC4">
      <w:pPr>
        <w:pStyle w:val="Ttulo"/>
        <w:tabs>
          <w:tab w:val="left" w:pos="426"/>
        </w:tabs>
        <w:ind w:right="48"/>
        <w:jc w:val="both"/>
        <w:rPr>
          <w:rFonts w:ascii="Arial" w:hAnsi="Arial" w:cs="Arial"/>
          <w:b w:val="0"/>
          <w:sz w:val="20"/>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3.-</w:t>
      </w:r>
      <w:r w:rsidR="00B83780" w:rsidRPr="00DE1745">
        <w:rPr>
          <w:rFonts w:ascii="Arial" w:hAnsi="Arial" w:cs="Arial"/>
          <w:b w:val="0"/>
          <w:sz w:val="20"/>
        </w:rPr>
        <w:t xml:space="preserve"> </w:t>
      </w:r>
      <w:r w:rsidRPr="00DE1745">
        <w:rPr>
          <w:rFonts w:ascii="Arial" w:hAnsi="Arial" w:cs="Arial"/>
          <w:b w:val="0"/>
          <w:sz w:val="20"/>
        </w:rPr>
        <w:t>El Ejecutivo del Estado establecerá los medios para que el Notario pueda verificar la autenticidad de los acuses de recibo con sello digital.</w:t>
      </w:r>
    </w:p>
    <w:p w:rsidR="00E936DA" w:rsidRPr="00DE1745" w:rsidRDefault="00E936DA"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180.</w:t>
      </w:r>
    </w:p>
    <w:p w:rsidR="00CB27B1" w:rsidRPr="00FF2EC4" w:rsidRDefault="00CB27B1" w:rsidP="00A959C8">
      <w:pPr>
        <w:pStyle w:val="Ttulo"/>
        <w:ind w:right="48"/>
        <w:jc w:val="both"/>
        <w:rPr>
          <w:rFonts w:ascii="Arial" w:hAnsi="Arial" w:cs="Arial"/>
          <w:sz w:val="8"/>
          <w:szCs w:val="8"/>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El Ejecutivo del Estado podrá proporcionar los siguientes servicios de certificación de firmas electrónicas avanzadas:</w:t>
      </w:r>
    </w:p>
    <w:p w:rsidR="00CB27B1" w:rsidRPr="00DE1745" w:rsidRDefault="00CB27B1" w:rsidP="00A959C8">
      <w:pPr>
        <w:pStyle w:val="Ttulo"/>
        <w:tabs>
          <w:tab w:val="left" w:pos="851"/>
        </w:tabs>
        <w:ind w:right="48"/>
        <w:jc w:val="both"/>
        <w:rPr>
          <w:rFonts w:ascii="Arial" w:hAnsi="Arial" w:cs="Arial"/>
          <w:b w:val="0"/>
          <w:sz w:val="20"/>
        </w:rPr>
      </w:pPr>
    </w:p>
    <w:p w:rsidR="007478EC" w:rsidRPr="00DE1745" w:rsidRDefault="007478EC" w:rsidP="00B83780">
      <w:pPr>
        <w:pStyle w:val="Ttulo"/>
        <w:tabs>
          <w:tab w:val="left" w:pos="1134"/>
        </w:tabs>
        <w:ind w:right="48"/>
        <w:jc w:val="both"/>
        <w:rPr>
          <w:rFonts w:ascii="Arial" w:hAnsi="Arial" w:cs="Arial"/>
          <w:b w:val="0"/>
          <w:sz w:val="20"/>
        </w:rPr>
      </w:pPr>
      <w:r w:rsidRPr="00DE1745">
        <w:rPr>
          <w:rFonts w:ascii="Arial" w:hAnsi="Arial" w:cs="Arial"/>
          <w:sz w:val="20"/>
        </w:rPr>
        <w:t>I.-</w:t>
      </w:r>
      <w:r w:rsidR="008F16CA">
        <w:rPr>
          <w:rFonts w:ascii="Arial" w:hAnsi="Arial" w:cs="Arial"/>
          <w:sz w:val="20"/>
        </w:rPr>
        <w:t xml:space="preserve"> </w:t>
      </w:r>
      <w:r w:rsidRPr="00DE1745">
        <w:rPr>
          <w:rFonts w:ascii="Arial" w:hAnsi="Arial" w:cs="Arial"/>
          <w:b w:val="0"/>
          <w:sz w:val="20"/>
        </w:rPr>
        <w:t>Verificar la identidad del Notario y su vinculación con los medios de identificación electrónica;</w:t>
      </w:r>
    </w:p>
    <w:p w:rsidR="002D6586" w:rsidRPr="00DE1745" w:rsidRDefault="002D6586" w:rsidP="00B83780">
      <w:pPr>
        <w:pStyle w:val="Ttulo"/>
        <w:tabs>
          <w:tab w:val="left" w:pos="1134"/>
        </w:tabs>
        <w:ind w:right="48"/>
        <w:jc w:val="both"/>
        <w:rPr>
          <w:rFonts w:ascii="Arial" w:hAnsi="Arial" w:cs="Arial"/>
          <w:b w:val="0"/>
          <w:sz w:val="20"/>
        </w:rPr>
      </w:pPr>
    </w:p>
    <w:p w:rsidR="007478EC" w:rsidRPr="00DE1745" w:rsidRDefault="007478EC" w:rsidP="00B83780">
      <w:pPr>
        <w:pStyle w:val="Ttulo"/>
        <w:tabs>
          <w:tab w:val="left" w:pos="1134"/>
        </w:tabs>
        <w:ind w:right="48"/>
        <w:jc w:val="both"/>
        <w:rPr>
          <w:rFonts w:ascii="Arial" w:hAnsi="Arial" w:cs="Arial"/>
          <w:b w:val="0"/>
          <w:sz w:val="20"/>
        </w:rPr>
      </w:pPr>
      <w:r w:rsidRPr="00DE1745">
        <w:rPr>
          <w:rFonts w:ascii="Arial" w:hAnsi="Arial" w:cs="Arial"/>
          <w:sz w:val="20"/>
        </w:rPr>
        <w:t>II.-</w:t>
      </w:r>
      <w:r w:rsidR="008F16CA">
        <w:rPr>
          <w:rFonts w:ascii="Arial" w:hAnsi="Arial" w:cs="Arial"/>
          <w:sz w:val="20"/>
        </w:rPr>
        <w:t xml:space="preserve"> </w:t>
      </w:r>
      <w:r w:rsidRPr="00DE1745">
        <w:rPr>
          <w:rFonts w:ascii="Arial" w:hAnsi="Arial" w:cs="Arial"/>
          <w:b w:val="0"/>
          <w:sz w:val="20"/>
        </w:rPr>
        <w:t>Comprobar la integridad de los documentos digitales expedidos por las autoridades de vigilancia, control o registrales;</w:t>
      </w:r>
    </w:p>
    <w:p w:rsidR="002D6586" w:rsidRPr="00DE1745" w:rsidRDefault="002D6586" w:rsidP="00B83780">
      <w:pPr>
        <w:pStyle w:val="Ttulo"/>
        <w:tabs>
          <w:tab w:val="left" w:pos="1134"/>
        </w:tabs>
        <w:ind w:right="48"/>
        <w:jc w:val="both"/>
        <w:rPr>
          <w:rFonts w:ascii="Arial" w:hAnsi="Arial" w:cs="Arial"/>
          <w:b w:val="0"/>
          <w:sz w:val="20"/>
        </w:rPr>
      </w:pPr>
    </w:p>
    <w:p w:rsidR="007478EC" w:rsidRPr="00DE1745" w:rsidRDefault="007478EC" w:rsidP="00B83780">
      <w:pPr>
        <w:pStyle w:val="Ttulo"/>
        <w:tabs>
          <w:tab w:val="left" w:pos="1134"/>
        </w:tabs>
        <w:ind w:right="48"/>
        <w:jc w:val="both"/>
        <w:rPr>
          <w:rFonts w:ascii="Arial" w:hAnsi="Arial" w:cs="Arial"/>
          <w:b w:val="0"/>
          <w:sz w:val="20"/>
        </w:rPr>
      </w:pPr>
      <w:r w:rsidRPr="00DE1745">
        <w:rPr>
          <w:rFonts w:ascii="Arial" w:hAnsi="Arial" w:cs="Arial"/>
          <w:sz w:val="20"/>
        </w:rPr>
        <w:t>III.-</w:t>
      </w:r>
      <w:r w:rsidR="008F16CA">
        <w:rPr>
          <w:rFonts w:ascii="Arial" w:hAnsi="Arial" w:cs="Arial"/>
          <w:sz w:val="20"/>
        </w:rPr>
        <w:t xml:space="preserve"> </w:t>
      </w:r>
      <w:r w:rsidRPr="00DE1745">
        <w:rPr>
          <w:rFonts w:ascii="Arial" w:hAnsi="Arial" w:cs="Arial"/>
          <w:b w:val="0"/>
          <w:sz w:val="20"/>
        </w:rPr>
        <w:t>Llevar los registros de los elementos de identificación y de vinculación con los medios de identificación electrónicos del Notario y de aquella información con la que haya verificado el cumplimiento de fiabilidad de las firmas electrónicas avanzadas y emitir el certificado;</w:t>
      </w:r>
    </w:p>
    <w:p w:rsidR="002D6586" w:rsidRPr="00DE1745" w:rsidRDefault="002D6586" w:rsidP="00B83780">
      <w:pPr>
        <w:pStyle w:val="Ttulo"/>
        <w:tabs>
          <w:tab w:val="left" w:pos="1134"/>
        </w:tabs>
        <w:ind w:right="48"/>
        <w:jc w:val="both"/>
        <w:rPr>
          <w:rFonts w:ascii="Arial" w:hAnsi="Arial" w:cs="Arial"/>
          <w:b w:val="0"/>
          <w:sz w:val="20"/>
        </w:rPr>
      </w:pPr>
    </w:p>
    <w:p w:rsidR="007478EC" w:rsidRPr="00DE1745" w:rsidRDefault="007478EC" w:rsidP="00B83780">
      <w:pPr>
        <w:pStyle w:val="Ttulo"/>
        <w:tabs>
          <w:tab w:val="left" w:pos="1134"/>
        </w:tabs>
        <w:ind w:right="48"/>
        <w:jc w:val="both"/>
        <w:rPr>
          <w:rFonts w:ascii="Arial" w:hAnsi="Arial" w:cs="Arial"/>
          <w:b w:val="0"/>
          <w:sz w:val="20"/>
        </w:rPr>
      </w:pPr>
      <w:r w:rsidRPr="00DE1745">
        <w:rPr>
          <w:rFonts w:ascii="Arial" w:hAnsi="Arial" w:cs="Arial"/>
          <w:sz w:val="20"/>
        </w:rPr>
        <w:t>IV.-</w:t>
      </w:r>
      <w:r w:rsidR="008F16CA">
        <w:rPr>
          <w:rFonts w:ascii="Arial" w:hAnsi="Arial" w:cs="Arial"/>
          <w:sz w:val="20"/>
        </w:rPr>
        <w:t xml:space="preserve"> </w:t>
      </w:r>
      <w:r w:rsidRPr="00DE1745">
        <w:rPr>
          <w:rFonts w:ascii="Arial" w:hAnsi="Arial" w:cs="Arial"/>
          <w:b w:val="0"/>
          <w:sz w:val="20"/>
        </w:rPr>
        <w:t>Poner a disposición del Notario los dispositivos de generación de los datos de creación y de verificación de firmas electrónicas avanzadas o sellos digitales;</w:t>
      </w:r>
    </w:p>
    <w:p w:rsidR="00313E30" w:rsidRPr="00DE1745" w:rsidRDefault="00313E30" w:rsidP="00B83780">
      <w:pPr>
        <w:pStyle w:val="Ttulo"/>
        <w:tabs>
          <w:tab w:val="left" w:pos="1134"/>
        </w:tabs>
        <w:ind w:right="48"/>
        <w:jc w:val="both"/>
        <w:rPr>
          <w:rFonts w:ascii="Arial" w:hAnsi="Arial" w:cs="Arial"/>
          <w:b w:val="0"/>
          <w:sz w:val="20"/>
        </w:rPr>
      </w:pPr>
    </w:p>
    <w:p w:rsidR="007478EC" w:rsidRPr="00DE1745" w:rsidRDefault="007478EC" w:rsidP="00B83780">
      <w:pPr>
        <w:pStyle w:val="Ttulo"/>
        <w:tabs>
          <w:tab w:val="left" w:pos="1134"/>
        </w:tabs>
        <w:ind w:right="48"/>
        <w:jc w:val="both"/>
        <w:rPr>
          <w:rFonts w:ascii="Arial" w:hAnsi="Arial" w:cs="Arial"/>
          <w:b w:val="0"/>
          <w:sz w:val="20"/>
        </w:rPr>
      </w:pPr>
      <w:r w:rsidRPr="00DE1745">
        <w:rPr>
          <w:rFonts w:ascii="Arial" w:hAnsi="Arial" w:cs="Arial"/>
          <w:sz w:val="20"/>
        </w:rPr>
        <w:t>V.-</w:t>
      </w:r>
      <w:r w:rsidR="008F16CA">
        <w:rPr>
          <w:rFonts w:ascii="Arial" w:hAnsi="Arial" w:cs="Arial"/>
          <w:sz w:val="20"/>
        </w:rPr>
        <w:t xml:space="preserve"> </w:t>
      </w:r>
      <w:r w:rsidRPr="00DE1745">
        <w:rPr>
          <w:rFonts w:ascii="Arial" w:hAnsi="Arial" w:cs="Arial"/>
          <w:b w:val="0"/>
          <w:sz w:val="20"/>
        </w:rPr>
        <w:t>Informar, antes de la emisión de un certificado al Notario que solicite sus servicios, de las condiciones precisas para la utilización del certificado y de sus limitaciones de uso; y</w:t>
      </w:r>
    </w:p>
    <w:p w:rsidR="002D6586" w:rsidRPr="00DE1745" w:rsidRDefault="002D6586" w:rsidP="00B83780">
      <w:pPr>
        <w:pStyle w:val="Ttulo"/>
        <w:tabs>
          <w:tab w:val="left" w:pos="1134"/>
        </w:tabs>
        <w:ind w:right="48"/>
        <w:jc w:val="both"/>
        <w:rPr>
          <w:rFonts w:ascii="Arial" w:hAnsi="Arial" w:cs="Arial"/>
          <w:b w:val="0"/>
          <w:sz w:val="20"/>
        </w:rPr>
      </w:pPr>
    </w:p>
    <w:p w:rsidR="007478EC" w:rsidRPr="00DE1745" w:rsidRDefault="007478EC" w:rsidP="00B83780">
      <w:pPr>
        <w:pStyle w:val="Ttulo"/>
        <w:tabs>
          <w:tab w:val="left" w:pos="1134"/>
        </w:tabs>
        <w:ind w:right="48"/>
        <w:jc w:val="both"/>
        <w:rPr>
          <w:rFonts w:ascii="Arial" w:hAnsi="Arial" w:cs="Arial"/>
          <w:b w:val="0"/>
          <w:sz w:val="20"/>
        </w:rPr>
      </w:pPr>
      <w:r w:rsidRPr="00DE1745">
        <w:rPr>
          <w:rFonts w:ascii="Arial" w:hAnsi="Arial" w:cs="Arial"/>
          <w:sz w:val="20"/>
        </w:rPr>
        <w:t>VI.-</w:t>
      </w:r>
      <w:r w:rsidR="00794F70" w:rsidRPr="00DE1745">
        <w:rPr>
          <w:rFonts w:ascii="Arial" w:hAnsi="Arial" w:cs="Arial"/>
          <w:b w:val="0"/>
          <w:sz w:val="20"/>
        </w:rPr>
        <w:t xml:space="preserve"> </w:t>
      </w:r>
      <w:r w:rsidRPr="00DE1745">
        <w:rPr>
          <w:rFonts w:ascii="Arial" w:hAnsi="Arial" w:cs="Arial"/>
          <w:b w:val="0"/>
          <w:sz w:val="20"/>
        </w:rPr>
        <w:t xml:space="preserve">Autorizar a las personas que cumplan con los requisitos que se establezcan en reglas de carácter general, para que proporcionen los siguientes servicios: </w:t>
      </w:r>
    </w:p>
    <w:p w:rsidR="00436A6C" w:rsidRPr="00DE1745" w:rsidRDefault="00436A6C" w:rsidP="00B83780">
      <w:pPr>
        <w:pStyle w:val="Ttulo"/>
        <w:tabs>
          <w:tab w:val="left" w:pos="1134"/>
        </w:tabs>
        <w:ind w:right="48"/>
        <w:jc w:val="both"/>
        <w:rPr>
          <w:rFonts w:ascii="Arial" w:hAnsi="Arial" w:cs="Arial"/>
          <w:b w:val="0"/>
          <w:sz w:val="20"/>
        </w:rPr>
      </w:pPr>
    </w:p>
    <w:p w:rsidR="007478EC" w:rsidRPr="00DE1745" w:rsidRDefault="007478EC" w:rsidP="00B83780">
      <w:pPr>
        <w:pStyle w:val="Ttulo"/>
        <w:tabs>
          <w:tab w:val="left" w:pos="1134"/>
          <w:tab w:val="left" w:pos="1560"/>
        </w:tabs>
        <w:ind w:right="48"/>
        <w:jc w:val="both"/>
        <w:rPr>
          <w:rFonts w:ascii="Arial" w:hAnsi="Arial" w:cs="Arial"/>
          <w:b w:val="0"/>
          <w:sz w:val="20"/>
        </w:rPr>
      </w:pPr>
      <w:r w:rsidRPr="00DE1745">
        <w:rPr>
          <w:rFonts w:ascii="Arial" w:hAnsi="Arial" w:cs="Arial"/>
          <w:b w:val="0"/>
          <w:sz w:val="20"/>
        </w:rPr>
        <w:t>a).-</w:t>
      </w:r>
      <w:r w:rsidR="008F16CA">
        <w:rPr>
          <w:rFonts w:ascii="Arial" w:hAnsi="Arial" w:cs="Arial"/>
          <w:b w:val="0"/>
          <w:sz w:val="20"/>
        </w:rPr>
        <w:t xml:space="preserve"> </w:t>
      </w:r>
      <w:r w:rsidRPr="00DE1745">
        <w:rPr>
          <w:rFonts w:ascii="Arial" w:hAnsi="Arial" w:cs="Arial"/>
          <w:b w:val="0"/>
          <w:sz w:val="20"/>
        </w:rPr>
        <w:t>Proporcionar información sobre los certificados emitidos por el Gobierno del Estado, que permitan a terceros conocer:</w:t>
      </w:r>
    </w:p>
    <w:p w:rsidR="00436A6C" w:rsidRPr="00DE1745" w:rsidRDefault="00436A6C" w:rsidP="00B83780">
      <w:pPr>
        <w:pStyle w:val="Ttulo"/>
        <w:tabs>
          <w:tab w:val="left" w:pos="1134"/>
          <w:tab w:val="left" w:pos="1560"/>
        </w:tabs>
        <w:ind w:right="48"/>
        <w:jc w:val="both"/>
        <w:rPr>
          <w:rFonts w:ascii="Arial" w:hAnsi="Arial" w:cs="Arial"/>
          <w:b w:val="0"/>
          <w:sz w:val="20"/>
        </w:rPr>
      </w:pPr>
    </w:p>
    <w:p w:rsidR="007478EC" w:rsidRPr="00DE1745" w:rsidRDefault="007478EC" w:rsidP="00A959C8">
      <w:pPr>
        <w:pStyle w:val="Ttulo"/>
        <w:spacing w:after="240"/>
        <w:ind w:right="48"/>
        <w:jc w:val="both"/>
        <w:rPr>
          <w:rFonts w:ascii="Arial" w:hAnsi="Arial" w:cs="Arial"/>
          <w:b w:val="0"/>
          <w:sz w:val="20"/>
        </w:rPr>
      </w:pPr>
      <w:r w:rsidRPr="00DE1745">
        <w:rPr>
          <w:rFonts w:ascii="Arial" w:hAnsi="Arial" w:cs="Arial"/>
          <w:b w:val="0"/>
          <w:sz w:val="20"/>
        </w:rPr>
        <w:t>i).-</w:t>
      </w:r>
      <w:r w:rsidR="008F16CA">
        <w:rPr>
          <w:rFonts w:ascii="Arial" w:hAnsi="Arial" w:cs="Arial"/>
          <w:b w:val="0"/>
          <w:sz w:val="20"/>
        </w:rPr>
        <w:t xml:space="preserve"> </w:t>
      </w:r>
      <w:r w:rsidRPr="00DE1745">
        <w:rPr>
          <w:rFonts w:ascii="Arial" w:hAnsi="Arial" w:cs="Arial"/>
          <w:b w:val="0"/>
          <w:sz w:val="20"/>
        </w:rPr>
        <w:t>Que el certificado fue emitido por el Gobierno del Estado o cualquier prestador de servicios de certificación autorizado por el mismo;</w:t>
      </w:r>
    </w:p>
    <w:p w:rsidR="007478EC" w:rsidRPr="00DE1745" w:rsidRDefault="007478EC" w:rsidP="00A959C8">
      <w:pPr>
        <w:pStyle w:val="Ttulo"/>
        <w:spacing w:after="240"/>
        <w:ind w:right="48"/>
        <w:jc w:val="both"/>
        <w:rPr>
          <w:rFonts w:ascii="Arial" w:hAnsi="Arial" w:cs="Arial"/>
          <w:b w:val="0"/>
          <w:sz w:val="20"/>
        </w:rPr>
      </w:pPr>
      <w:r w:rsidRPr="00DE1745">
        <w:rPr>
          <w:rFonts w:ascii="Arial" w:hAnsi="Arial" w:cs="Arial"/>
          <w:b w:val="0"/>
          <w:sz w:val="20"/>
        </w:rPr>
        <w:t>ii).-</w:t>
      </w:r>
      <w:r w:rsidR="008F16CA">
        <w:rPr>
          <w:rFonts w:ascii="Arial" w:hAnsi="Arial" w:cs="Arial"/>
          <w:b w:val="0"/>
          <w:sz w:val="20"/>
        </w:rPr>
        <w:t xml:space="preserve"> </w:t>
      </w:r>
      <w:r w:rsidRPr="00DE1745">
        <w:rPr>
          <w:rFonts w:ascii="Arial" w:hAnsi="Arial" w:cs="Arial"/>
          <w:b w:val="0"/>
          <w:sz w:val="20"/>
        </w:rPr>
        <w:t>Si se cuenta con un documento suscrito por el Notario nombrado en el certificado en el que se haga constar que dicho firmante tenía bajo su control el dispositivo y los datos de creación de la firma electrónica avanzada en el momento en que se expidió el certificado y que su uso queda bajo su exclusiva responsabilidad;</w:t>
      </w:r>
    </w:p>
    <w:p w:rsidR="007478EC" w:rsidRPr="00DE1745" w:rsidRDefault="007478EC" w:rsidP="00A959C8">
      <w:pPr>
        <w:pStyle w:val="Ttulo"/>
        <w:spacing w:after="240"/>
        <w:ind w:right="48"/>
        <w:jc w:val="both"/>
        <w:rPr>
          <w:rFonts w:ascii="Arial" w:hAnsi="Arial" w:cs="Arial"/>
          <w:b w:val="0"/>
          <w:sz w:val="20"/>
        </w:rPr>
      </w:pPr>
      <w:r w:rsidRPr="00DE1745">
        <w:rPr>
          <w:rFonts w:ascii="Arial" w:hAnsi="Arial" w:cs="Arial"/>
          <w:b w:val="0"/>
          <w:sz w:val="20"/>
        </w:rPr>
        <w:t>iii).-</w:t>
      </w:r>
      <w:r w:rsidR="008F16CA">
        <w:rPr>
          <w:rFonts w:ascii="Arial" w:hAnsi="Arial" w:cs="Arial"/>
          <w:b w:val="0"/>
          <w:sz w:val="20"/>
        </w:rPr>
        <w:t xml:space="preserve"> </w:t>
      </w:r>
      <w:r w:rsidRPr="00DE1745">
        <w:rPr>
          <w:rFonts w:ascii="Arial" w:hAnsi="Arial" w:cs="Arial"/>
          <w:b w:val="0"/>
          <w:sz w:val="20"/>
        </w:rPr>
        <w:t>Si los datos de creación de la firma eran válidos en la fecha en que se expidió el certificado;</w:t>
      </w:r>
    </w:p>
    <w:p w:rsidR="007478EC" w:rsidRPr="00DE1745" w:rsidRDefault="007478EC" w:rsidP="00A959C8">
      <w:pPr>
        <w:pStyle w:val="Ttulo"/>
        <w:spacing w:after="240"/>
        <w:ind w:right="48"/>
        <w:jc w:val="both"/>
        <w:rPr>
          <w:rFonts w:ascii="Arial" w:hAnsi="Arial" w:cs="Arial"/>
          <w:b w:val="0"/>
          <w:sz w:val="20"/>
        </w:rPr>
      </w:pPr>
      <w:r w:rsidRPr="00DE1745">
        <w:rPr>
          <w:rFonts w:ascii="Arial" w:hAnsi="Arial" w:cs="Arial"/>
          <w:b w:val="0"/>
          <w:sz w:val="20"/>
        </w:rPr>
        <w:t>iv).-</w:t>
      </w:r>
      <w:r w:rsidR="008F16CA">
        <w:rPr>
          <w:rFonts w:ascii="Arial" w:hAnsi="Arial" w:cs="Arial"/>
          <w:b w:val="0"/>
          <w:sz w:val="20"/>
        </w:rPr>
        <w:t xml:space="preserve"> </w:t>
      </w:r>
      <w:r w:rsidRPr="00DE1745">
        <w:rPr>
          <w:rFonts w:ascii="Arial" w:hAnsi="Arial" w:cs="Arial"/>
          <w:b w:val="0"/>
          <w:sz w:val="20"/>
        </w:rPr>
        <w:t>El método utilizado para identificar al Notario firmante;</w:t>
      </w:r>
    </w:p>
    <w:p w:rsidR="007478EC" w:rsidRPr="00DE1745" w:rsidRDefault="007478EC" w:rsidP="00A959C8">
      <w:pPr>
        <w:pStyle w:val="Ttulo"/>
        <w:spacing w:after="240"/>
        <w:ind w:right="48"/>
        <w:jc w:val="both"/>
        <w:rPr>
          <w:rFonts w:ascii="Arial" w:hAnsi="Arial" w:cs="Arial"/>
          <w:b w:val="0"/>
          <w:sz w:val="20"/>
        </w:rPr>
      </w:pPr>
      <w:r w:rsidRPr="00DE1745">
        <w:rPr>
          <w:rFonts w:ascii="Arial" w:hAnsi="Arial" w:cs="Arial"/>
          <w:b w:val="0"/>
          <w:sz w:val="20"/>
        </w:rPr>
        <w:t>v).-</w:t>
      </w:r>
      <w:r w:rsidR="008F16CA">
        <w:rPr>
          <w:rFonts w:ascii="Arial" w:hAnsi="Arial" w:cs="Arial"/>
          <w:b w:val="0"/>
          <w:sz w:val="20"/>
        </w:rPr>
        <w:t xml:space="preserve"> </w:t>
      </w:r>
      <w:r w:rsidRPr="00DE1745">
        <w:rPr>
          <w:rFonts w:ascii="Arial" w:hAnsi="Arial" w:cs="Arial"/>
          <w:b w:val="0"/>
          <w:sz w:val="20"/>
        </w:rPr>
        <w:t>Cualquier limitación en los fines o el valor respecto de los cuales puedan utilizarse los datos de creación de la firma o el certificado;</w:t>
      </w:r>
    </w:p>
    <w:p w:rsidR="007478EC" w:rsidRPr="00DE1745" w:rsidRDefault="007478EC" w:rsidP="00A959C8">
      <w:pPr>
        <w:pStyle w:val="Ttulo"/>
        <w:spacing w:after="240"/>
        <w:ind w:right="48"/>
        <w:jc w:val="both"/>
        <w:rPr>
          <w:rFonts w:ascii="Arial" w:hAnsi="Arial" w:cs="Arial"/>
          <w:b w:val="0"/>
          <w:sz w:val="20"/>
        </w:rPr>
      </w:pPr>
      <w:proofErr w:type="gramStart"/>
      <w:r w:rsidRPr="00DE1745">
        <w:rPr>
          <w:rFonts w:ascii="Arial" w:hAnsi="Arial" w:cs="Arial"/>
          <w:b w:val="0"/>
          <w:sz w:val="20"/>
        </w:rPr>
        <w:t>vi</w:t>
      </w:r>
      <w:proofErr w:type="gramEnd"/>
      <w:r w:rsidRPr="00DE1745">
        <w:rPr>
          <w:rFonts w:ascii="Arial" w:hAnsi="Arial" w:cs="Arial"/>
          <w:b w:val="0"/>
          <w:sz w:val="20"/>
        </w:rPr>
        <w:t>).-</w:t>
      </w:r>
      <w:r w:rsidR="008F16CA">
        <w:rPr>
          <w:rFonts w:ascii="Arial" w:hAnsi="Arial" w:cs="Arial"/>
          <w:b w:val="0"/>
          <w:sz w:val="20"/>
        </w:rPr>
        <w:t xml:space="preserve"> </w:t>
      </w:r>
      <w:r w:rsidRPr="00DE1745">
        <w:rPr>
          <w:rFonts w:ascii="Arial" w:hAnsi="Arial" w:cs="Arial"/>
          <w:b w:val="0"/>
          <w:sz w:val="20"/>
        </w:rPr>
        <w:t>Cualquier limitación en cuanto al ámbito o el alcance de la responsabilidad del Gobierno del Estado;</w:t>
      </w:r>
    </w:p>
    <w:p w:rsidR="007478EC" w:rsidRPr="00DE1745" w:rsidRDefault="007478EC" w:rsidP="00A959C8">
      <w:pPr>
        <w:pStyle w:val="Ttulo"/>
        <w:spacing w:after="240"/>
        <w:ind w:right="48"/>
        <w:jc w:val="both"/>
        <w:rPr>
          <w:rFonts w:ascii="Arial" w:hAnsi="Arial" w:cs="Arial"/>
          <w:b w:val="0"/>
          <w:sz w:val="20"/>
        </w:rPr>
      </w:pPr>
      <w:r w:rsidRPr="00DE1745">
        <w:rPr>
          <w:rFonts w:ascii="Arial" w:hAnsi="Arial" w:cs="Arial"/>
          <w:b w:val="0"/>
          <w:sz w:val="20"/>
        </w:rPr>
        <w:t>vii).-</w:t>
      </w:r>
      <w:r w:rsidR="008F16CA">
        <w:rPr>
          <w:rFonts w:ascii="Arial" w:hAnsi="Arial" w:cs="Arial"/>
          <w:b w:val="0"/>
          <w:sz w:val="20"/>
        </w:rPr>
        <w:t xml:space="preserve"> </w:t>
      </w:r>
      <w:r w:rsidRPr="00DE1745">
        <w:rPr>
          <w:rFonts w:ascii="Arial" w:hAnsi="Arial" w:cs="Arial"/>
          <w:b w:val="0"/>
          <w:sz w:val="20"/>
        </w:rPr>
        <w:t>Si se ofrece un servicio de terminación de vigencia de los certificados; y</w:t>
      </w:r>
    </w:p>
    <w:p w:rsidR="007478EC" w:rsidRPr="00DE1745" w:rsidRDefault="007478EC" w:rsidP="00A959C8">
      <w:pPr>
        <w:pStyle w:val="Ttulo"/>
        <w:spacing w:after="240"/>
        <w:ind w:right="48"/>
        <w:jc w:val="both"/>
        <w:rPr>
          <w:rFonts w:ascii="Arial" w:hAnsi="Arial" w:cs="Arial"/>
          <w:b w:val="0"/>
          <w:sz w:val="20"/>
        </w:rPr>
      </w:pPr>
      <w:r w:rsidRPr="00DE1745">
        <w:rPr>
          <w:rFonts w:ascii="Arial" w:hAnsi="Arial" w:cs="Arial"/>
          <w:b w:val="0"/>
          <w:sz w:val="20"/>
        </w:rPr>
        <w:t>viii).-</w:t>
      </w:r>
      <w:r w:rsidR="008F16CA">
        <w:rPr>
          <w:rFonts w:ascii="Arial" w:hAnsi="Arial" w:cs="Arial"/>
          <w:b w:val="0"/>
          <w:sz w:val="20"/>
        </w:rPr>
        <w:t xml:space="preserve"> </w:t>
      </w:r>
      <w:r w:rsidRPr="00DE1745">
        <w:rPr>
          <w:rFonts w:ascii="Arial" w:hAnsi="Arial" w:cs="Arial"/>
          <w:b w:val="0"/>
          <w:sz w:val="20"/>
        </w:rPr>
        <w:t>Proporcionar los servicios de acceso al registro de certificados. A dicho registro podrá accederse por medios electrónicos.</w:t>
      </w:r>
    </w:p>
    <w:p w:rsidR="007478EC" w:rsidRPr="008673B4" w:rsidRDefault="00530D0A" w:rsidP="00FF2EC4">
      <w:pPr>
        <w:pStyle w:val="Ttulo"/>
        <w:tabs>
          <w:tab w:val="left" w:pos="426"/>
        </w:tabs>
        <w:spacing w:before="40"/>
        <w:ind w:right="48"/>
        <w:jc w:val="both"/>
        <w:rPr>
          <w:rFonts w:ascii="Arial" w:hAnsi="Arial" w:cs="Arial"/>
          <w:b w:val="0"/>
          <w:sz w:val="20"/>
        </w:rPr>
      </w:pPr>
      <w:r w:rsidRPr="00530D0A">
        <w:rPr>
          <w:rFonts w:ascii="Arial" w:hAnsi="Arial" w:cs="Arial"/>
          <w:b w:val="0"/>
          <w:sz w:val="20"/>
        </w:rPr>
        <w:t>2.- Las facultades mencionadas podrán ser ejercidas directamente en cualquier tiempo por el Ejecutivo del Estado por conducto del Secretario General de Gobierno, pudiendo hacerla en forma separada o conjunta con las personas autorizadas en los términos de esta fracción.</w:t>
      </w:r>
    </w:p>
    <w:p w:rsidR="008673B4" w:rsidRPr="00AA2C25" w:rsidRDefault="008673B4" w:rsidP="00FF2EC4">
      <w:pPr>
        <w:pStyle w:val="Ttulo"/>
        <w:tabs>
          <w:tab w:val="left" w:pos="426"/>
        </w:tabs>
        <w:spacing w:before="40"/>
        <w:ind w:right="48"/>
        <w:jc w:val="both"/>
        <w:rPr>
          <w:rFonts w:ascii="Arial" w:hAnsi="Arial" w:cs="Arial"/>
          <w:b w:val="0"/>
          <w:sz w:val="16"/>
          <w:szCs w:val="16"/>
        </w:rPr>
      </w:pPr>
    </w:p>
    <w:p w:rsidR="007478EC" w:rsidRPr="00DE1745" w:rsidRDefault="00DE1745" w:rsidP="00FF2EC4">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181.</w:t>
      </w:r>
    </w:p>
    <w:p w:rsidR="002D6586" w:rsidRPr="00FF2EC4" w:rsidRDefault="002D6586" w:rsidP="00FF2EC4">
      <w:pPr>
        <w:pStyle w:val="Ttulo"/>
        <w:ind w:right="48"/>
        <w:jc w:val="both"/>
        <w:rPr>
          <w:rFonts w:ascii="Arial" w:hAnsi="Arial" w:cs="Arial"/>
          <w:sz w:val="8"/>
          <w:szCs w:val="8"/>
        </w:rPr>
      </w:pPr>
    </w:p>
    <w:p w:rsidR="007478EC" w:rsidRPr="00DE1745" w:rsidRDefault="007478EC" w:rsidP="00FF2EC4">
      <w:pPr>
        <w:pStyle w:val="Ttulo"/>
        <w:tabs>
          <w:tab w:val="left" w:pos="426"/>
        </w:tabs>
        <w:spacing w:before="40"/>
        <w:ind w:right="48"/>
        <w:jc w:val="both"/>
        <w:rPr>
          <w:rFonts w:ascii="Arial" w:hAnsi="Arial" w:cs="Arial"/>
          <w:b w:val="0"/>
          <w:sz w:val="20"/>
        </w:rPr>
      </w:pPr>
      <w:r w:rsidRPr="00DE1745">
        <w:rPr>
          <w:rFonts w:ascii="Arial" w:hAnsi="Arial" w:cs="Arial"/>
          <w:b w:val="0"/>
          <w:sz w:val="20"/>
        </w:rPr>
        <w:t>1.-</w:t>
      </w:r>
      <w:r w:rsidR="00CB4C34">
        <w:rPr>
          <w:rFonts w:ascii="Arial" w:hAnsi="Arial" w:cs="Arial"/>
          <w:b w:val="0"/>
          <w:sz w:val="20"/>
        </w:rPr>
        <w:t xml:space="preserve"> </w:t>
      </w:r>
      <w:r w:rsidRPr="00DE1745">
        <w:rPr>
          <w:rFonts w:ascii="Arial" w:hAnsi="Arial" w:cs="Arial"/>
          <w:b w:val="0"/>
          <w:sz w:val="20"/>
        </w:rPr>
        <w:t xml:space="preserve">Los certificados que emita el Ejecutivo del Estado para ser considerados válidos deberán contener los datos siguientes: </w:t>
      </w:r>
    </w:p>
    <w:p w:rsidR="00436A6C" w:rsidRPr="00AA2C25" w:rsidRDefault="00436A6C" w:rsidP="00A959C8">
      <w:pPr>
        <w:pStyle w:val="Ttulo"/>
        <w:tabs>
          <w:tab w:val="left" w:pos="851"/>
        </w:tabs>
        <w:spacing w:before="40"/>
        <w:ind w:right="48"/>
        <w:jc w:val="both"/>
        <w:rPr>
          <w:rFonts w:ascii="Arial" w:hAnsi="Arial" w:cs="Arial"/>
          <w:b w:val="0"/>
          <w:sz w:val="16"/>
          <w:szCs w:val="16"/>
        </w:rPr>
      </w:pPr>
    </w:p>
    <w:p w:rsidR="007478EC" w:rsidRDefault="007478EC" w:rsidP="00AA2C25">
      <w:pPr>
        <w:pStyle w:val="Ttulo"/>
        <w:tabs>
          <w:tab w:val="left" w:pos="1134"/>
        </w:tabs>
        <w:ind w:right="45"/>
        <w:jc w:val="both"/>
        <w:rPr>
          <w:rFonts w:ascii="Arial" w:hAnsi="Arial" w:cs="Arial"/>
          <w:b w:val="0"/>
          <w:sz w:val="20"/>
        </w:rPr>
      </w:pPr>
      <w:r w:rsidRPr="00DE1745">
        <w:rPr>
          <w:rFonts w:ascii="Arial" w:hAnsi="Arial" w:cs="Arial"/>
          <w:sz w:val="20"/>
        </w:rPr>
        <w:t>I.-</w:t>
      </w:r>
      <w:r w:rsidR="008F16CA">
        <w:rPr>
          <w:rFonts w:ascii="Arial" w:hAnsi="Arial" w:cs="Arial"/>
          <w:sz w:val="20"/>
        </w:rPr>
        <w:t xml:space="preserve"> </w:t>
      </w:r>
      <w:r w:rsidRPr="00DE1745">
        <w:rPr>
          <w:rFonts w:ascii="Arial" w:hAnsi="Arial" w:cs="Arial"/>
          <w:b w:val="0"/>
          <w:sz w:val="20"/>
        </w:rPr>
        <w:t>La mención de que se expiden como tales. Tratándose de certificados de sellos digitales, se deberán especificar las limitantes que tengan para su uso;</w:t>
      </w:r>
    </w:p>
    <w:p w:rsidR="008F16CA" w:rsidRPr="00AA2C25" w:rsidRDefault="008F16CA" w:rsidP="00AA2C25">
      <w:pPr>
        <w:pStyle w:val="Ttulo"/>
        <w:tabs>
          <w:tab w:val="left" w:pos="1134"/>
        </w:tabs>
        <w:ind w:right="45"/>
        <w:jc w:val="both"/>
        <w:rPr>
          <w:rFonts w:ascii="Arial" w:hAnsi="Arial" w:cs="Arial"/>
          <w:b w:val="0"/>
          <w:sz w:val="16"/>
          <w:szCs w:val="16"/>
        </w:rPr>
      </w:pPr>
    </w:p>
    <w:p w:rsidR="007478EC" w:rsidRDefault="007478EC" w:rsidP="00AA2C25">
      <w:pPr>
        <w:pStyle w:val="Ttulo"/>
        <w:tabs>
          <w:tab w:val="left" w:pos="1134"/>
        </w:tabs>
        <w:ind w:right="45"/>
        <w:jc w:val="both"/>
        <w:rPr>
          <w:rFonts w:ascii="Arial" w:hAnsi="Arial" w:cs="Arial"/>
          <w:b w:val="0"/>
          <w:sz w:val="20"/>
        </w:rPr>
      </w:pPr>
      <w:r w:rsidRPr="00DE1745">
        <w:rPr>
          <w:rFonts w:ascii="Arial" w:hAnsi="Arial" w:cs="Arial"/>
          <w:sz w:val="20"/>
        </w:rPr>
        <w:t>II.-</w:t>
      </w:r>
      <w:r w:rsidR="008F16CA">
        <w:rPr>
          <w:rFonts w:ascii="Arial" w:hAnsi="Arial" w:cs="Arial"/>
          <w:sz w:val="20"/>
        </w:rPr>
        <w:t xml:space="preserve"> </w:t>
      </w:r>
      <w:r w:rsidRPr="00DE1745">
        <w:rPr>
          <w:rFonts w:ascii="Arial" w:hAnsi="Arial" w:cs="Arial"/>
          <w:b w:val="0"/>
          <w:sz w:val="20"/>
        </w:rPr>
        <w:t>El código de identificación único del certificado;</w:t>
      </w:r>
    </w:p>
    <w:p w:rsidR="008F16CA" w:rsidRPr="00FF2EC4" w:rsidRDefault="008F16CA" w:rsidP="00AA2C25">
      <w:pPr>
        <w:pStyle w:val="Ttulo"/>
        <w:tabs>
          <w:tab w:val="left" w:pos="1134"/>
        </w:tabs>
        <w:ind w:right="45"/>
        <w:jc w:val="both"/>
        <w:rPr>
          <w:rFonts w:ascii="Arial" w:hAnsi="Arial" w:cs="Arial"/>
          <w:b w:val="0"/>
          <w:sz w:val="16"/>
          <w:szCs w:val="16"/>
        </w:rPr>
      </w:pPr>
    </w:p>
    <w:p w:rsidR="007478EC" w:rsidRDefault="007478EC" w:rsidP="00AA2C25">
      <w:pPr>
        <w:pStyle w:val="Ttulo"/>
        <w:tabs>
          <w:tab w:val="left" w:pos="1134"/>
        </w:tabs>
        <w:ind w:right="45"/>
        <w:jc w:val="both"/>
        <w:rPr>
          <w:rFonts w:ascii="Arial" w:hAnsi="Arial" w:cs="Arial"/>
          <w:b w:val="0"/>
          <w:sz w:val="20"/>
        </w:rPr>
      </w:pPr>
      <w:r w:rsidRPr="00DE1745">
        <w:rPr>
          <w:rFonts w:ascii="Arial" w:hAnsi="Arial" w:cs="Arial"/>
          <w:sz w:val="20"/>
        </w:rPr>
        <w:t>III.-</w:t>
      </w:r>
      <w:r w:rsidR="008F16CA">
        <w:rPr>
          <w:rFonts w:ascii="Arial" w:hAnsi="Arial" w:cs="Arial"/>
          <w:sz w:val="20"/>
        </w:rPr>
        <w:t xml:space="preserve"> </w:t>
      </w:r>
      <w:r w:rsidRPr="00DE1745">
        <w:rPr>
          <w:rFonts w:ascii="Arial" w:hAnsi="Arial" w:cs="Arial"/>
          <w:b w:val="0"/>
          <w:sz w:val="20"/>
        </w:rPr>
        <w:t>La mención de que fue emitido por el Gobierno del Estado o cualquier prestador de servicios de certificación autorizado por el mismo;</w:t>
      </w:r>
    </w:p>
    <w:p w:rsidR="008F16CA" w:rsidRPr="00FF2EC4" w:rsidRDefault="008F16CA" w:rsidP="00AA2C25">
      <w:pPr>
        <w:pStyle w:val="Ttulo"/>
        <w:tabs>
          <w:tab w:val="left" w:pos="1134"/>
        </w:tabs>
        <w:ind w:right="45"/>
        <w:jc w:val="both"/>
        <w:rPr>
          <w:rFonts w:ascii="Arial" w:hAnsi="Arial" w:cs="Arial"/>
          <w:b w:val="0"/>
          <w:sz w:val="16"/>
          <w:szCs w:val="16"/>
        </w:rPr>
      </w:pPr>
    </w:p>
    <w:p w:rsidR="007478EC" w:rsidRDefault="007478EC" w:rsidP="00AA2C25">
      <w:pPr>
        <w:pStyle w:val="Ttulo"/>
        <w:tabs>
          <w:tab w:val="left" w:pos="1134"/>
        </w:tabs>
        <w:ind w:right="45"/>
        <w:jc w:val="both"/>
        <w:rPr>
          <w:rFonts w:ascii="Arial" w:hAnsi="Arial" w:cs="Arial"/>
          <w:b w:val="0"/>
          <w:sz w:val="20"/>
        </w:rPr>
      </w:pPr>
      <w:r w:rsidRPr="00DE1745">
        <w:rPr>
          <w:rFonts w:ascii="Arial" w:hAnsi="Arial" w:cs="Arial"/>
          <w:sz w:val="20"/>
        </w:rPr>
        <w:t>IV.-</w:t>
      </w:r>
      <w:r w:rsidR="008F16CA">
        <w:rPr>
          <w:rFonts w:ascii="Arial" w:hAnsi="Arial" w:cs="Arial"/>
          <w:sz w:val="20"/>
        </w:rPr>
        <w:t xml:space="preserve"> </w:t>
      </w:r>
      <w:r w:rsidRPr="00DE1745">
        <w:rPr>
          <w:rFonts w:ascii="Arial" w:hAnsi="Arial" w:cs="Arial"/>
          <w:b w:val="0"/>
          <w:sz w:val="20"/>
        </w:rPr>
        <w:t>El nombre del Notario titular del certificado y su clave del registro federal de contribuyentes;</w:t>
      </w:r>
    </w:p>
    <w:p w:rsidR="008F16CA" w:rsidRPr="00FF2EC4" w:rsidRDefault="008F16CA" w:rsidP="00666707">
      <w:pPr>
        <w:pStyle w:val="Ttulo"/>
        <w:tabs>
          <w:tab w:val="left" w:pos="1134"/>
        </w:tabs>
        <w:ind w:right="48"/>
        <w:jc w:val="both"/>
        <w:rPr>
          <w:rFonts w:ascii="Arial" w:hAnsi="Arial" w:cs="Arial"/>
          <w:b w:val="0"/>
          <w:sz w:val="16"/>
          <w:szCs w:val="16"/>
        </w:rPr>
      </w:pPr>
    </w:p>
    <w:p w:rsidR="007478EC" w:rsidRDefault="007478EC" w:rsidP="00666707">
      <w:pPr>
        <w:pStyle w:val="Ttulo"/>
        <w:tabs>
          <w:tab w:val="left" w:pos="1134"/>
        </w:tabs>
        <w:ind w:right="48"/>
        <w:jc w:val="both"/>
        <w:rPr>
          <w:rFonts w:ascii="Arial" w:hAnsi="Arial" w:cs="Arial"/>
          <w:b w:val="0"/>
          <w:sz w:val="20"/>
        </w:rPr>
      </w:pPr>
      <w:r w:rsidRPr="00DE1745">
        <w:rPr>
          <w:rFonts w:ascii="Arial" w:hAnsi="Arial" w:cs="Arial"/>
          <w:sz w:val="20"/>
        </w:rPr>
        <w:t>V.-</w:t>
      </w:r>
      <w:r w:rsidR="008F16CA">
        <w:rPr>
          <w:rFonts w:ascii="Arial" w:hAnsi="Arial" w:cs="Arial"/>
          <w:sz w:val="20"/>
        </w:rPr>
        <w:t xml:space="preserve"> </w:t>
      </w:r>
      <w:r w:rsidRPr="00DE1745">
        <w:rPr>
          <w:rFonts w:ascii="Arial" w:hAnsi="Arial" w:cs="Arial"/>
          <w:b w:val="0"/>
          <w:sz w:val="20"/>
        </w:rPr>
        <w:t>El período de vigencia del certificado, especificándose el día de inicio de su vigencia y la fecha de su terminación;</w:t>
      </w:r>
    </w:p>
    <w:p w:rsidR="008F16CA" w:rsidRPr="00FF2EC4" w:rsidRDefault="008F16CA" w:rsidP="00666707">
      <w:pPr>
        <w:pStyle w:val="Ttulo"/>
        <w:tabs>
          <w:tab w:val="left" w:pos="1134"/>
        </w:tabs>
        <w:ind w:right="48"/>
        <w:jc w:val="both"/>
        <w:rPr>
          <w:rFonts w:ascii="Arial" w:hAnsi="Arial" w:cs="Arial"/>
          <w:b w:val="0"/>
          <w:sz w:val="16"/>
          <w:szCs w:val="16"/>
        </w:rPr>
      </w:pPr>
    </w:p>
    <w:p w:rsidR="007478EC" w:rsidRDefault="007478EC" w:rsidP="00666707">
      <w:pPr>
        <w:pStyle w:val="Ttulo"/>
        <w:tabs>
          <w:tab w:val="left" w:pos="1134"/>
        </w:tabs>
        <w:ind w:right="48"/>
        <w:jc w:val="both"/>
        <w:rPr>
          <w:rFonts w:ascii="Arial" w:hAnsi="Arial" w:cs="Arial"/>
          <w:b w:val="0"/>
          <w:sz w:val="20"/>
        </w:rPr>
      </w:pPr>
      <w:r w:rsidRPr="00DE1745">
        <w:rPr>
          <w:rFonts w:ascii="Arial" w:hAnsi="Arial" w:cs="Arial"/>
          <w:sz w:val="20"/>
        </w:rPr>
        <w:t>VI.-</w:t>
      </w:r>
      <w:r w:rsidR="008F16CA">
        <w:rPr>
          <w:rFonts w:ascii="Arial" w:hAnsi="Arial" w:cs="Arial"/>
          <w:sz w:val="20"/>
        </w:rPr>
        <w:t xml:space="preserve"> </w:t>
      </w:r>
      <w:r w:rsidRPr="00DE1745">
        <w:rPr>
          <w:rFonts w:ascii="Arial" w:hAnsi="Arial" w:cs="Arial"/>
          <w:b w:val="0"/>
          <w:sz w:val="20"/>
        </w:rPr>
        <w:t>La mención de la tecnología empleada en la creación de la firma electrónica avanzada contenida en el certificado; y</w:t>
      </w:r>
    </w:p>
    <w:p w:rsidR="008F16CA" w:rsidRPr="00FF2EC4" w:rsidRDefault="008F16CA" w:rsidP="00666707">
      <w:pPr>
        <w:pStyle w:val="Ttulo"/>
        <w:tabs>
          <w:tab w:val="left" w:pos="1134"/>
        </w:tabs>
        <w:ind w:right="48"/>
        <w:jc w:val="both"/>
        <w:rPr>
          <w:rFonts w:ascii="Arial" w:hAnsi="Arial" w:cs="Arial"/>
          <w:b w:val="0"/>
          <w:sz w:val="16"/>
          <w:szCs w:val="16"/>
        </w:rPr>
      </w:pPr>
    </w:p>
    <w:p w:rsidR="007478EC" w:rsidRPr="00DE1745" w:rsidRDefault="007478EC" w:rsidP="00666707">
      <w:pPr>
        <w:pStyle w:val="Ttulo"/>
        <w:tabs>
          <w:tab w:val="left" w:pos="1134"/>
        </w:tabs>
        <w:ind w:right="48"/>
        <w:jc w:val="both"/>
        <w:rPr>
          <w:rFonts w:ascii="Arial" w:hAnsi="Arial" w:cs="Arial"/>
          <w:b w:val="0"/>
          <w:sz w:val="20"/>
        </w:rPr>
      </w:pPr>
      <w:r w:rsidRPr="00DE1745">
        <w:rPr>
          <w:rFonts w:ascii="Arial" w:hAnsi="Arial" w:cs="Arial"/>
          <w:sz w:val="20"/>
        </w:rPr>
        <w:t>VII.-</w:t>
      </w:r>
      <w:r w:rsidR="008F16CA">
        <w:rPr>
          <w:rFonts w:ascii="Arial" w:hAnsi="Arial" w:cs="Arial"/>
          <w:sz w:val="20"/>
        </w:rPr>
        <w:t xml:space="preserve"> </w:t>
      </w:r>
      <w:r w:rsidRPr="00DE1745">
        <w:rPr>
          <w:rFonts w:ascii="Arial" w:hAnsi="Arial" w:cs="Arial"/>
          <w:b w:val="0"/>
          <w:sz w:val="20"/>
        </w:rPr>
        <w:t>La clave pública del Notario titular del certificado.</w:t>
      </w:r>
    </w:p>
    <w:p w:rsidR="00436A6C" w:rsidRPr="00AA2C25" w:rsidRDefault="00436A6C" w:rsidP="00A959C8">
      <w:pPr>
        <w:pStyle w:val="Ttulo"/>
        <w:tabs>
          <w:tab w:val="left" w:pos="1134"/>
        </w:tabs>
        <w:ind w:right="48" w:hanging="567"/>
        <w:jc w:val="both"/>
        <w:rPr>
          <w:rFonts w:ascii="Arial" w:hAnsi="Arial" w:cs="Arial"/>
          <w:b w:val="0"/>
          <w:sz w:val="16"/>
          <w:szCs w:val="16"/>
        </w:rPr>
      </w:pPr>
    </w:p>
    <w:p w:rsidR="007478EC" w:rsidRPr="00DE1745" w:rsidRDefault="007478EC" w:rsidP="00FF2EC4">
      <w:pPr>
        <w:pStyle w:val="Ttulo"/>
        <w:tabs>
          <w:tab w:val="left" w:pos="426"/>
        </w:tabs>
        <w:spacing w:before="40"/>
        <w:ind w:right="48"/>
        <w:jc w:val="both"/>
        <w:rPr>
          <w:rFonts w:ascii="Arial" w:hAnsi="Arial" w:cs="Arial"/>
          <w:b w:val="0"/>
          <w:sz w:val="20"/>
        </w:rPr>
      </w:pPr>
      <w:r w:rsidRPr="00DE1745">
        <w:rPr>
          <w:rFonts w:ascii="Arial" w:hAnsi="Arial" w:cs="Arial"/>
          <w:b w:val="0"/>
          <w:sz w:val="20"/>
        </w:rPr>
        <w:t>2.-</w:t>
      </w:r>
      <w:r w:rsidR="00666707" w:rsidRPr="00DE1745">
        <w:rPr>
          <w:rFonts w:ascii="Arial" w:hAnsi="Arial" w:cs="Arial"/>
          <w:b w:val="0"/>
          <w:sz w:val="20"/>
        </w:rPr>
        <w:t xml:space="preserve"> </w:t>
      </w:r>
      <w:r w:rsidRPr="00DE1745">
        <w:rPr>
          <w:rFonts w:ascii="Arial" w:hAnsi="Arial" w:cs="Arial"/>
          <w:b w:val="0"/>
          <w:sz w:val="20"/>
        </w:rPr>
        <w:t xml:space="preserve">Cuando se trate de certificados emitidos por prestadores de servicios de certificación autorizados por el Gobierno del Estado, que amparen datos de creación de firmas electrónicas que se utilicen para los </w:t>
      </w:r>
      <w:r w:rsidRPr="00DE1745">
        <w:rPr>
          <w:rFonts w:ascii="Arial" w:hAnsi="Arial" w:cs="Arial"/>
          <w:b w:val="0"/>
          <w:sz w:val="20"/>
        </w:rPr>
        <w:lastRenderedPageBreak/>
        <w:t>efectos notariales, dichos certificados deberán reunir los requisitos a que se refieren las fracciones anteriores, con excepción del señalado en la fracción III. En sustitución del requisito contenido en dicha fracción, el certificado deberá contener la identificación del prestador de servicios de certificación y su dirección electrónica, así como los requisitos que para su control establezca el Ejecutivo del Estado, mediante reglas de carácter general.</w:t>
      </w:r>
    </w:p>
    <w:p w:rsidR="007478EC" w:rsidRPr="00AA2C25" w:rsidRDefault="007478EC" w:rsidP="00A959C8">
      <w:pPr>
        <w:pStyle w:val="Ttulo"/>
        <w:ind w:right="48"/>
        <w:jc w:val="both"/>
        <w:rPr>
          <w:rFonts w:ascii="Arial" w:hAnsi="Arial" w:cs="Arial"/>
          <w:b w:val="0"/>
          <w:sz w:val="16"/>
          <w:szCs w:val="16"/>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182.</w:t>
      </w:r>
    </w:p>
    <w:p w:rsidR="002D6586" w:rsidRPr="00FF2EC4" w:rsidRDefault="002D6586" w:rsidP="00FF2EC4">
      <w:pPr>
        <w:pStyle w:val="Ttulo"/>
        <w:ind w:right="48"/>
        <w:jc w:val="both"/>
        <w:rPr>
          <w:rFonts w:ascii="Arial" w:hAnsi="Arial" w:cs="Arial"/>
          <w:sz w:val="8"/>
          <w:szCs w:val="8"/>
        </w:rPr>
      </w:pPr>
    </w:p>
    <w:p w:rsidR="007478EC" w:rsidRPr="00DE1745" w:rsidRDefault="007478EC" w:rsidP="00AA2C25">
      <w:pPr>
        <w:pStyle w:val="Ttulo"/>
        <w:tabs>
          <w:tab w:val="left" w:pos="426"/>
        </w:tabs>
        <w:ind w:right="45"/>
        <w:jc w:val="both"/>
        <w:rPr>
          <w:rFonts w:ascii="Arial" w:hAnsi="Arial" w:cs="Arial"/>
          <w:b w:val="0"/>
          <w:sz w:val="20"/>
        </w:rPr>
      </w:pPr>
      <w:r w:rsidRPr="00DE1745">
        <w:rPr>
          <w:rFonts w:ascii="Arial" w:hAnsi="Arial" w:cs="Arial"/>
          <w:b w:val="0"/>
          <w:sz w:val="20"/>
        </w:rPr>
        <w:t>1.-</w:t>
      </w:r>
      <w:r w:rsidR="00666707" w:rsidRPr="00DE1745">
        <w:rPr>
          <w:rFonts w:ascii="Arial" w:hAnsi="Arial" w:cs="Arial"/>
          <w:b w:val="0"/>
          <w:sz w:val="20"/>
        </w:rPr>
        <w:t xml:space="preserve"> </w:t>
      </w:r>
      <w:r w:rsidRPr="00DE1745">
        <w:rPr>
          <w:rFonts w:ascii="Arial" w:hAnsi="Arial" w:cs="Arial"/>
          <w:b w:val="0"/>
          <w:sz w:val="20"/>
        </w:rPr>
        <w:t>Los certificados que emita el Gobierno del Estado quedarán sin efectos cuando:</w:t>
      </w:r>
    </w:p>
    <w:p w:rsidR="00436A6C" w:rsidRPr="00DE1745" w:rsidRDefault="00436A6C" w:rsidP="00AA2C25">
      <w:pPr>
        <w:pStyle w:val="Ttulo"/>
        <w:tabs>
          <w:tab w:val="left" w:pos="851"/>
        </w:tabs>
        <w:ind w:right="45"/>
        <w:jc w:val="both"/>
        <w:rPr>
          <w:rFonts w:ascii="Arial" w:hAnsi="Arial" w:cs="Arial"/>
          <w:b w:val="0"/>
          <w:sz w:val="20"/>
        </w:rPr>
      </w:pPr>
    </w:p>
    <w:p w:rsidR="007478EC" w:rsidRDefault="007478EC" w:rsidP="00AA2C25">
      <w:pPr>
        <w:pStyle w:val="Ttulo"/>
        <w:ind w:right="45"/>
        <w:jc w:val="both"/>
        <w:rPr>
          <w:rFonts w:ascii="Arial" w:hAnsi="Arial" w:cs="Arial"/>
          <w:b w:val="0"/>
          <w:sz w:val="20"/>
        </w:rPr>
      </w:pPr>
      <w:r w:rsidRPr="00DE1745">
        <w:rPr>
          <w:rFonts w:ascii="Arial" w:hAnsi="Arial" w:cs="Arial"/>
          <w:sz w:val="20"/>
        </w:rPr>
        <w:t>I.-</w:t>
      </w:r>
      <w:r w:rsidR="008F16CA">
        <w:rPr>
          <w:rFonts w:ascii="Arial" w:hAnsi="Arial" w:cs="Arial"/>
          <w:sz w:val="20"/>
        </w:rPr>
        <w:t xml:space="preserve"> </w:t>
      </w:r>
      <w:r w:rsidRPr="00DE1745">
        <w:rPr>
          <w:rFonts w:ascii="Arial" w:hAnsi="Arial" w:cs="Arial"/>
          <w:b w:val="0"/>
          <w:sz w:val="20"/>
        </w:rPr>
        <w:t>Lo solicite el Notario;</w:t>
      </w:r>
    </w:p>
    <w:p w:rsidR="008F16CA" w:rsidRPr="00FF2EC4" w:rsidRDefault="008F16CA" w:rsidP="00A959C8">
      <w:pPr>
        <w:pStyle w:val="Ttulo"/>
        <w:spacing w:before="40" w:line="276" w:lineRule="auto"/>
        <w:ind w:right="48"/>
        <w:jc w:val="both"/>
        <w:rPr>
          <w:rFonts w:ascii="Arial" w:hAnsi="Arial" w:cs="Arial"/>
          <w:b w:val="0"/>
          <w:sz w:val="16"/>
          <w:szCs w:val="16"/>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II.-</w:t>
      </w:r>
      <w:r w:rsidR="008F16CA">
        <w:rPr>
          <w:rFonts w:ascii="Arial" w:hAnsi="Arial" w:cs="Arial"/>
          <w:sz w:val="20"/>
        </w:rPr>
        <w:t xml:space="preserve"> </w:t>
      </w:r>
      <w:r w:rsidRPr="00DE1745">
        <w:rPr>
          <w:rFonts w:ascii="Arial" w:hAnsi="Arial" w:cs="Arial"/>
          <w:b w:val="0"/>
          <w:sz w:val="20"/>
        </w:rPr>
        <w:t>Lo ordene una resolución judicial o administrativa;</w:t>
      </w:r>
    </w:p>
    <w:p w:rsidR="008F16CA" w:rsidRPr="00FF2EC4" w:rsidRDefault="008F16CA" w:rsidP="00A959C8">
      <w:pPr>
        <w:pStyle w:val="Ttulo"/>
        <w:spacing w:line="276" w:lineRule="auto"/>
        <w:ind w:right="48"/>
        <w:jc w:val="both"/>
        <w:rPr>
          <w:rFonts w:ascii="Arial" w:hAnsi="Arial" w:cs="Arial"/>
          <w:b w:val="0"/>
          <w:sz w:val="16"/>
          <w:szCs w:val="16"/>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III.-</w:t>
      </w:r>
      <w:r w:rsidR="008F16CA">
        <w:rPr>
          <w:rFonts w:ascii="Arial" w:hAnsi="Arial" w:cs="Arial"/>
          <w:sz w:val="20"/>
        </w:rPr>
        <w:t xml:space="preserve"> </w:t>
      </w:r>
      <w:r w:rsidRPr="00DE1745">
        <w:rPr>
          <w:rFonts w:ascii="Arial" w:hAnsi="Arial" w:cs="Arial"/>
          <w:b w:val="0"/>
          <w:sz w:val="20"/>
        </w:rPr>
        <w:t>Deje de ejercer su función el Notario por cualquier causa, salvo las excepciones previstas en esta ley.</w:t>
      </w:r>
    </w:p>
    <w:p w:rsidR="008F16CA" w:rsidRPr="00FF2EC4" w:rsidRDefault="008F16CA" w:rsidP="00A959C8">
      <w:pPr>
        <w:pStyle w:val="Ttulo"/>
        <w:spacing w:line="276" w:lineRule="auto"/>
        <w:ind w:right="48"/>
        <w:jc w:val="both"/>
        <w:rPr>
          <w:rFonts w:ascii="Arial" w:hAnsi="Arial" w:cs="Arial"/>
          <w:b w:val="0"/>
          <w:sz w:val="16"/>
          <w:szCs w:val="16"/>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IV.-</w:t>
      </w:r>
      <w:r w:rsidR="008F16CA">
        <w:rPr>
          <w:rFonts w:ascii="Arial" w:hAnsi="Arial" w:cs="Arial"/>
          <w:sz w:val="20"/>
        </w:rPr>
        <w:t xml:space="preserve"> </w:t>
      </w:r>
      <w:r w:rsidRPr="00DE1745">
        <w:rPr>
          <w:rFonts w:ascii="Arial" w:hAnsi="Arial" w:cs="Arial"/>
          <w:b w:val="0"/>
          <w:sz w:val="20"/>
        </w:rPr>
        <w:t>Transcurra el plazo de vigencia del certificado;</w:t>
      </w:r>
    </w:p>
    <w:p w:rsidR="008F16CA" w:rsidRPr="00FF2EC4" w:rsidRDefault="008F16CA" w:rsidP="00A959C8">
      <w:pPr>
        <w:pStyle w:val="Ttulo"/>
        <w:spacing w:line="276" w:lineRule="auto"/>
        <w:ind w:right="48"/>
        <w:jc w:val="both"/>
        <w:rPr>
          <w:rFonts w:ascii="Arial" w:hAnsi="Arial" w:cs="Arial"/>
          <w:b w:val="0"/>
          <w:sz w:val="16"/>
          <w:szCs w:val="16"/>
        </w:rPr>
      </w:pPr>
    </w:p>
    <w:p w:rsidR="007478EC" w:rsidRDefault="007478EC" w:rsidP="008673B4">
      <w:pPr>
        <w:pStyle w:val="Ttulo"/>
        <w:ind w:right="48"/>
        <w:jc w:val="both"/>
        <w:rPr>
          <w:rFonts w:ascii="Arial" w:hAnsi="Arial" w:cs="Arial"/>
          <w:b w:val="0"/>
          <w:sz w:val="20"/>
        </w:rPr>
      </w:pPr>
      <w:r w:rsidRPr="00DE1745">
        <w:rPr>
          <w:rFonts w:ascii="Arial" w:hAnsi="Arial" w:cs="Arial"/>
          <w:sz w:val="20"/>
        </w:rPr>
        <w:t>V.-</w:t>
      </w:r>
      <w:r w:rsidR="008F16CA">
        <w:rPr>
          <w:rFonts w:ascii="Arial" w:hAnsi="Arial" w:cs="Arial"/>
          <w:sz w:val="20"/>
        </w:rPr>
        <w:t xml:space="preserve"> </w:t>
      </w:r>
      <w:r w:rsidRPr="00DE1745">
        <w:rPr>
          <w:rFonts w:ascii="Arial" w:hAnsi="Arial" w:cs="Arial"/>
          <w:b w:val="0"/>
          <w:sz w:val="20"/>
        </w:rPr>
        <w:t>Se pierda o inutilice por daños, el medio electrónico en el que se contengan los certificados;</w:t>
      </w:r>
    </w:p>
    <w:p w:rsidR="008F16CA" w:rsidRPr="00FF2EC4" w:rsidRDefault="008F16CA" w:rsidP="008673B4">
      <w:pPr>
        <w:pStyle w:val="Ttulo"/>
        <w:ind w:right="48"/>
        <w:jc w:val="both"/>
        <w:rPr>
          <w:rFonts w:ascii="Arial" w:hAnsi="Arial" w:cs="Arial"/>
          <w:b w:val="0"/>
          <w:sz w:val="16"/>
          <w:szCs w:val="16"/>
        </w:rPr>
      </w:pPr>
    </w:p>
    <w:p w:rsidR="007478EC" w:rsidRDefault="007478EC" w:rsidP="008673B4">
      <w:pPr>
        <w:pStyle w:val="Ttulo"/>
        <w:ind w:right="48"/>
        <w:jc w:val="both"/>
        <w:rPr>
          <w:rFonts w:ascii="Arial" w:hAnsi="Arial" w:cs="Arial"/>
          <w:b w:val="0"/>
          <w:sz w:val="20"/>
        </w:rPr>
      </w:pPr>
      <w:r w:rsidRPr="00DE1745">
        <w:rPr>
          <w:rFonts w:ascii="Arial" w:hAnsi="Arial" w:cs="Arial"/>
          <w:sz w:val="20"/>
        </w:rPr>
        <w:t>VI.-</w:t>
      </w:r>
      <w:r w:rsidR="008F16CA">
        <w:rPr>
          <w:rFonts w:ascii="Arial" w:hAnsi="Arial" w:cs="Arial"/>
          <w:sz w:val="20"/>
        </w:rPr>
        <w:t xml:space="preserve"> </w:t>
      </w:r>
      <w:r w:rsidRPr="00DE1745">
        <w:rPr>
          <w:rFonts w:ascii="Arial" w:hAnsi="Arial" w:cs="Arial"/>
          <w:b w:val="0"/>
          <w:sz w:val="20"/>
        </w:rPr>
        <w:t>Se compruebe que al momento de su expedición, el certificado no cumplió los requisitos legales, situación que no afectará los derechos de terceros de buena fe; o</w:t>
      </w:r>
    </w:p>
    <w:p w:rsidR="008F16CA" w:rsidRPr="00FF2EC4" w:rsidRDefault="008F16CA" w:rsidP="008673B4">
      <w:pPr>
        <w:pStyle w:val="Ttulo"/>
        <w:ind w:right="48"/>
        <w:jc w:val="both"/>
        <w:rPr>
          <w:rFonts w:ascii="Arial" w:hAnsi="Arial" w:cs="Arial"/>
          <w:b w:val="0"/>
          <w:sz w:val="16"/>
          <w:szCs w:val="16"/>
        </w:rPr>
      </w:pPr>
    </w:p>
    <w:p w:rsidR="007478EC" w:rsidRDefault="007478EC" w:rsidP="008673B4">
      <w:pPr>
        <w:pStyle w:val="Ttulo"/>
        <w:ind w:right="48"/>
        <w:jc w:val="both"/>
        <w:rPr>
          <w:rFonts w:ascii="Arial" w:hAnsi="Arial" w:cs="Arial"/>
          <w:b w:val="0"/>
          <w:sz w:val="20"/>
        </w:rPr>
      </w:pPr>
      <w:r w:rsidRPr="00DE1745">
        <w:rPr>
          <w:rFonts w:ascii="Arial" w:hAnsi="Arial" w:cs="Arial"/>
          <w:sz w:val="20"/>
        </w:rPr>
        <w:t>VII.-</w:t>
      </w:r>
      <w:r w:rsidR="008F16CA">
        <w:rPr>
          <w:rFonts w:ascii="Arial" w:hAnsi="Arial" w:cs="Arial"/>
          <w:sz w:val="20"/>
        </w:rPr>
        <w:t xml:space="preserve"> </w:t>
      </w:r>
      <w:r w:rsidRPr="00DE1745">
        <w:rPr>
          <w:rFonts w:ascii="Arial" w:hAnsi="Arial" w:cs="Arial"/>
          <w:b w:val="0"/>
          <w:sz w:val="20"/>
        </w:rPr>
        <w:t>Se ponga en riesgo la confidencialidad de los datos de creación de firma electrónica avanzada del Gobierno del Estado.</w:t>
      </w:r>
    </w:p>
    <w:p w:rsidR="001A17F5" w:rsidRPr="00DE1745" w:rsidRDefault="001A17F5" w:rsidP="008673B4">
      <w:pPr>
        <w:pStyle w:val="Ttulo"/>
        <w:ind w:right="48"/>
        <w:jc w:val="both"/>
        <w:rPr>
          <w:rFonts w:ascii="Arial" w:hAnsi="Arial" w:cs="Arial"/>
          <w:b w:val="0"/>
          <w:sz w:val="20"/>
        </w:rPr>
      </w:pPr>
    </w:p>
    <w:p w:rsidR="007478EC" w:rsidRPr="00DE1745" w:rsidRDefault="007478EC" w:rsidP="008673B4">
      <w:pPr>
        <w:pStyle w:val="Ttulo"/>
        <w:tabs>
          <w:tab w:val="left" w:pos="426"/>
        </w:tabs>
        <w:ind w:right="48"/>
        <w:jc w:val="both"/>
        <w:rPr>
          <w:rFonts w:ascii="Arial" w:hAnsi="Arial" w:cs="Arial"/>
          <w:b w:val="0"/>
          <w:sz w:val="20"/>
        </w:rPr>
      </w:pPr>
      <w:r w:rsidRPr="00DE1745">
        <w:rPr>
          <w:rFonts w:ascii="Arial" w:hAnsi="Arial" w:cs="Arial"/>
          <w:b w:val="0"/>
          <w:sz w:val="20"/>
        </w:rPr>
        <w:t>2.-</w:t>
      </w:r>
      <w:r w:rsidR="00666707" w:rsidRPr="00DE1745">
        <w:rPr>
          <w:rFonts w:ascii="Arial" w:hAnsi="Arial" w:cs="Arial"/>
          <w:b w:val="0"/>
          <w:sz w:val="20"/>
        </w:rPr>
        <w:t xml:space="preserve"> </w:t>
      </w:r>
      <w:r w:rsidRPr="00DE1745">
        <w:rPr>
          <w:rFonts w:ascii="Arial" w:hAnsi="Arial" w:cs="Arial"/>
          <w:b w:val="0"/>
          <w:sz w:val="20"/>
        </w:rPr>
        <w:t>El Gobierno del Estado podrá cancelar sus propios certificados de sellos o firmas digitales, cuando se den hipótesis análogas a las previstas en las fracciones V y VII del párrafo 1 de este artículo.</w:t>
      </w:r>
    </w:p>
    <w:p w:rsidR="00436A6C" w:rsidRPr="00DE1745" w:rsidRDefault="00436A6C" w:rsidP="008673B4">
      <w:pPr>
        <w:pStyle w:val="Ttulo"/>
        <w:tabs>
          <w:tab w:val="left" w:pos="426"/>
        </w:tabs>
        <w:ind w:right="48"/>
        <w:jc w:val="both"/>
        <w:rPr>
          <w:rFonts w:ascii="Arial" w:hAnsi="Arial" w:cs="Arial"/>
          <w:b w:val="0"/>
          <w:sz w:val="20"/>
        </w:rPr>
      </w:pPr>
    </w:p>
    <w:p w:rsidR="007478EC" w:rsidRPr="00DE1745" w:rsidRDefault="007478EC" w:rsidP="008673B4">
      <w:pPr>
        <w:pStyle w:val="Ttulo"/>
        <w:tabs>
          <w:tab w:val="left" w:pos="426"/>
        </w:tabs>
        <w:ind w:right="48"/>
        <w:jc w:val="both"/>
        <w:rPr>
          <w:rFonts w:ascii="Arial" w:hAnsi="Arial" w:cs="Arial"/>
          <w:b w:val="0"/>
          <w:sz w:val="20"/>
        </w:rPr>
      </w:pPr>
      <w:r w:rsidRPr="00DE1745">
        <w:rPr>
          <w:rFonts w:ascii="Arial" w:hAnsi="Arial" w:cs="Arial"/>
          <w:b w:val="0"/>
          <w:sz w:val="20"/>
        </w:rPr>
        <w:t>3.-</w:t>
      </w:r>
      <w:r w:rsidR="00666707" w:rsidRPr="00DE1745">
        <w:rPr>
          <w:rFonts w:ascii="Arial" w:hAnsi="Arial" w:cs="Arial"/>
          <w:b w:val="0"/>
          <w:sz w:val="20"/>
        </w:rPr>
        <w:t xml:space="preserve"> </w:t>
      </w:r>
      <w:r w:rsidRPr="00DE1745">
        <w:rPr>
          <w:rFonts w:ascii="Arial" w:hAnsi="Arial" w:cs="Arial"/>
          <w:b w:val="0"/>
          <w:sz w:val="20"/>
        </w:rPr>
        <w:t>Cuando el Gobierno del Estado revoque un certificado que hubiere expedido, se anotará en el mismo la fecha y hora de su revocación.</w:t>
      </w:r>
    </w:p>
    <w:p w:rsidR="00436A6C" w:rsidRPr="00DE1745" w:rsidRDefault="00436A6C" w:rsidP="00FF2EC4">
      <w:pPr>
        <w:pStyle w:val="Ttulo"/>
        <w:tabs>
          <w:tab w:val="left" w:pos="426"/>
        </w:tabs>
        <w:ind w:right="48"/>
        <w:jc w:val="both"/>
        <w:rPr>
          <w:rFonts w:ascii="Arial" w:hAnsi="Arial" w:cs="Arial"/>
          <w:b w:val="0"/>
          <w:sz w:val="20"/>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4.-</w:t>
      </w:r>
      <w:r w:rsidR="00666707" w:rsidRPr="00DE1745">
        <w:rPr>
          <w:rFonts w:ascii="Arial" w:hAnsi="Arial" w:cs="Arial"/>
          <w:b w:val="0"/>
          <w:sz w:val="20"/>
        </w:rPr>
        <w:t xml:space="preserve"> </w:t>
      </w:r>
      <w:r w:rsidRPr="00DE1745">
        <w:rPr>
          <w:rFonts w:ascii="Arial" w:hAnsi="Arial" w:cs="Arial"/>
          <w:b w:val="0"/>
          <w:sz w:val="20"/>
        </w:rPr>
        <w:t>Para los terceros de buena fe, la revocación de un certificado que emita el Gobierno del Estado surtirá efectos a partir de la fecha y hora que se dé a conocer la revocación en la página electrónica respectiva del citado órgano.</w:t>
      </w:r>
    </w:p>
    <w:p w:rsidR="00E936DA" w:rsidRPr="00DE1745" w:rsidRDefault="00E936DA"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183.</w:t>
      </w:r>
    </w:p>
    <w:p w:rsidR="0084184E" w:rsidRPr="00FF2EC4" w:rsidRDefault="0084184E"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La integridad y autoría de un documento digital con firma electrónica avanzada o sello digital será verificable mediante el método de remisión al documento original con la clave pública del autor.</w:t>
      </w:r>
    </w:p>
    <w:p w:rsidR="007478EC" w:rsidRPr="00DE1745" w:rsidRDefault="007478EC"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184.</w:t>
      </w:r>
    </w:p>
    <w:p w:rsidR="0084184E" w:rsidRPr="00FF2EC4" w:rsidRDefault="0084184E" w:rsidP="00A959C8">
      <w:pPr>
        <w:pStyle w:val="Ttulo"/>
        <w:ind w:right="48"/>
        <w:jc w:val="both"/>
        <w:rPr>
          <w:rFonts w:ascii="Arial" w:hAnsi="Arial" w:cs="Arial"/>
          <w:sz w:val="8"/>
          <w:szCs w:val="8"/>
        </w:rPr>
      </w:pPr>
    </w:p>
    <w:p w:rsidR="007478EC" w:rsidRPr="00DE1745" w:rsidRDefault="007478EC" w:rsidP="00FF2EC4">
      <w:pPr>
        <w:pStyle w:val="Ttulo"/>
        <w:tabs>
          <w:tab w:val="left" w:pos="426"/>
        </w:tabs>
        <w:spacing w:before="40"/>
        <w:ind w:right="48"/>
        <w:jc w:val="both"/>
        <w:rPr>
          <w:rFonts w:ascii="Arial" w:hAnsi="Arial" w:cs="Arial"/>
          <w:b w:val="0"/>
          <w:sz w:val="20"/>
        </w:rPr>
      </w:pPr>
      <w:r w:rsidRPr="00DE1745">
        <w:rPr>
          <w:rFonts w:ascii="Arial" w:hAnsi="Arial" w:cs="Arial"/>
          <w:b w:val="0"/>
          <w:sz w:val="20"/>
        </w:rPr>
        <w:t>1.-</w:t>
      </w:r>
      <w:r w:rsidR="00666707" w:rsidRPr="00DE1745">
        <w:rPr>
          <w:rFonts w:ascii="Arial" w:hAnsi="Arial" w:cs="Arial"/>
          <w:b w:val="0"/>
          <w:sz w:val="20"/>
        </w:rPr>
        <w:t xml:space="preserve"> </w:t>
      </w:r>
      <w:r w:rsidRPr="00DE1745">
        <w:rPr>
          <w:rFonts w:ascii="Arial" w:hAnsi="Arial" w:cs="Arial"/>
          <w:b w:val="0"/>
          <w:sz w:val="20"/>
        </w:rPr>
        <w:t xml:space="preserve">El Notario titular de un certificado emitido por el Gobierno del Estado, tendrá las siguientes obligaciones: </w:t>
      </w:r>
    </w:p>
    <w:p w:rsidR="00436A6C" w:rsidRPr="00DE1745" w:rsidRDefault="00436A6C" w:rsidP="00FF2EC4">
      <w:pPr>
        <w:pStyle w:val="Ttulo"/>
        <w:tabs>
          <w:tab w:val="left" w:pos="851"/>
        </w:tabs>
        <w:spacing w:before="40"/>
        <w:ind w:right="48"/>
        <w:jc w:val="both"/>
        <w:rPr>
          <w:rFonts w:ascii="Arial" w:hAnsi="Arial" w:cs="Arial"/>
          <w:b w:val="0"/>
          <w:sz w:val="20"/>
        </w:rPr>
      </w:pPr>
    </w:p>
    <w:p w:rsidR="007478EC" w:rsidRPr="00DE1745" w:rsidRDefault="007478EC" w:rsidP="00666707">
      <w:pPr>
        <w:pStyle w:val="Ttulo"/>
        <w:tabs>
          <w:tab w:val="left" w:pos="1134"/>
        </w:tabs>
        <w:spacing w:before="40"/>
        <w:ind w:right="48"/>
        <w:jc w:val="both"/>
        <w:rPr>
          <w:rFonts w:ascii="Arial" w:hAnsi="Arial" w:cs="Arial"/>
          <w:b w:val="0"/>
          <w:sz w:val="20"/>
        </w:rPr>
      </w:pPr>
      <w:r w:rsidRPr="00DE1745">
        <w:rPr>
          <w:rFonts w:ascii="Arial" w:hAnsi="Arial" w:cs="Arial"/>
          <w:sz w:val="20"/>
        </w:rPr>
        <w:t>I.-</w:t>
      </w:r>
      <w:r w:rsidR="008F16CA">
        <w:rPr>
          <w:rFonts w:ascii="Arial" w:hAnsi="Arial" w:cs="Arial"/>
          <w:sz w:val="20"/>
        </w:rPr>
        <w:t xml:space="preserve"> </w:t>
      </w:r>
      <w:r w:rsidRPr="00DE1745">
        <w:rPr>
          <w:rFonts w:ascii="Arial" w:hAnsi="Arial" w:cs="Arial"/>
          <w:b w:val="0"/>
          <w:sz w:val="20"/>
        </w:rPr>
        <w:t>Actuar con diligencia y establecer los medios razonables para evitar la utilización no autorizada de los datos de creación de la firma;</w:t>
      </w:r>
    </w:p>
    <w:p w:rsidR="0084184E" w:rsidRPr="00FF2EC4" w:rsidRDefault="0084184E" w:rsidP="00666707">
      <w:pPr>
        <w:pStyle w:val="Ttulo"/>
        <w:tabs>
          <w:tab w:val="left" w:pos="1134"/>
        </w:tabs>
        <w:spacing w:before="40"/>
        <w:ind w:right="48"/>
        <w:jc w:val="both"/>
        <w:rPr>
          <w:rFonts w:ascii="Arial" w:hAnsi="Arial" w:cs="Arial"/>
          <w:b w:val="0"/>
          <w:sz w:val="16"/>
          <w:szCs w:val="16"/>
        </w:rPr>
      </w:pPr>
    </w:p>
    <w:p w:rsidR="007478EC" w:rsidRPr="00DE1745" w:rsidRDefault="007478EC" w:rsidP="00666707">
      <w:pPr>
        <w:pStyle w:val="Ttulo"/>
        <w:tabs>
          <w:tab w:val="left" w:pos="1134"/>
        </w:tabs>
        <w:ind w:right="48"/>
        <w:jc w:val="both"/>
        <w:rPr>
          <w:rFonts w:ascii="Arial" w:hAnsi="Arial" w:cs="Arial"/>
          <w:b w:val="0"/>
          <w:sz w:val="20"/>
        </w:rPr>
      </w:pPr>
      <w:r w:rsidRPr="00DE1745">
        <w:rPr>
          <w:rFonts w:ascii="Arial" w:hAnsi="Arial" w:cs="Arial"/>
          <w:sz w:val="20"/>
        </w:rPr>
        <w:t>II.-</w:t>
      </w:r>
      <w:r w:rsidR="008F16CA">
        <w:rPr>
          <w:rFonts w:ascii="Arial" w:hAnsi="Arial" w:cs="Arial"/>
          <w:sz w:val="20"/>
        </w:rPr>
        <w:t xml:space="preserve"> </w:t>
      </w:r>
      <w:r w:rsidRPr="00DE1745">
        <w:rPr>
          <w:rFonts w:ascii="Arial" w:hAnsi="Arial" w:cs="Arial"/>
          <w:b w:val="0"/>
          <w:sz w:val="20"/>
        </w:rPr>
        <w:t>Conducirse con diligencia razonable para cerciorarse que todas las actuaciones que haya hecho en relación con el certificado, con su vigencia, o que hayan sido consignados en el mismo, son exactas, cuando se emplee el certificado en relación con una firma electrónica avanzada; y</w:t>
      </w:r>
    </w:p>
    <w:p w:rsidR="0084184E" w:rsidRPr="00DE1745" w:rsidRDefault="0084184E" w:rsidP="00666707">
      <w:pPr>
        <w:pStyle w:val="Ttulo"/>
        <w:tabs>
          <w:tab w:val="left" w:pos="1134"/>
        </w:tabs>
        <w:ind w:right="48"/>
        <w:jc w:val="both"/>
        <w:rPr>
          <w:rFonts w:ascii="Arial" w:hAnsi="Arial" w:cs="Arial"/>
          <w:b w:val="0"/>
          <w:sz w:val="20"/>
        </w:rPr>
      </w:pPr>
    </w:p>
    <w:p w:rsidR="007478EC" w:rsidRPr="00DE1745" w:rsidRDefault="007478EC" w:rsidP="00666707">
      <w:pPr>
        <w:pStyle w:val="Ttulo"/>
        <w:tabs>
          <w:tab w:val="left" w:pos="1134"/>
        </w:tabs>
        <w:ind w:right="48"/>
        <w:jc w:val="both"/>
        <w:rPr>
          <w:rFonts w:ascii="Arial" w:hAnsi="Arial" w:cs="Arial"/>
          <w:b w:val="0"/>
          <w:sz w:val="20"/>
        </w:rPr>
      </w:pPr>
      <w:r w:rsidRPr="00DE1745">
        <w:rPr>
          <w:rFonts w:ascii="Arial" w:hAnsi="Arial" w:cs="Arial"/>
          <w:sz w:val="20"/>
        </w:rPr>
        <w:t>III.-</w:t>
      </w:r>
      <w:r w:rsidR="008F16CA">
        <w:rPr>
          <w:rFonts w:ascii="Arial" w:hAnsi="Arial" w:cs="Arial"/>
          <w:sz w:val="20"/>
        </w:rPr>
        <w:t xml:space="preserve"> </w:t>
      </w:r>
      <w:r w:rsidRPr="00DE1745">
        <w:rPr>
          <w:rFonts w:ascii="Arial" w:hAnsi="Arial" w:cs="Arial"/>
          <w:b w:val="0"/>
          <w:sz w:val="20"/>
        </w:rPr>
        <w:t>Solicitar la revocación del certificado ante cualquier circunstancia que pueda poner en riesgo la privacidad de sus datos de creación de firma.</w:t>
      </w:r>
    </w:p>
    <w:p w:rsidR="00517E3A" w:rsidRPr="00DE1745" w:rsidRDefault="00517E3A" w:rsidP="00517A80">
      <w:pPr>
        <w:pStyle w:val="Ttulo"/>
        <w:tabs>
          <w:tab w:val="left" w:pos="1134"/>
        </w:tabs>
        <w:ind w:right="48"/>
        <w:jc w:val="both"/>
        <w:rPr>
          <w:rFonts w:ascii="Arial" w:hAnsi="Arial" w:cs="Arial"/>
          <w:b w:val="0"/>
          <w:sz w:val="20"/>
        </w:rPr>
      </w:pPr>
    </w:p>
    <w:p w:rsidR="007478EC" w:rsidRPr="00DE1745" w:rsidRDefault="007478EC" w:rsidP="00FF2EC4">
      <w:pPr>
        <w:pStyle w:val="Ttulo"/>
        <w:tabs>
          <w:tab w:val="left" w:pos="426"/>
        </w:tabs>
        <w:spacing w:before="40"/>
        <w:ind w:right="48"/>
        <w:jc w:val="both"/>
        <w:rPr>
          <w:rFonts w:ascii="Arial" w:hAnsi="Arial" w:cs="Arial"/>
          <w:b w:val="0"/>
          <w:sz w:val="20"/>
        </w:rPr>
      </w:pPr>
      <w:r w:rsidRPr="00DE1745">
        <w:rPr>
          <w:rFonts w:ascii="Arial" w:hAnsi="Arial" w:cs="Arial"/>
          <w:b w:val="0"/>
          <w:sz w:val="20"/>
        </w:rPr>
        <w:t>2.-</w:t>
      </w:r>
      <w:r w:rsidR="00666707" w:rsidRPr="00DE1745">
        <w:rPr>
          <w:rFonts w:ascii="Arial" w:hAnsi="Arial" w:cs="Arial"/>
          <w:b w:val="0"/>
          <w:sz w:val="20"/>
        </w:rPr>
        <w:t xml:space="preserve"> </w:t>
      </w:r>
      <w:r w:rsidRPr="00DE1745">
        <w:rPr>
          <w:rFonts w:ascii="Arial" w:hAnsi="Arial" w:cs="Arial"/>
          <w:b w:val="0"/>
          <w:sz w:val="20"/>
        </w:rPr>
        <w:t>El Notario titular del certificado será responsable de las consecuencias jurídicas que deriven por no cumplir oportunamente con las obligaciones previstas en el presente artículo.</w:t>
      </w:r>
    </w:p>
    <w:p w:rsidR="007478EC" w:rsidRPr="00DE1745" w:rsidRDefault="00DE1745" w:rsidP="00FF2EC4">
      <w:pPr>
        <w:pStyle w:val="Ttulo"/>
        <w:ind w:right="48"/>
        <w:jc w:val="both"/>
        <w:rPr>
          <w:rFonts w:ascii="Arial" w:hAnsi="Arial" w:cs="Arial"/>
          <w:sz w:val="20"/>
        </w:rPr>
      </w:pPr>
      <w:r w:rsidRPr="00DE1745">
        <w:rPr>
          <w:rFonts w:ascii="Arial" w:hAnsi="Arial" w:cs="Arial"/>
          <w:sz w:val="20"/>
        </w:rPr>
        <w:lastRenderedPageBreak/>
        <w:t>ARTÍ</w:t>
      </w:r>
      <w:r w:rsidR="007478EC" w:rsidRPr="00DE1745">
        <w:rPr>
          <w:rFonts w:ascii="Arial" w:hAnsi="Arial" w:cs="Arial"/>
          <w:sz w:val="20"/>
        </w:rPr>
        <w:t>CULO 185.</w:t>
      </w:r>
    </w:p>
    <w:p w:rsidR="0084184E" w:rsidRPr="00FF2EC4" w:rsidRDefault="0084184E" w:rsidP="00FF2EC4">
      <w:pPr>
        <w:pStyle w:val="Ttulo"/>
        <w:ind w:right="48"/>
        <w:jc w:val="both"/>
        <w:rPr>
          <w:rFonts w:ascii="Arial" w:hAnsi="Arial" w:cs="Arial"/>
          <w:sz w:val="8"/>
          <w:szCs w:val="8"/>
        </w:rPr>
      </w:pPr>
    </w:p>
    <w:p w:rsidR="007478EC" w:rsidRPr="00DE1745" w:rsidRDefault="007478EC" w:rsidP="00FF2EC4">
      <w:pPr>
        <w:pStyle w:val="Ttulo"/>
        <w:ind w:right="48"/>
        <w:jc w:val="both"/>
        <w:rPr>
          <w:rFonts w:ascii="Arial" w:hAnsi="Arial" w:cs="Arial"/>
          <w:b w:val="0"/>
          <w:sz w:val="20"/>
        </w:rPr>
      </w:pPr>
      <w:r w:rsidRPr="00DE1745">
        <w:rPr>
          <w:rFonts w:ascii="Arial" w:hAnsi="Arial" w:cs="Arial"/>
          <w:b w:val="0"/>
          <w:sz w:val="20"/>
        </w:rPr>
        <w:t>Los Notarios deberán exhibir ante las autoridades registrales el original del testimonio que contenga los actos o hechos que consigne, en un plazo de diez días contados a partir del día en que efectúen el movimiento electrónico.</w:t>
      </w:r>
    </w:p>
    <w:p w:rsidR="00E906FC" w:rsidRDefault="00E906FC" w:rsidP="00A959C8">
      <w:pPr>
        <w:pStyle w:val="Ttulo"/>
        <w:spacing w:before="40"/>
        <w:ind w:right="48"/>
        <w:jc w:val="both"/>
        <w:rPr>
          <w:rFonts w:ascii="Arial" w:hAnsi="Arial" w:cs="Arial"/>
          <w:b w:val="0"/>
          <w:sz w:val="20"/>
        </w:rPr>
      </w:pPr>
    </w:p>
    <w:p w:rsidR="007478EC" w:rsidRPr="00DE1745" w:rsidRDefault="007478EC" w:rsidP="00A959C8">
      <w:pPr>
        <w:pStyle w:val="Ttulo"/>
        <w:ind w:right="48"/>
        <w:rPr>
          <w:rFonts w:ascii="Arial" w:hAnsi="Arial" w:cs="Arial"/>
          <w:sz w:val="20"/>
          <w:lang w:val="pt-BR"/>
        </w:rPr>
      </w:pPr>
      <w:r w:rsidRPr="00DE1745">
        <w:rPr>
          <w:rFonts w:ascii="Arial" w:hAnsi="Arial" w:cs="Arial"/>
          <w:sz w:val="20"/>
          <w:lang w:val="pt-BR"/>
        </w:rPr>
        <w:t>TRANSITORIOS</w:t>
      </w:r>
    </w:p>
    <w:p w:rsidR="007478EC" w:rsidRPr="001A17F5" w:rsidRDefault="007478EC" w:rsidP="00A959C8">
      <w:pPr>
        <w:pStyle w:val="Ttulo"/>
        <w:ind w:right="48"/>
        <w:jc w:val="both"/>
        <w:rPr>
          <w:rFonts w:ascii="Arial" w:hAnsi="Arial" w:cs="Arial"/>
          <w:b w:val="0"/>
          <w:sz w:val="16"/>
          <w:szCs w:val="16"/>
          <w:lang w:val="pt-BR"/>
        </w:rPr>
      </w:pPr>
    </w:p>
    <w:p w:rsidR="007478EC" w:rsidRPr="00DE1745" w:rsidRDefault="00DE1745" w:rsidP="00FF2EC4">
      <w:pPr>
        <w:pStyle w:val="Ttulo"/>
        <w:tabs>
          <w:tab w:val="left" w:pos="2268"/>
        </w:tabs>
        <w:ind w:right="48"/>
        <w:jc w:val="both"/>
        <w:rPr>
          <w:rFonts w:ascii="Arial" w:hAnsi="Arial" w:cs="Arial"/>
          <w:b w:val="0"/>
          <w:sz w:val="20"/>
        </w:rPr>
      </w:pPr>
      <w:r w:rsidRPr="00DE1745">
        <w:rPr>
          <w:rFonts w:ascii="Arial" w:hAnsi="Arial" w:cs="Arial"/>
          <w:sz w:val="20"/>
        </w:rPr>
        <w:t>ARTÍ</w:t>
      </w:r>
      <w:r w:rsidR="007478EC" w:rsidRPr="00DE1745">
        <w:rPr>
          <w:rFonts w:ascii="Arial" w:hAnsi="Arial" w:cs="Arial"/>
          <w:sz w:val="20"/>
        </w:rPr>
        <w:t>CULO PRIMERO.-</w:t>
      </w:r>
      <w:r w:rsidR="00666707" w:rsidRPr="00DE1745">
        <w:rPr>
          <w:rFonts w:ascii="Arial" w:hAnsi="Arial" w:cs="Arial"/>
          <w:b w:val="0"/>
          <w:sz w:val="20"/>
        </w:rPr>
        <w:t xml:space="preserve"> </w:t>
      </w:r>
      <w:r w:rsidR="007478EC" w:rsidRPr="00DE1745">
        <w:rPr>
          <w:rFonts w:ascii="Arial" w:hAnsi="Arial" w:cs="Arial"/>
          <w:b w:val="0"/>
          <w:sz w:val="20"/>
        </w:rPr>
        <w:t>La presente ley entrará en vigor treinta días después de su publicación en el Periódico Oficial del Estado.</w:t>
      </w:r>
    </w:p>
    <w:p w:rsidR="004B1D55" w:rsidRPr="001A17F5" w:rsidRDefault="004B1D55" w:rsidP="00A959C8">
      <w:pPr>
        <w:pStyle w:val="Ttulo"/>
        <w:tabs>
          <w:tab w:val="left" w:pos="2835"/>
        </w:tabs>
        <w:spacing w:before="40"/>
        <w:ind w:right="48"/>
        <w:jc w:val="both"/>
        <w:rPr>
          <w:rFonts w:ascii="Arial" w:hAnsi="Arial" w:cs="Arial"/>
          <w:b w:val="0"/>
          <w:sz w:val="16"/>
          <w:szCs w:val="16"/>
        </w:rPr>
      </w:pPr>
    </w:p>
    <w:p w:rsidR="007478EC" w:rsidRPr="00DE1745" w:rsidRDefault="00DE1745" w:rsidP="00FF2EC4">
      <w:pPr>
        <w:pStyle w:val="Ttulo"/>
        <w:tabs>
          <w:tab w:val="left" w:pos="2410"/>
        </w:tabs>
        <w:ind w:right="48"/>
        <w:jc w:val="both"/>
        <w:rPr>
          <w:rFonts w:ascii="Arial" w:hAnsi="Arial" w:cs="Arial"/>
          <w:b w:val="0"/>
          <w:sz w:val="20"/>
        </w:rPr>
      </w:pPr>
      <w:r w:rsidRPr="00DE1745">
        <w:rPr>
          <w:rFonts w:ascii="Arial" w:hAnsi="Arial" w:cs="Arial"/>
          <w:sz w:val="20"/>
        </w:rPr>
        <w:t>ARTÍ</w:t>
      </w:r>
      <w:r w:rsidR="007478EC" w:rsidRPr="00DE1745">
        <w:rPr>
          <w:rFonts w:ascii="Arial" w:hAnsi="Arial" w:cs="Arial"/>
          <w:sz w:val="20"/>
        </w:rPr>
        <w:t>CULO SEGUNDO.-</w:t>
      </w:r>
      <w:r w:rsidR="00666707" w:rsidRPr="00DE1745">
        <w:rPr>
          <w:rFonts w:ascii="Arial" w:hAnsi="Arial" w:cs="Arial"/>
          <w:b w:val="0"/>
          <w:sz w:val="20"/>
        </w:rPr>
        <w:t xml:space="preserve"> </w:t>
      </w:r>
      <w:r w:rsidR="007478EC" w:rsidRPr="00DE1745">
        <w:rPr>
          <w:rFonts w:ascii="Arial" w:hAnsi="Arial" w:cs="Arial"/>
          <w:b w:val="0"/>
          <w:sz w:val="20"/>
        </w:rPr>
        <w:t>Se abroga la Ley del Notariado para el Estado de Tamaulipas, expedida por el Quincuagésimo Cuarto Honorable Congreso del Estado, mediante el Decreto Número 333 del 14 de octubre de 1992 y publicada en el Periódico Oficial Número 9 del 30 de enero de 1993, así como las reformas o adiciones que posteriormente se le hicieron.</w:t>
      </w:r>
    </w:p>
    <w:p w:rsidR="007478EC" w:rsidRPr="001A17F5" w:rsidRDefault="007478EC" w:rsidP="00A959C8">
      <w:pPr>
        <w:pStyle w:val="Ttulo"/>
        <w:tabs>
          <w:tab w:val="left" w:pos="2835"/>
        </w:tabs>
        <w:spacing w:before="40"/>
        <w:ind w:right="48"/>
        <w:jc w:val="both"/>
        <w:rPr>
          <w:rFonts w:ascii="Arial" w:hAnsi="Arial" w:cs="Arial"/>
          <w:b w:val="0"/>
          <w:sz w:val="16"/>
          <w:szCs w:val="16"/>
        </w:rPr>
      </w:pPr>
    </w:p>
    <w:p w:rsidR="007478EC" w:rsidRPr="00DE1745" w:rsidRDefault="007478EC" w:rsidP="00FF2EC4">
      <w:pPr>
        <w:pStyle w:val="Ttulo"/>
        <w:tabs>
          <w:tab w:val="left" w:pos="2268"/>
        </w:tabs>
        <w:ind w:right="48"/>
        <w:jc w:val="both"/>
        <w:rPr>
          <w:rFonts w:ascii="Arial" w:hAnsi="Arial" w:cs="Arial"/>
          <w:b w:val="0"/>
          <w:sz w:val="20"/>
        </w:rPr>
      </w:pPr>
      <w:r w:rsidRPr="00DE1745">
        <w:rPr>
          <w:rFonts w:ascii="Arial" w:hAnsi="Arial" w:cs="Arial"/>
          <w:sz w:val="20"/>
        </w:rPr>
        <w:t>ART</w:t>
      </w:r>
      <w:r w:rsidR="004B1D55">
        <w:rPr>
          <w:rFonts w:ascii="Arial" w:hAnsi="Arial" w:cs="Arial"/>
          <w:sz w:val="20"/>
        </w:rPr>
        <w:t>Í</w:t>
      </w:r>
      <w:r w:rsidRPr="00DE1745">
        <w:rPr>
          <w:rFonts w:ascii="Arial" w:hAnsi="Arial" w:cs="Arial"/>
          <w:sz w:val="20"/>
        </w:rPr>
        <w:t>CULO TERCERO.-</w:t>
      </w:r>
      <w:r w:rsidR="00666707" w:rsidRPr="00DE1745">
        <w:rPr>
          <w:rFonts w:ascii="Arial" w:hAnsi="Arial" w:cs="Arial"/>
          <w:b w:val="0"/>
          <w:sz w:val="20"/>
        </w:rPr>
        <w:t xml:space="preserve"> </w:t>
      </w:r>
      <w:r w:rsidRPr="00DE1745">
        <w:rPr>
          <w:rFonts w:ascii="Arial" w:hAnsi="Arial" w:cs="Arial"/>
          <w:b w:val="0"/>
          <w:sz w:val="20"/>
        </w:rPr>
        <w:t>Hasta en tanto entre en vigor el arancel, los honorarios se pactarán en cada caso por el Notario y los interesados.</w:t>
      </w:r>
    </w:p>
    <w:p w:rsidR="007478EC" w:rsidRPr="001A17F5" w:rsidRDefault="007478EC" w:rsidP="00FF2EC4">
      <w:pPr>
        <w:pStyle w:val="Ttulo"/>
        <w:tabs>
          <w:tab w:val="left" w:pos="2268"/>
        </w:tabs>
        <w:spacing w:before="40"/>
        <w:ind w:right="48"/>
        <w:jc w:val="both"/>
        <w:rPr>
          <w:rFonts w:ascii="Arial" w:hAnsi="Arial" w:cs="Arial"/>
          <w:b w:val="0"/>
          <w:sz w:val="16"/>
          <w:szCs w:val="16"/>
        </w:rPr>
      </w:pPr>
    </w:p>
    <w:p w:rsidR="007478EC" w:rsidRPr="00DE1745" w:rsidRDefault="007478EC" w:rsidP="00FF2EC4">
      <w:pPr>
        <w:pStyle w:val="Ttulo"/>
        <w:tabs>
          <w:tab w:val="left" w:pos="2268"/>
          <w:tab w:val="left" w:pos="2694"/>
        </w:tabs>
        <w:ind w:right="48"/>
        <w:jc w:val="both"/>
        <w:rPr>
          <w:rFonts w:ascii="Arial" w:hAnsi="Arial" w:cs="Arial"/>
          <w:b w:val="0"/>
          <w:sz w:val="20"/>
        </w:rPr>
      </w:pPr>
      <w:r w:rsidRPr="00DE1745">
        <w:rPr>
          <w:rFonts w:ascii="Arial" w:hAnsi="Arial" w:cs="Arial"/>
          <w:sz w:val="20"/>
        </w:rPr>
        <w:t>ART</w:t>
      </w:r>
      <w:r w:rsidR="004B1D55">
        <w:rPr>
          <w:rFonts w:ascii="Arial" w:hAnsi="Arial" w:cs="Arial"/>
          <w:sz w:val="20"/>
        </w:rPr>
        <w:t>Í</w:t>
      </w:r>
      <w:r w:rsidRPr="00DE1745">
        <w:rPr>
          <w:rFonts w:ascii="Arial" w:hAnsi="Arial" w:cs="Arial"/>
          <w:sz w:val="20"/>
        </w:rPr>
        <w:t>CULO CUARTO.-</w:t>
      </w:r>
      <w:r w:rsidR="00517A80" w:rsidRPr="00DE1745">
        <w:rPr>
          <w:rFonts w:ascii="Arial" w:hAnsi="Arial" w:cs="Arial"/>
          <w:b w:val="0"/>
          <w:sz w:val="20"/>
        </w:rPr>
        <w:t xml:space="preserve"> </w:t>
      </w:r>
      <w:r w:rsidRPr="00DE1745">
        <w:rPr>
          <w:rFonts w:ascii="Arial" w:hAnsi="Arial" w:cs="Arial"/>
          <w:b w:val="0"/>
          <w:sz w:val="20"/>
        </w:rPr>
        <w:t>Las facultades conferidas al Ejecutivo del Estado mediante la presente ley, podrán ser delegadas al Secretario General de Gobierno mediante Acuerdo Gubernamental, con excepción de las facultades establecidas en el artículo 3 del propio ordenamiento.</w:t>
      </w:r>
    </w:p>
    <w:p w:rsidR="007478EC" w:rsidRPr="001A17F5" w:rsidRDefault="007478EC" w:rsidP="00FF2EC4">
      <w:pPr>
        <w:pStyle w:val="Ttulo"/>
        <w:tabs>
          <w:tab w:val="left" w:pos="2268"/>
          <w:tab w:val="left" w:pos="2694"/>
        </w:tabs>
        <w:spacing w:before="40"/>
        <w:ind w:right="48"/>
        <w:jc w:val="both"/>
        <w:rPr>
          <w:rFonts w:ascii="Arial" w:hAnsi="Arial" w:cs="Arial"/>
          <w:b w:val="0"/>
          <w:sz w:val="16"/>
          <w:szCs w:val="16"/>
        </w:rPr>
      </w:pPr>
    </w:p>
    <w:p w:rsidR="007478EC" w:rsidRDefault="007478EC" w:rsidP="00FF2EC4">
      <w:pPr>
        <w:pStyle w:val="Ttulo"/>
        <w:tabs>
          <w:tab w:val="left" w:pos="2268"/>
          <w:tab w:val="left" w:pos="2694"/>
        </w:tabs>
        <w:ind w:right="48"/>
        <w:jc w:val="both"/>
        <w:rPr>
          <w:rFonts w:ascii="Arial" w:hAnsi="Arial" w:cs="Arial"/>
          <w:b w:val="0"/>
          <w:sz w:val="20"/>
        </w:rPr>
      </w:pPr>
      <w:r w:rsidRPr="00DE1745">
        <w:rPr>
          <w:rFonts w:ascii="Arial" w:hAnsi="Arial" w:cs="Arial"/>
          <w:sz w:val="20"/>
        </w:rPr>
        <w:t>ART</w:t>
      </w:r>
      <w:r w:rsidR="004B1D55">
        <w:rPr>
          <w:rFonts w:ascii="Arial" w:hAnsi="Arial" w:cs="Arial"/>
          <w:sz w:val="20"/>
        </w:rPr>
        <w:t>Í</w:t>
      </w:r>
      <w:r w:rsidRPr="00DE1745">
        <w:rPr>
          <w:rFonts w:ascii="Arial" w:hAnsi="Arial" w:cs="Arial"/>
          <w:sz w:val="20"/>
        </w:rPr>
        <w:t>CULO QUINTO.-</w:t>
      </w:r>
      <w:r w:rsidR="00517A80" w:rsidRPr="00DE1745">
        <w:rPr>
          <w:rFonts w:ascii="Arial" w:hAnsi="Arial" w:cs="Arial"/>
          <w:b w:val="0"/>
          <w:sz w:val="20"/>
        </w:rPr>
        <w:t xml:space="preserve"> </w:t>
      </w:r>
      <w:r w:rsidRPr="00DE1745">
        <w:rPr>
          <w:rFonts w:ascii="Arial" w:hAnsi="Arial" w:cs="Arial"/>
          <w:b w:val="0"/>
          <w:sz w:val="20"/>
        </w:rPr>
        <w:t>Los libros de protocolo cerrado que se encuentren en uso al inicio de la vigencia de la presente ley, continuarán empleándose hasta que sean cerrados de acuerdo a las disposiciones de la ley con la que se autorizaron.</w:t>
      </w:r>
    </w:p>
    <w:p w:rsidR="00FF2EC4" w:rsidRPr="001A17F5" w:rsidRDefault="00FF2EC4" w:rsidP="00FF2EC4">
      <w:pPr>
        <w:pStyle w:val="Ttulo"/>
        <w:tabs>
          <w:tab w:val="left" w:pos="2268"/>
          <w:tab w:val="left" w:pos="2694"/>
        </w:tabs>
        <w:ind w:right="48"/>
        <w:jc w:val="both"/>
        <w:rPr>
          <w:rFonts w:ascii="Arial" w:hAnsi="Arial" w:cs="Arial"/>
          <w:b w:val="0"/>
          <w:sz w:val="16"/>
          <w:szCs w:val="16"/>
        </w:rPr>
      </w:pPr>
    </w:p>
    <w:p w:rsidR="007478EC" w:rsidRPr="00DE1745" w:rsidRDefault="00FD53A8" w:rsidP="00FF2EC4">
      <w:pPr>
        <w:pStyle w:val="Ttulo"/>
        <w:tabs>
          <w:tab w:val="left" w:pos="1985"/>
          <w:tab w:val="left" w:pos="2694"/>
        </w:tabs>
        <w:ind w:right="48"/>
        <w:jc w:val="both"/>
        <w:rPr>
          <w:rFonts w:ascii="Arial" w:hAnsi="Arial" w:cs="Arial"/>
          <w:b w:val="0"/>
          <w:sz w:val="20"/>
        </w:rPr>
      </w:pPr>
      <w:r w:rsidRPr="00DE1745">
        <w:rPr>
          <w:rFonts w:ascii="Arial" w:hAnsi="Arial" w:cs="Arial"/>
          <w:sz w:val="20"/>
        </w:rPr>
        <w:t>ART</w:t>
      </w:r>
      <w:r w:rsidR="00E906FC">
        <w:rPr>
          <w:rFonts w:ascii="Arial" w:hAnsi="Arial" w:cs="Arial"/>
          <w:sz w:val="20"/>
        </w:rPr>
        <w:t>ÍC</w:t>
      </w:r>
      <w:r w:rsidRPr="00DE1745">
        <w:rPr>
          <w:rFonts w:ascii="Arial" w:hAnsi="Arial" w:cs="Arial"/>
          <w:sz w:val="20"/>
        </w:rPr>
        <w:t>ULO</w:t>
      </w:r>
      <w:r w:rsidR="007478EC" w:rsidRPr="00DE1745">
        <w:rPr>
          <w:rFonts w:ascii="Arial" w:hAnsi="Arial" w:cs="Arial"/>
          <w:sz w:val="20"/>
        </w:rPr>
        <w:t xml:space="preserve"> SEXTO.-</w:t>
      </w:r>
      <w:r w:rsidR="00517A80" w:rsidRPr="00DE1745">
        <w:rPr>
          <w:rFonts w:ascii="Arial" w:hAnsi="Arial" w:cs="Arial"/>
          <w:b w:val="0"/>
          <w:sz w:val="20"/>
        </w:rPr>
        <w:t xml:space="preserve"> </w:t>
      </w:r>
      <w:r w:rsidR="007478EC" w:rsidRPr="00DE1745">
        <w:rPr>
          <w:rFonts w:ascii="Arial" w:hAnsi="Arial" w:cs="Arial"/>
          <w:b w:val="0"/>
          <w:sz w:val="20"/>
        </w:rPr>
        <w:t xml:space="preserve">Dentro de un término que no excederá de veinticuatro meses, el Ejecutivo del Estado establecerá las reglas de carácter general que regulen los medios electrónicos que contempla esta ley y queda facultado para establecer  los sistemas de coordinación necesarios para el aprovechamiento de la infraestructura de clave pública regulada por el Gobierno del Estado. </w:t>
      </w:r>
    </w:p>
    <w:p w:rsidR="007478EC" w:rsidRPr="001A17F5" w:rsidRDefault="007478EC" w:rsidP="00A959C8">
      <w:pPr>
        <w:pStyle w:val="Ttulo"/>
        <w:tabs>
          <w:tab w:val="left" w:pos="2694"/>
        </w:tabs>
        <w:spacing w:before="40"/>
        <w:ind w:right="48"/>
        <w:jc w:val="both"/>
        <w:rPr>
          <w:rFonts w:ascii="Arial" w:hAnsi="Arial" w:cs="Arial"/>
          <w:b w:val="0"/>
          <w:sz w:val="16"/>
          <w:szCs w:val="16"/>
        </w:rPr>
      </w:pPr>
    </w:p>
    <w:p w:rsidR="007478EC" w:rsidRPr="00DE1745" w:rsidRDefault="007478EC" w:rsidP="00FF2EC4">
      <w:pPr>
        <w:pStyle w:val="Ttulo"/>
        <w:tabs>
          <w:tab w:val="left" w:pos="2268"/>
        </w:tabs>
        <w:ind w:right="48"/>
        <w:jc w:val="both"/>
        <w:rPr>
          <w:rFonts w:ascii="Arial" w:hAnsi="Arial" w:cs="Arial"/>
          <w:b w:val="0"/>
          <w:sz w:val="20"/>
        </w:rPr>
      </w:pPr>
      <w:r w:rsidRPr="00DE1745">
        <w:rPr>
          <w:rFonts w:ascii="Arial" w:hAnsi="Arial" w:cs="Arial"/>
          <w:sz w:val="20"/>
        </w:rPr>
        <w:t>ART</w:t>
      </w:r>
      <w:r w:rsidR="004B1D55">
        <w:rPr>
          <w:rFonts w:ascii="Arial" w:hAnsi="Arial" w:cs="Arial"/>
          <w:sz w:val="20"/>
        </w:rPr>
        <w:t>Í</w:t>
      </w:r>
      <w:r w:rsidRPr="00DE1745">
        <w:rPr>
          <w:rFonts w:ascii="Arial" w:hAnsi="Arial" w:cs="Arial"/>
          <w:sz w:val="20"/>
        </w:rPr>
        <w:t>CULO S</w:t>
      </w:r>
      <w:r w:rsidR="004B1D55">
        <w:rPr>
          <w:rFonts w:ascii="Arial" w:hAnsi="Arial" w:cs="Arial"/>
          <w:sz w:val="20"/>
        </w:rPr>
        <w:t>É</w:t>
      </w:r>
      <w:r w:rsidRPr="00DE1745">
        <w:rPr>
          <w:rFonts w:ascii="Arial" w:hAnsi="Arial" w:cs="Arial"/>
          <w:sz w:val="20"/>
        </w:rPr>
        <w:t>PTIMO.-</w:t>
      </w:r>
      <w:r w:rsidR="00517A80" w:rsidRPr="00DE1745">
        <w:rPr>
          <w:rFonts w:ascii="Arial" w:hAnsi="Arial" w:cs="Arial"/>
          <w:b w:val="0"/>
          <w:sz w:val="20"/>
        </w:rPr>
        <w:t xml:space="preserve"> </w:t>
      </w:r>
      <w:r w:rsidRPr="00DE1745">
        <w:rPr>
          <w:rFonts w:ascii="Arial" w:hAnsi="Arial" w:cs="Arial"/>
          <w:b w:val="0"/>
          <w:sz w:val="20"/>
        </w:rPr>
        <w:t>El Notario que sufra la pérdida, destrucción o deterioro de folios de protocolo aun sin utilizar, conforme al sistema actual de provisión, ocurrirá por escrito ante la Dirección de Asuntos Notariales, solicitando autorización de nuevos folios para suplirlos.</w:t>
      </w:r>
    </w:p>
    <w:p w:rsidR="007478EC" w:rsidRPr="001A17F5" w:rsidRDefault="007478EC" w:rsidP="00FF2EC4">
      <w:pPr>
        <w:pStyle w:val="Ttulo"/>
        <w:tabs>
          <w:tab w:val="left" w:pos="2268"/>
        </w:tabs>
        <w:spacing w:before="40"/>
        <w:ind w:right="48"/>
        <w:jc w:val="both"/>
        <w:rPr>
          <w:rFonts w:ascii="Arial" w:hAnsi="Arial" w:cs="Arial"/>
          <w:b w:val="0"/>
          <w:sz w:val="16"/>
          <w:szCs w:val="16"/>
        </w:rPr>
      </w:pPr>
    </w:p>
    <w:p w:rsidR="007478EC" w:rsidRPr="00DE1745" w:rsidRDefault="007478EC" w:rsidP="00FF2EC4">
      <w:pPr>
        <w:pStyle w:val="Ttulo"/>
        <w:tabs>
          <w:tab w:val="left" w:pos="2268"/>
        </w:tabs>
        <w:ind w:right="48"/>
        <w:jc w:val="both"/>
        <w:rPr>
          <w:rFonts w:ascii="Arial" w:hAnsi="Arial" w:cs="Arial"/>
          <w:b w:val="0"/>
          <w:sz w:val="20"/>
        </w:rPr>
      </w:pPr>
      <w:r w:rsidRPr="00DE1745">
        <w:rPr>
          <w:rFonts w:ascii="Arial" w:hAnsi="Arial" w:cs="Arial"/>
          <w:sz w:val="20"/>
        </w:rPr>
        <w:t>ART</w:t>
      </w:r>
      <w:r w:rsidR="004B1D55">
        <w:rPr>
          <w:rFonts w:ascii="Arial" w:hAnsi="Arial" w:cs="Arial"/>
          <w:sz w:val="20"/>
        </w:rPr>
        <w:t>Í</w:t>
      </w:r>
      <w:r w:rsidRPr="00DE1745">
        <w:rPr>
          <w:rFonts w:ascii="Arial" w:hAnsi="Arial" w:cs="Arial"/>
          <w:sz w:val="20"/>
        </w:rPr>
        <w:t>CULO OCTAVO.-</w:t>
      </w:r>
      <w:r w:rsidR="00517A80" w:rsidRPr="00DE1745">
        <w:rPr>
          <w:rFonts w:ascii="Arial" w:hAnsi="Arial" w:cs="Arial"/>
          <w:b w:val="0"/>
          <w:sz w:val="20"/>
        </w:rPr>
        <w:t xml:space="preserve"> </w:t>
      </w:r>
      <w:r w:rsidRPr="00DE1745">
        <w:rPr>
          <w:rFonts w:ascii="Arial" w:hAnsi="Arial" w:cs="Arial"/>
          <w:b w:val="0"/>
          <w:sz w:val="20"/>
        </w:rPr>
        <w:t xml:space="preserve">Mientras el Estado no cuente con los medios idóneos para la expedición de folios de protocolo, según lo previsto en el artículo 71, el Notario los continuará obteniendo directamente a su costa. </w:t>
      </w:r>
    </w:p>
    <w:p w:rsidR="007478EC" w:rsidRPr="001A17F5" w:rsidRDefault="007478EC" w:rsidP="00FF2EC4">
      <w:pPr>
        <w:pStyle w:val="Ttulo"/>
        <w:tabs>
          <w:tab w:val="left" w:pos="2268"/>
        </w:tabs>
        <w:spacing w:before="40"/>
        <w:ind w:right="48"/>
        <w:jc w:val="both"/>
        <w:rPr>
          <w:rFonts w:ascii="Arial" w:hAnsi="Arial" w:cs="Arial"/>
          <w:b w:val="0"/>
          <w:sz w:val="16"/>
          <w:szCs w:val="16"/>
        </w:rPr>
      </w:pPr>
    </w:p>
    <w:p w:rsidR="007478EC" w:rsidRPr="00DE1745" w:rsidRDefault="007478EC" w:rsidP="00FF2EC4">
      <w:pPr>
        <w:pStyle w:val="Ttulo"/>
        <w:tabs>
          <w:tab w:val="left" w:pos="2268"/>
        </w:tabs>
        <w:ind w:right="48"/>
        <w:jc w:val="both"/>
        <w:rPr>
          <w:rFonts w:ascii="Arial" w:hAnsi="Arial" w:cs="Arial"/>
          <w:b w:val="0"/>
          <w:sz w:val="20"/>
        </w:rPr>
      </w:pPr>
      <w:r w:rsidRPr="00DE1745">
        <w:rPr>
          <w:rFonts w:ascii="Arial" w:hAnsi="Arial" w:cs="Arial"/>
          <w:sz w:val="20"/>
        </w:rPr>
        <w:t>ART</w:t>
      </w:r>
      <w:r w:rsidR="004B1D55">
        <w:rPr>
          <w:rFonts w:ascii="Arial" w:hAnsi="Arial" w:cs="Arial"/>
          <w:sz w:val="20"/>
        </w:rPr>
        <w:t>Í</w:t>
      </w:r>
      <w:r w:rsidRPr="00DE1745">
        <w:rPr>
          <w:rFonts w:ascii="Arial" w:hAnsi="Arial" w:cs="Arial"/>
          <w:sz w:val="20"/>
        </w:rPr>
        <w:t>CULO NOVENO.-</w:t>
      </w:r>
      <w:r w:rsidR="00517A80" w:rsidRPr="00DE1745">
        <w:rPr>
          <w:rFonts w:ascii="Arial" w:hAnsi="Arial" w:cs="Arial"/>
          <w:b w:val="0"/>
          <w:sz w:val="20"/>
        </w:rPr>
        <w:t xml:space="preserve"> </w:t>
      </w:r>
      <w:r w:rsidRPr="00DE1745">
        <w:rPr>
          <w:rFonts w:ascii="Arial" w:hAnsi="Arial" w:cs="Arial"/>
          <w:b w:val="0"/>
          <w:sz w:val="20"/>
        </w:rPr>
        <w:t>Las disposiciones que en los ordenamientos jurídicos vigentes se refieran a la Dirección del Archivo General de Notarías, se entenderán ahora con relación a la Dirección de Asuntos Notariales.</w:t>
      </w:r>
    </w:p>
    <w:p w:rsidR="007478EC" w:rsidRPr="001A17F5" w:rsidRDefault="007478EC" w:rsidP="00FF2EC4">
      <w:pPr>
        <w:pStyle w:val="Ttulo"/>
        <w:tabs>
          <w:tab w:val="left" w:pos="2268"/>
        </w:tabs>
        <w:spacing w:before="40"/>
        <w:ind w:right="48"/>
        <w:jc w:val="both"/>
        <w:rPr>
          <w:rFonts w:ascii="Arial" w:hAnsi="Arial" w:cs="Arial"/>
          <w:b w:val="0"/>
          <w:sz w:val="16"/>
          <w:szCs w:val="16"/>
        </w:rPr>
      </w:pPr>
    </w:p>
    <w:p w:rsidR="007478EC" w:rsidRPr="00DE1745" w:rsidRDefault="007478EC" w:rsidP="00FF2EC4">
      <w:pPr>
        <w:pStyle w:val="Ttulo"/>
        <w:tabs>
          <w:tab w:val="left" w:pos="2268"/>
        </w:tabs>
        <w:ind w:right="48"/>
        <w:jc w:val="both"/>
        <w:rPr>
          <w:rFonts w:ascii="Arial" w:hAnsi="Arial" w:cs="Arial"/>
          <w:b w:val="0"/>
          <w:sz w:val="20"/>
        </w:rPr>
      </w:pPr>
      <w:r w:rsidRPr="00DE1745">
        <w:rPr>
          <w:rFonts w:ascii="Arial" w:hAnsi="Arial" w:cs="Arial"/>
          <w:sz w:val="20"/>
        </w:rPr>
        <w:t>ART</w:t>
      </w:r>
      <w:r w:rsidR="004B1D55">
        <w:rPr>
          <w:rFonts w:ascii="Arial" w:hAnsi="Arial" w:cs="Arial"/>
          <w:sz w:val="20"/>
        </w:rPr>
        <w:t>Í</w:t>
      </w:r>
      <w:r w:rsidRPr="00DE1745">
        <w:rPr>
          <w:rFonts w:ascii="Arial" w:hAnsi="Arial" w:cs="Arial"/>
          <w:sz w:val="20"/>
        </w:rPr>
        <w:t>CULO D</w:t>
      </w:r>
      <w:r w:rsidR="00022EEE">
        <w:rPr>
          <w:rFonts w:ascii="Arial" w:hAnsi="Arial" w:cs="Arial"/>
          <w:sz w:val="20"/>
        </w:rPr>
        <w:t>É</w:t>
      </w:r>
      <w:r w:rsidRPr="00DE1745">
        <w:rPr>
          <w:rFonts w:ascii="Arial" w:hAnsi="Arial" w:cs="Arial"/>
          <w:sz w:val="20"/>
        </w:rPr>
        <w:t>CIMO.-</w:t>
      </w:r>
      <w:r w:rsidR="00517A80" w:rsidRPr="00DE1745">
        <w:rPr>
          <w:rFonts w:ascii="Arial" w:hAnsi="Arial" w:cs="Arial"/>
          <w:b w:val="0"/>
          <w:sz w:val="20"/>
        </w:rPr>
        <w:t xml:space="preserve"> </w:t>
      </w:r>
      <w:r w:rsidRPr="00DE1745">
        <w:rPr>
          <w:rFonts w:ascii="Arial" w:hAnsi="Arial" w:cs="Arial"/>
          <w:b w:val="0"/>
          <w:sz w:val="20"/>
        </w:rPr>
        <w:t>Con la entrada en vigor de esta ley, el personal, los recursos materiales y las asignaciones presupuestales previstas para la Dirección del Archivo General de Notarías pasarán a la Dirección de Asuntos Notariales. Con motivo del ordenamiento que se expide, el personal de la Dirección del Archivo General de Notarías tendrá afectación alguna en sus derechos laborales.</w:t>
      </w:r>
    </w:p>
    <w:p w:rsidR="007478EC" w:rsidRPr="001A17F5" w:rsidRDefault="007478EC" w:rsidP="00A959C8">
      <w:pPr>
        <w:pStyle w:val="Ttulo"/>
        <w:ind w:right="48"/>
        <w:jc w:val="both"/>
        <w:rPr>
          <w:rFonts w:ascii="Arial" w:hAnsi="Arial" w:cs="Arial"/>
          <w:b w:val="0"/>
          <w:sz w:val="16"/>
          <w:szCs w:val="16"/>
        </w:rPr>
      </w:pPr>
    </w:p>
    <w:p w:rsidR="00DE1745" w:rsidRPr="00022EEE" w:rsidRDefault="00DE1745" w:rsidP="00A959C8">
      <w:pPr>
        <w:pStyle w:val="Ttulo"/>
        <w:ind w:right="48"/>
        <w:jc w:val="both"/>
        <w:rPr>
          <w:rFonts w:ascii="Arial" w:hAnsi="Arial" w:cs="Arial"/>
          <w:b w:val="0"/>
          <w:sz w:val="20"/>
        </w:rPr>
      </w:pPr>
      <w:r w:rsidRPr="00022EEE">
        <w:rPr>
          <w:rFonts w:ascii="Arial" w:hAnsi="Arial" w:cs="Arial"/>
          <w:sz w:val="20"/>
        </w:rPr>
        <w:t>SALÓ</w:t>
      </w:r>
      <w:r w:rsidR="007478EC" w:rsidRPr="00022EEE">
        <w:rPr>
          <w:rFonts w:ascii="Arial" w:hAnsi="Arial" w:cs="Arial"/>
          <w:sz w:val="20"/>
        </w:rPr>
        <w:t xml:space="preserve">N DE SESIONES DEL H. CONGRESO DEL ESTADO.- Cd. Victoria, </w:t>
      </w:r>
      <w:proofErr w:type="spellStart"/>
      <w:r w:rsidR="007478EC" w:rsidRPr="00022EEE">
        <w:rPr>
          <w:rFonts w:ascii="Arial" w:hAnsi="Arial" w:cs="Arial"/>
          <w:sz w:val="20"/>
        </w:rPr>
        <w:t>Tam</w:t>
      </w:r>
      <w:proofErr w:type="spellEnd"/>
      <w:r w:rsidR="007478EC" w:rsidRPr="00022EEE">
        <w:rPr>
          <w:rFonts w:ascii="Arial" w:hAnsi="Arial" w:cs="Arial"/>
          <w:sz w:val="20"/>
        </w:rPr>
        <w:t>., a 3 de diciembre del año 2007.- DIPUTADO PRESIDENTE.- JES</w:t>
      </w:r>
      <w:r w:rsidR="00975F5D">
        <w:rPr>
          <w:rFonts w:ascii="Arial" w:hAnsi="Arial" w:cs="Arial"/>
          <w:sz w:val="20"/>
        </w:rPr>
        <w:t>Ú</w:t>
      </w:r>
      <w:r w:rsidR="007478EC" w:rsidRPr="00022EEE">
        <w:rPr>
          <w:rFonts w:ascii="Arial" w:hAnsi="Arial" w:cs="Arial"/>
          <w:sz w:val="20"/>
        </w:rPr>
        <w:t xml:space="preserve">S EVERARDO VILLARREAL SALINAS.- </w:t>
      </w:r>
      <w:r w:rsidR="007478EC" w:rsidRPr="00022EEE">
        <w:rPr>
          <w:rFonts w:ascii="Arial" w:hAnsi="Arial" w:cs="Arial"/>
          <w:b w:val="0"/>
          <w:sz w:val="20"/>
        </w:rPr>
        <w:t xml:space="preserve">Rúbrica.- </w:t>
      </w:r>
      <w:r w:rsidR="007478EC" w:rsidRPr="00022EEE">
        <w:rPr>
          <w:rFonts w:ascii="Arial" w:hAnsi="Arial" w:cs="Arial"/>
          <w:sz w:val="20"/>
        </w:rPr>
        <w:t>DIPUTADA SECRETARIA.- A</w:t>
      </w:r>
      <w:r w:rsidR="00022EEE">
        <w:rPr>
          <w:rFonts w:ascii="Arial" w:hAnsi="Arial" w:cs="Arial"/>
          <w:sz w:val="20"/>
        </w:rPr>
        <w:t>Í</w:t>
      </w:r>
      <w:r w:rsidR="007478EC" w:rsidRPr="00022EEE">
        <w:rPr>
          <w:rFonts w:ascii="Arial" w:hAnsi="Arial" w:cs="Arial"/>
          <w:sz w:val="20"/>
        </w:rPr>
        <w:t xml:space="preserve">DA ARACELI ACUÑA CRUZ.- </w:t>
      </w:r>
      <w:r w:rsidR="007478EC" w:rsidRPr="00022EEE">
        <w:rPr>
          <w:rFonts w:ascii="Arial" w:hAnsi="Arial" w:cs="Arial"/>
          <w:b w:val="0"/>
          <w:sz w:val="20"/>
        </w:rPr>
        <w:t>Rúbrica.-</w:t>
      </w:r>
      <w:r w:rsidR="007478EC" w:rsidRPr="00022EEE">
        <w:rPr>
          <w:rFonts w:ascii="Arial" w:hAnsi="Arial" w:cs="Arial"/>
          <w:sz w:val="20"/>
        </w:rPr>
        <w:t xml:space="preserve"> DIPUTADO SECRE</w:t>
      </w:r>
      <w:r w:rsidRPr="00022EEE">
        <w:rPr>
          <w:rFonts w:ascii="Arial" w:hAnsi="Arial" w:cs="Arial"/>
          <w:sz w:val="20"/>
        </w:rPr>
        <w:t>TARIO.- FERNANDO ALEJANDRO FERNÁNDEZ DE LEÓ</w:t>
      </w:r>
      <w:r w:rsidR="007478EC" w:rsidRPr="00022EEE">
        <w:rPr>
          <w:rFonts w:ascii="Arial" w:hAnsi="Arial" w:cs="Arial"/>
          <w:sz w:val="20"/>
        </w:rPr>
        <w:t xml:space="preserve">N.- </w:t>
      </w:r>
      <w:r w:rsidR="007478EC" w:rsidRPr="00022EEE">
        <w:rPr>
          <w:rFonts w:ascii="Arial" w:hAnsi="Arial" w:cs="Arial"/>
          <w:b w:val="0"/>
          <w:sz w:val="20"/>
        </w:rPr>
        <w:t>Rúbrica.”</w:t>
      </w:r>
    </w:p>
    <w:p w:rsidR="00E936DA" w:rsidRPr="00DE1745" w:rsidRDefault="00E936DA" w:rsidP="00A959C8">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Por tanto, mando se imprima, publique, circule y se le dé el debido cumplimiento.</w:t>
      </w:r>
    </w:p>
    <w:p w:rsidR="007478EC" w:rsidRPr="00DE1745" w:rsidRDefault="007478EC" w:rsidP="00A959C8">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Dado en la residencia del Poder Ejecutivo, en Ciudad Victoria, Capital del Estado de Tamaulipas, a los siete días del mes de diciembre del año dos mil siete.</w:t>
      </w:r>
    </w:p>
    <w:p w:rsidR="007478EC" w:rsidRPr="00DE1745" w:rsidRDefault="007478EC" w:rsidP="00A959C8">
      <w:pPr>
        <w:pStyle w:val="Ttulo"/>
        <w:ind w:right="567"/>
        <w:jc w:val="both"/>
        <w:rPr>
          <w:rFonts w:ascii="Arial" w:hAnsi="Arial" w:cs="Arial"/>
          <w:b w:val="0"/>
          <w:sz w:val="20"/>
        </w:rPr>
      </w:pPr>
    </w:p>
    <w:p w:rsidR="007478EC" w:rsidRDefault="007478EC" w:rsidP="001A17F5">
      <w:pPr>
        <w:pStyle w:val="Ttulo"/>
        <w:ind w:right="48"/>
        <w:jc w:val="both"/>
        <w:rPr>
          <w:rFonts w:ascii="Arial" w:hAnsi="Arial" w:cs="Arial"/>
          <w:b w:val="0"/>
          <w:sz w:val="20"/>
        </w:rPr>
      </w:pPr>
      <w:r w:rsidRPr="00DE1745">
        <w:rPr>
          <w:rFonts w:ascii="Arial" w:hAnsi="Arial" w:cs="Arial"/>
          <w:sz w:val="20"/>
        </w:rPr>
        <w:t>ATENTAMENTE.-</w:t>
      </w:r>
      <w:r w:rsidR="00DE1745" w:rsidRPr="00DE1745">
        <w:rPr>
          <w:rFonts w:ascii="Arial" w:hAnsi="Arial" w:cs="Arial"/>
          <w:sz w:val="20"/>
        </w:rPr>
        <w:t xml:space="preserve"> </w:t>
      </w:r>
      <w:r w:rsidR="00DE1745" w:rsidRPr="00022EEE">
        <w:rPr>
          <w:rFonts w:ascii="Arial" w:hAnsi="Arial" w:cs="Arial"/>
          <w:b w:val="0"/>
          <w:sz w:val="20"/>
        </w:rPr>
        <w:t>SUFRAGIO EFECTIVO. NO REELECCIÓ</w:t>
      </w:r>
      <w:r w:rsidRPr="00022EEE">
        <w:rPr>
          <w:rFonts w:ascii="Arial" w:hAnsi="Arial" w:cs="Arial"/>
          <w:b w:val="0"/>
          <w:sz w:val="20"/>
        </w:rPr>
        <w:t>N.-</w:t>
      </w:r>
      <w:r w:rsidRPr="00DE1745">
        <w:rPr>
          <w:rFonts w:ascii="Arial" w:hAnsi="Arial" w:cs="Arial"/>
          <w:sz w:val="20"/>
        </w:rPr>
        <w:t xml:space="preserve"> GOBERNADOR CONSTITUC</w:t>
      </w:r>
      <w:r w:rsidR="00DE1745" w:rsidRPr="00DE1745">
        <w:rPr>
          <w:rFonts w:ascii="Arial" w:hAnsi="Arial" w:cs="Arial"/>
          <w:sz w:val="20"/>
        </w:rPr>
        <w:t>IONAL DEL ESTADO.- EUGENIO HERNÁ</w:t>
      </w:r>
      <w:r w:rsidRPr="00DE1745">
        <w:rPr>
          <w:rFonts w:ascii="Arial" w:hAnsi="Arial" w:cs="Arial"/>
          <w:sz w:val="20"/>
        </w:rPr>
        <w:t xml:space="preserve">NDEZ FLORES.- </w:t>
      </w:r>
      <w:r w:rsidRPr="00DE1745">
        <w:rPr>
          <w:rFonts w:ascii="Arial" w:hAnsi="Arial" w:cs="Arial"/>
          <w:b w:val="0"/>
          <w:sz w:val="20"/>
        </w:rPr>
        <w:t>Rúbrica</w:t>
      </w:r>
      <w:r w:rsidRPr="00DE1745">
        <w:rPr>
          <w:rFonts w:ascii="Arial" w:hAnsi="Arial" w:cs="Arial"/>
          <w:sz w:val="20"/>
        </w:rPr>
        <w:t>.- SECRETARIO GEN</w:t>
      </w:r>
      <w:r w:rsidR="00DE1745" w:rsidRPr="00DE1745">
        <w:rPr>
          <w:rFonts w:ascii="Arial" w:hAnsi="Arial" w:cs="Arial"/>
          <w:sz w:val="20"/>
        </w:rPr>
        <w:t>ERAL DE GOBIERNO.- ANTONIO MARTÍ</w:t>
      </w:r>
      <w:r w:rsidRPr="00DE1745">
        <w:rPr>
          <w:rFonts w:ascii="Arial" w:hAnsi="Arial" w:cs="Arial"/>
          <w:sz w:val="20"/>
        </w:rPr>
        <w:t xml:space="preserve">NEZ TORRES.- </w:t>
      </w:r>
      <w:r w:rsidRPr="00DE1745">
        <w:rPr>
          <w:rFonts w:ascii="Arial" w:hAnsi="Arial" w:cs="Arial"/>
          <w:b w:val="0"/>
          <w:sz w:val="20"/>
        </w:rPr>
        <w:t>Rúbrica.</w:t>
      </w:r>
    </w:p>
    <w:p w:rsidR="00927876" w:rsidRPr="006719D6" w:rsidRDefault="00E906FC" w:rsidP="00927876">
      <w:pPr>
        <w:ind w:firstLine="289"/>
        <w:jc w:val="center"/>
        <w:rPr>
          <w:rFonts w:ascii="Arial" w:hAnsi="Arial" w:cs="Arial"/>
          <w:b/>
          <w:sz w:val="24"/>
          <w:szCs w:val="24"/>
          <w:lang w:val="es-MX"/>
        </w:rPr>
      </w:pPr>
      <w:r>
        <w:rPr>
          <w:rFonts w:ascii="Arial" w:hAnsi="Arial" w:cs="Arial"/>
          <w:b/>
        </w:rPr>
        <w:br w:type="page"/>
      </w:r>
      <w:r w:rsidR="00927876" w:rsidRPr="006719D6">
        <w:rPr>
          <w:rFonts w:ascii="Arial" w:hAnsi="Arial" w:cs="Arial"/>
          <w:b/>
          <w:sz w:val="24"/>
          <w:szCs w:val="24"/>
          <w:lang w:val="es-MX"/>
        </w:rPr>
        <w:lastRenderedPageBreak/>
        <w:t>ARTÍCULOS TRANSITORIOS DE DECRETOS DE REFORMAS, A PARTIR DE LA EXPEDICIÓN DE LA PRESENTE LEY.</w:t>
      </w:r>
    </w:p>
    <w:p w:rsidR="00927876" w:rsidRDefault="00927876">
      <w:pPr>
        <w:rPr>
          <w:rFonts w:ascii="Arial" w:hAnsi="Arial" w:cs="Arial"/>
          <w:b/>
        </w:rPr>
      </w:pPr>
    </w:p>
    <w:p w:rsidR="00EF237B" w:rsidRDefault="00EF237B" w:rsidP="00EF237B">
      <w:pPr>
        <w:widowControl w:val="0"/>
        <w:numPr>
          <w:ilvl w:val="0"/>
          <w:numId w:val="37"/>
        </w:numPr>
        <w:jc w:val="both"/>
        <w:rPr>
          <w:rFonts w:ascii="Arial" w:hAnsi="Arial" w:cs="Arial"/>
          <w:b/>
        </w:rPr>
      </w:pPr>
      <w:r w:rsidRPr="00D57CA2">
        <w:rPr>
          <w:rFonts w:ascii="Arial" w:hAnsi="Arial" w:cs="Arial"/>
          <w:b/>
        </w:rPr>
        <w:t xml:space="preserve">ARTÍCULOS TRANSITORIOS DEL DECRETO </w:t>
      </w:r>
      <w:r>
        <w:rPr>
          <w:rFonts w:ascii="Arial" w:hAnsi="Arial" w:cs="Arial"/>
          <w:b/>
        </w:rPr>
        <w:t>No. LXI-460</w:t>
      </w:r>
      <w:r w:rsidRPr="00D57CA2">
        <w:rPr>
          <w:rFonts w:ascii="Arial" w:hAnsi="Arial" w:cs="Arial"/>
          <w:b/>
        </w:rPr>
        <w:t>, DEL 1</w:t>
      </w:r>
      <w:r>
        <w:rPr>
          <w:rFonts w:ascii="Arial" w:hAnsi="Arial" w:cs="Arial"/>
          <w:b/>
        </w:rPr>
        <w:t>8</w:t>
      </w:r>
      <w:r w:rsidRPr="00D57CA2">
        <w:rPr>
          <w:rFonts w:ascii="Arial" w:hAnsi="Arial" w:cs="Arial"/>
          <w:b/>
        </w:rPr>
        <w:t xml:space="preserve"> DE </w:t>
      </w:r>
      <w:r>
        <w:rPr>
          <w:rFonts w:ascii="Arial" w:hAnsi="Arial" w:cs="Arial"/>
          <w:b/>
        </w:rPr>
        <w:t>ABRIL</w:t>
      </w:r>
      <w:r w:rsidRPr="00D57CA2">
        <w:rPr>
          <w:rFonts w:ascii="Arial" w:hAnsi="Arial" w:cs="Arial"/>
          <w:b/>
        </w:rPr>
        <w:t xml:space="preserve"> DE 20</w:t>
      </w:r>
      <w:r>
        <w:rPr>
          <w:rFonts w:ascii="Arial" w:hAnsi="Arial" w:cs="Arial"/>
          <w:b/>
        </w:rPr>
        <w:t>12</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48</w:t>
      </w:r>
      <w:r w:rsidRPr="00D57CA2">
        <w:rPr>
          <w:rFonts w:ascii="Arial" w:hAnsi="Arial" w:cs="Arial"/>
          <w:b/>
        </w:rPr>
        <w:t xml:space="preserve">, DEL </w:t>
      </w:r>
      <w:r>
        <w:rPr>
          <w:rFonts w:ascii="Arial" w:hAnsi="Arial" w:cs="Arial"/>
          <w:b/>
        </w:rPr>
        <w:t>19</w:t>
      </w:r>
      <w:r w:rsidRPr="00D57CA2">
        <w:rPr>
          <w:rFonts w:ascii="Arial" w:hAnsi="Arial" w:cs="Arial"/>
          <w:b/>
        </w:rPr>
        <w:t xml:space="preserve"> DE </w:t>
      </w:r>
      <w:r>
        <w:rPr>
          <w:rFonts w:ascii="Arial" w:hAnsi="Arial" w:cs="Arial"/>
          <w:b/>
        </w:rPr>
        <w:t>ABRIL</w:t>
      </w:r>
      <w:r w:rsidRPr="00D57CA2">
        <w:rPr>
          <w:rFonts w:ascii="Arial" w:hAnsi="Arial" w:cs="Arial"/>
          <w:b/>
        </w:rPr>
        <w:t xml:space="preserve"> DE 20</w:t>
      </w:r>
      <w:r>
        <w:rPr>
          <w:rFonts w:ascii="Arial" w:hAnsi="Arial" w:cs="Arial"/>
          <w:b/>
        </w:rPr>
        <w:t>12</w:t>
      </w:r>
      <w:r w:rsidRPr="00D57CA2">
        <w:rPr>
          <w:rFonts w:ascii="Arial" w:hAnsi="Arial" w:cs="Arial"/>
          <w:b/>
        </w:rPr>
        <w:t>.</w:t>
      </w:r>
    </w:p>
    <w:p w:rsidR="00927876" w:rsidRDefault="00927876" w:rsidP="00EF237B">
      <w:pPr>
        <w:ind w:left="720"/>
        <w:rPr>
          <w:rFonts w:ascii="Arial" w:hAnsi="Arial" w:cs="Arial"/>
          <w:b/>
        </w:rPr>
      </w:pPr>
    </w:p>
    <w:p w:rsidR="00EF237B" w:rsidRPr="00EF237B" w:rsidRDefault="00EF237B" w:rsidP="00EF237B">
      <w:pPr>
        <w:autoSpaceDE w:val="0"/>
        <w:autoSpaceDN w:val="0"/>
        <w:adjustRightInd w:val="0"/>
        <w:ind w:left="709"/>
        <w:jc w:val="both"/>
        <w:rPr>
          <w:rFonts w:ascii="Arial" w:hAnsi="Arial" w:cs="Arial"/>
          <w:iCs/>
          <w:lang w:val="es-MX" w:eastAsia="es-MX"/>
        </w:rPr>
      </w:pPr>
      <w:r w:rsidRPr="00EF237B">
        <w:rPr>
          <w:rFonts w:ascii="Arial" w:hAnsi="Arial" w:cs="Arial"/>
          <w:b/>
          <w:bCs/>
          <w:iCs/>
          <w:lang w:val="es-MX" w:eastAsia="es-MX"/>
        </w:rPr>
        <w:t xml:space="preserve">ARTÍCULO PRIMERO. </w:t>
      </w:r>
      <w:r w:rsidRPr="00EF237B">
        <w:rPr>
          <w:rFonts w:ascii="Arial" w:hAnsi="Arial" w:cs="Arial"/>
          <w:iCs/>
          <w:lang w:val="es-MX" w:eastAsia="es-MX"/>
        </w:rPr>
        <w:t>El presente Decreto entrará en vigor al día siguiente de su publicación en el Periódico Oficial del Estado, con excepción del artículo décimo tercero.</w:t>
      </w:r>
    </w:p>
    <w:p w:rsidR="00EF237B" w:rsidRPr="00EF237B" w:rsidRDefault="00EF237B" w:rsidP="00EF237B">
      <w:pPr>
        <w:autoSpaceDE w:val="0"/>
        <w:autoSpaceDN w:val="0"/>
        <w:adjustRightInd w:val="0"/>
        <w:ind w:left="709"/>
        <w:jc w:val="both"/>
        <w:rPr>
          <w:rFonts w:ascii="Arial" w:hAnsi="Arial" w:cs="Arial"/>
          <w:iCs/>
          <w:lang w:val="es-MX" w:eastAsia="es-MX"/>
        </w:rPr>
      </w:pPr>
    </w:p>
    <w:p w:rsidR="00EF237B" w:rsidRPr="00EF237B" w:rsidRDefault="00EF237B" w:rsidP="00EF237B">
      <w:pPr>
        <w:autoSpaceDE w:val="0"/>
        <w:autoSpaceDN w:val="0"/>
        <w:adjustRightInd w:val="0"/>
        <w:ind w:left="709"/>
        <w:jc w:val="both"/>
        <w:rPr>
          <w:rFonts w:ascii="Arial" w:hAnsi="Arial" w:cs="Arial"/>
          <w:iCs/>
          <w:lang w:val="es-MX" w:eastAsia="es-MX"/>
        </w:rPr>
      </w:pPr>
      <w:r w:rsidRPr="00EF237B">
        <w:rPr>
          <w:rFonts w:ascii="Arial" w:hAnsi="Arial" w:cs="Arial"/>
          <w:b/>
          <w:bCs/>
          <w:iCs/>
          <w:lang w:val="es-MX" w:eastAsia="es-MX"/>
        </w:rPr>
        <w:t xml:space="preserve">ARTÍCULO SEGUNDO. </w:t>
      </w:r>
      <w:r w:rsidRPr="00EF237B">
        <w:rPr>
          <w:rFonts w:ascii="Arial" w:hAnsi="Arial" w:cs="Arial"/>
          <w:iCs/>
          <w:lang w:val="es-MX" w:eastAsia="es-MX"/>
        </w:rPr>
        <w:t>El artículo décimo tercero del presente Decreto surtirá efectos jurídicos a partir de su expedición, por tratarse de normas internas del Congreso del Estado, debiéndose publicar en el Periódico Oficial del Estado.</w:t>
      </w:r>
    </w:p>
    <w:p w:rsidR="00EF237B" w:rsidRPr="00EF237B" w:rsidRDefault="00EF237B" w:rsidP="00EF237B">
      <w:pPr>
        <w:autoSpaceDE w:val="0"/>
        <w:autoSpaceDN w:val="0"/>
        <w:adjustRightInd w:val="0"/>
        <w:ind w:left="709"/>
        <w:jc w:val="both"/>
        <w:rPr>
          <w:rFonts w:ascii="Arial" w:hAnsi="Arial" w:cs="Arial"/>
          <w:iCs/>
          <w:lang w:val="es-MX" w:eastAsia="es-MX"/>
        </w:rPr>
      </w:pPr>
    </w:p>
    <w:p w:rsidR="00EF237B" w:rsidRPr="00EF237B" w:rsidRDefault="00EF237B" w:rsidP="00EF237B">
      <w:pPr>
        <w:autoSpaceDE w:val="0"/>
        <w:autoSpaceDN w:val="0"/>
        <w:adjustRightInd w:val="0"/>
        <w:ind w:left="709"/>
        <w:jc w:val="both"/>
        <w:rPr>
          <w:rFonts w:ascii="Arial" w:hAnsi="Arial" w:cs="Arial"/>
          <w:b/>
        </w:rPr>
      </w:pPr>
      <w:r w:rsidRPr="00EF237B">
        <w:rPr>
          <w:rFonts w:ascii="Arial" w:hAnsi="Arial" w:cs="Arial"/>
          <w:b/>
          <w:bCs/>
          <w:iCs/>
          <w:lang w:val="es-MX" w:eastAsia="es-MX"/>
        </w:rPr>
        <w:t xml:space="preserve">ARTÍCULO TERCERO. </w:t>
      </w:r>
      <w:r w:rsidRPr="00EF237B">
        <w:rPr>
          <w:rFonts w:ascii="Arial" w:hAnsi="Arial" w:cs="Arial"/>
          <w:iCs/>
          <w:lang w:val="es-MX" w:eastAsia="es-MX"/>
        </w:rPr>
        <w:t>Se derogan todas aquellas disposiciones que se opongan al presente Decreto.</w:t>
      </w:r>
    </w:p>
    <w:p w:rsidR="00EF237B" w:rsidRDefault="00EF237B" w:rsidP="00EF237B">
      <w:pPr>
        <w:ind w:left="709"/>
        <w:jc w:val="both"/>
        <w:rPr>
          <w:rFonts w:ascii="Arial" w:hAnsi="Arial" w:cs="Arial"/>
          <w:b/>
        </w:rPr>
      </w:pPr>
    </w:p>
    <w:p w:rsidR="00EF237B" w:rsidRDefault="00EF237B" w:rsidP="00EF237B">
      <w:pPr>
        <w:widowControl w:val="0"/>
        <w:numPr>
          <w:ilvl w:val="0"/>
          <w:numId w:val="37"/>
        </w:numPr>
        <w:jc w:val="both"/>
        <w:rPr>
          <w:rFonts w:ascii="Arial" w:hAnsi="Arial" w:cs="Arial"/>
          <w:b/>
        </w:rPr>
      </w:pPr>
      <w:r w:rsidRPr="00D57CA2">
        <w:rPr>
          <w:rFonts w:ascii="Arial" w:hAnsi="Arial" w:cs="Arial"/>
          <w:b/>
        </w:rPr>
        <w:t xml:space="preserve">ARTÍCULOS TRANSITORIOS DEL DECRETO </w:t>
      </w:r>
      <w:r>
        <w:rPr>
          <w:rFonts w:ascii="Arial" w:hAnsi="Arial" w:cs="Arial"/>
          <w:b/>
        </w:rPr>
        <w:t>No. LXI-496</w:t>
      </w:r>
      <w:r w:rsidRPr="00D57CA2">
        <w:rPr>
          <w:rFonts w:ascii="Arial" w:hAnsi="Arial" w:cs="Arial"/>
          <w:b/>
        </w:rPr>
        <w:t xml:space="preserve">, DEL </w:t>
      </w:r>
      <w:r>
        <w:rPr>
          <w:rFonts w:ascii="Arial" w:hAnsi="Arial" w:cs="Arial"/>
          <w:b/>
        </w:rPr>
        <w:t>28</w:t>
      </w:r>
      <w:r w:rsidRPr="00D57CA2">
        <w:rPr>
          <w:rFonts w:ascii="Arial" w:hAnsi="Arial" w:cs="Arial"/>
          <w:b/>
        </w:rPr>
        <w:t xml:space="preserve"> DE </w:t>
      </w:r>
      <w:r>
        <w:rPr>
          <w:rFonts w:ascii="Arial" w:hAnsi="Arial" w:cs="Arial"/>
          <w:b/>
        </w:rPr>
        <w:t>AGOSTO</w:t>
      </w:r>
      <w:r w:rsidRPr="00D57CA2">
        <w:rPr>
          <w:rFonts w:ascii="Arial" w:hAnsi="Arial" w:cs="Arial"/>
          <w:b/>
        </w:rPr>
        <w:t xml:space="preserve"> DE 20</w:t>
      </w:r>
      <w:r>
        <w:rPr>
          <w:rFonts w:ascii="Arial" w:hAnsi="Arial" w:cs="Arial"/>
          <w:b/>
        </w:rPr>
        <w:t>12</w:t>
      </w:r>
      <w:r w:rsidRPr="00D57CA2">
        <w:rPr>
          <w:rFonts w:ascii="Arial" w:hAnsi="Arial" w:cs="Arial"/>
          <w:b/>
        </w:rPr>
        <w:t xml:space="preserve"> Y PUBLICADO EN EL </w:t>
      </w:r>
      <w:r>
        <w:rPr>
          <w:rFonts w:ascii="Arial" w:hAnsi="Arial" w:cs="Arial"/>
          <w:b/>
        </w:rPr>
        <w:t xml:space="preserve">ANEXO AL </w:t>
      </w:r>
      <w:r w:rsidRPr="00D57CA2">
        <w:rPr>
          <w:rFonts w:ascii="Arial" w:hAnsi="Arial" w:cs="Arial"/>
          <w:b/>
        </w:rPr>
        <w:t>PERIÓDICO OFICIAL N</w:t>
      </w:r>
      <w:r>
        <w:rPr>
          <w:rFonts w:ascii="Arial" w:hAnsi="Arial" w:cs="Arial"/>
          <w:b/>
        </w:rPr>
        <w:t>o.</w:t>
      </w:r>
      <w:r w:rsidRPr="00D57CA2">
        <w:rPr>
          <w:rFonts w:ascii="Arial" w:hAnsi="Arial" w:cs="Arial"/>
          <w:b/>
        </w:rPr>
        <w:t xml:space="preserve"> </w:t>
      </w:r>
      <w:r>
        <w:rPr>
          <w:rFonts w:ascii="Arial" w:hAnsi="Arial" w:cs="Arial"/>
          <w:b/>
        </w:rPr>
        <w:t>105</w:t>
      </w:r>
      <w:r w:rsidRPr="00D57CA2">
        <w:rPr>
          <w:rFonts w:ascii="Arial" w:hAnsi="Arial" w:cs="Arial"/>
          <w:b/>
        </w:rPr>
        <w:t xml:space="preserve">, DEL </w:t>
      </w:r>
      <w:r>
        <w:rPr>
          <w:rFonts w:ascii="Arial" w:hAnsi="Arial" w:cs="Arial"/>
          <w:b/>
        </w:rPr>
        <w:t>30</w:t>
      </w:r>
      <w:r w:rsidRPr="00D57CA2">
        <w:rPr>
          <w:rFonts w:ascii="Arial" w:hAnsi="Arial" w:cs="Arial"/>
          <w:b/>
        </w:rPr>
        <w:t xml:space="preserve"> DE </w:t>
      </w:r>
      <w:r>
        <w:rPr>
          <w:rFonts w:ascii="Arial" w:hAnsi="Arial" w:cs="Arial"/>
          <w:b/>
        </w:rPr>
        <w:t>AGOSTO</w:t>
      </w:r>
      <w:r w:rsidRPr="00D57CA2">
        <w:rPr>
          <w:rFonts w:ascii="Arial" w:hAnsi="Arial" w:cs="Arial"/>
          <w:b/>
        </w:rPr>
        <w:t xml:space="preserve"> DE 20</w:t>
      </w:r>
      <w:r>
        <w:rPr>
          <w:rFonts w:ascii="Arial" w:hAnsi="Arial" w:cs="Arial"/>
          <w:b/>
        </w:rPr>
        <w:t>12</w:t>
      </w:r>
      <w:r w:rsidRPr="00D57CA2">
        <w:rPr>
          <w:rFonts w:ascii="Arial" w:hAnsi="Arial" w:cs="Arial"/>
          <w:b/>
        </w:rPr>
        <w:t>.</w:t>
      </w:r>
    </w:p>
    <w:p w:rsidR="00EF237B" w:rsidRDefault="00EF237B" w:rsidP="00EF237B">
      <w:pPr>
        <w:ind w:left="709"/>
        <w:jc w:val="both"/>
        <w:rPr>
          <w:rFonts w:ascii="Arial" w:hAnsi="Arial" w:cs="Arial"/>
          <w:b/>
        </w:rPr>
      </w:pPr>
    </w:p>
    <w:p w:rsidR="00EF237B" w:rsidRPr="00A04E85" w:rsidRDefault="00EF237B" w:rsidP="00805FB0">
      <w:pPr>
        <w:autoSpaceDE w:val="0"/>
        <w:autoSpaceDN w:val="0"/>
        <w:adjustRightInd w:val="0"/>
        <w:ind w:left="709"/>
        <w:jc w:val="both"/>
        <w:rPr>
          <w:rFonts w:ascii="Arial" w:hAnsi="Arial" w:cs="Arial"/>
          <w:iCs/>
          <w:lang w:val="es-MX" w:eastAsia="es-MX"/>
        </w:rPr>
      </w:pPr>
      <w:r w:rsidRPr="00A04E85">
        <w:rPr>
          <w:rFonts w:ascii="Arial" w:hAnsi="Arial" w:cs="Arial"/>
          <w:b/>
          <w:bCs/>
          <w:iCs/>
          <w:lang w:val="es-MX" w:eastAsia="es-MX"/>
        </w:rPr>
        <w:t xml:space="preserve">ARTÍCULO PRIMERO. </w:t>
      </w:r>
      <w:r w:rsidRPr="00A04E85">
        <w:rPr>
          <w:rFonts w:ascii="Arial" w:hAnsi="Arial" w:cs="Arial"/>
          <w:iCs/>
          <w:lang w:val="es-MX" w:eastAsia="es-MX"/>
        </w:rPr>
        <w:t>El presente Decreto entrará en vigor al día</w:t>
      </w:r>
      <w:r w:rsidR="00805FB0" w:rsidRPr="00A04E85">
        <w:rPr>
          <w:rFonts w:ascii="Arial" w:hAnsi="Arial" w:cs="Arial"/>
          <w:iCs/>
          <w:lang w:val="es-MX" w:eastAsia="es-MX"/>
        </w:rPr>
        <w:t xml:space="preserve"> </w:t>
      </w:r>
      <w:r w:rsidRPr="00A04E85">
        <w:rPr>
          <w:rFonts w:ascii="Arial" w:hAnsi="Arial" w:cs="Arial"/>
          <w:iCs/>
          <w:lang w:val="es-MX" w:eastAsia="es-MX"/>
        </w:rPr>
        <w:t>siguiente de su publicación en el Periódico Oficial del Estado.</w:t>
      </w:r>
    </w:p>
    <w:p w:rsidR="00805FB0" w:rsidRPr="00A04E85" w:rsidRDefault="00805FB0" w:rsidP="00805FB0">
      <w:pPr>
        <w:autoSpaceDE w:val="0"/>
        <w:autoSpaceDN w:val="0"/>
        <w:adjustRightInd w:val="0"/>
        <w:ind w:left="709"/>
        <w:jc w:val="both"/>
        <w:rPr>
          <w:rFonts w:ascii="Arial" w:hAnsi="Arial" w:cs="Arial"/>
          <w:iCs/>
          <w:lang w:val="es-MX" w:eastAsia="es-MX"/>
        </w:rPr>
      </w:pPr>
    </w:p>
    <w:p w:rsidR="00EF237B" w:rsidRPr="00A04E85" w:rsidRDefault="00EF237B" w:rsidP="00805FB0">
      <w:pPr>
        <w:autoSpaceDE w:val="0"/>
        <w:autoSpaceDN w:val="0"/>
        <w:adjustRightInd w:val="0"/>
        <w:ind w:left="709"/>
        <w:jc w:val="both"/>
        <w:rPr>
          <w:rFonts w:ascii="Arial" w:hAnsi="Arial" w:cs="Arial"/>
          <w:iCs/>
          <w:lang w:val="es-MX" w:eastAsia="es-MX"/>
        </w:rPr>
      </w:pPr>
      <w:r w:rsidRPr="00A04E85">
        <w:rPr>
          <w:rFonts w:ascii="Arial" w:hAnsi="Arial" w:cs="Arial"/>
          <w:b/>
          <w:bCs/>
          <w:iCs/>
          <w:lang w:val="es-MX" w:eastAsia="es-MX"/>
        </w:rPr>
        <w:t xml:space="preserve">ARTÍCULO SEGUNDO. </w:t>
      </w:r>
      <w:r w:rsidRPr="00A04E85">
        <w:rPr>
          <w:rFonts w:ascii="Arial" w:hAnsi="Arial" w:cs="Arial"/>
          <w:iCs/>
          <w:lang w:val="es-MX" w:eastAsia="es-MX"/>
        </w:rPr>
        <w:t>Las Secretarías General de Gobierno, de</w:t>
      </w:r>
      <w:r w:rsidR="00805FB0" w:rsidRPr="00A04E85">
        <w:rPr>
          <w:rFonts w:ascii="Arial" w:hAnsi="Arial" w:cs="Arial"/>
          <w:iCs/>
          <w:lang w:val="es-MX" w:eastAsia="es-MX"/>
        </w:rPr>
        <w:t xml:space="preserve"> </w:t>
      </w:r>
      <w:r w:rsidRPr="00A04E85">
        <w:rPr>
          <w:rFonts w:ascii="Arial" w:hAnsi="Arial" w:cs="Arial"/>
          <w:iCs/>
          <w:lang w:val="es-MX" w:eastAsia="es-MX"/>
        </w:rPr>
        <w:t>Finanzas, de Administración y del Trabajo y Asuntos Jurídicos, así</w:t>
      </w:r>
      <w:r w:rsidR="00805FB0" w:rsidRPr="00A04E85">
        <w:rPr>
          <w:rFonts w:ascii="Arial" w:hAnsi="Arial" w:cs="Arial"/>
          <w:iCs/>
          <w:lang w:val="es-MX" w:eastAsia="es-MX"/>
        </w:rPr>
        <w:t xml:space="preserve"> </w:t>
      </w:r>
      <w:r w:rsidRPr="00A04E85">
        <w:rPr>
          <w:rFonts w:ascii="Arial" w:hAnsi="Arial" w:cs="Arial"/>
          <w:iCs/>
          <w:lang w:val="es-MX" w:eastAsia="es-MX"/>
        </w:rPr>
        <w:t>como la Contraloría Gubernamental, coordinarán las acciones</w:t>
      </w:r>
      <w:r w:rsidR="00805FB0" w:rsidRPr="00A04E85">
        <w:rPr>
          <w:rFonts w:ascii="Arial" w:hAnsi="Arial" w:cs="Arial"/>
          <w:iCs/>
          <w:lang w:val="es-MX" w:eastAsia="es-MX"/>
        </w:rPr>
        <w:t xml:space="preserve"> </w:t>
      </w:r>
      <w:r w:rsidRPr="00A04E85">
        <w:rPr>
          <w:rFonts w:ascii="Arial" w:hAnsi="Arial" w:cs="Arial"/>
          <w:iCs/>
          <w:lang w:val="es-MX" w:eastAsia="es-MX"/>
        </w:rPr>
        <w:t>necesarias para el cumplimiento del presente Decreto, gozando al</w:t>
      </w:r>
      <w:r w:rsidR="00805FB0" w:rsidRPr="00A04E85">
        <w:rPr>
          <w:rFonts w:ascii="Arial" w:hAnsi="Arial" w:cs="Arial"/>
          <w:iCs/>
          <w:lang w:val="es-MX" w:eastAsia="es-MX"/>
        </w:rPr>
        <w:t xml:space="preserve"> </w:t>
      </w:r>
      <w:r w:rsidRPr="00A04E85">
        <w:rPr>
          <w:rFonts w:ascii="Arial" w:hAnsi="Arial" w:cs="Arial"/>
          <w:iCs/>
          <w:lang w:val="es-MX" w:eastAsia="es-MX"/>
        </w:rPr>
        <w:t>efecto de las atribuciones necesarias para su estricta aplicación.</w:t>
      </w:r>
    </w:p>
    <w:p w:rsidR="00805FB0" w:rsidRPr="00A04E85" w:rsidRDefault="00805FB0" w:rsidP="00805FB0">
      <w:pPr>
        <w:autoSpaceDE w:val="0"/>
        <w:autoSpaceDN w:val="0"/>
        <w:adjustRightInd w:val="0"/>
        <w:ind w:left="709"/>
        <w:jc w:val="both"/>
        <w:rPr>
          <w:rFonts w:ascii="Arial" w:hAnsi="Arial" w:cs="Arial"/>
          <w:iCs/>
          <w:lang w:val="es-MX" w:eastAsia="es-MX"/>
        </w:rPr>
      </w:pPr>
    </w:p>
    <w:p w:rsidR="00EF237B" w:rsidRPr="00A04E85" w:rsidRDefault="00EF237B" w:rsidP="00805FB0">
      <w:pPr>
        <w:autoSpaceDE w:val="0"/>
        <w:autoSpaceDN w:val="0"/>
        <w:adjustRightInd w:val="0"/>
        <w:ind w:left="709"/>
        <w:jc w:val="both"/>
        <w:rPr>
          <w:rFonts w:ascii="Arial" w:hAnsi="Arial" w:cs="Arial"/>
          <w:iCs/>
          <w:lang w:val="es-MX" w:eastAsia="es-MX"/>
        </w:rPr>
      </w:pPr>
      <w:r w:rsidRPr="00A04E85">
        <w:rPr>
          <w:rFonts w:ascii="Arial" w:hAnsi="Arial" w:cs="Arial"/>
          <w:b/>
          <w:bCs/>
          <w:iCs/>
          <w:lang w:val="es-MX" w:eastAsia="es-MX"/>
        </w:rPr>
        <w:t xml:space="preserve">ARTÍCULO TERCERO. </w:t>
      </w:r>
      <w:r w:rsidRPr="00A04E85">
        <w:rPr>
          <w:rFonts w:ascii="Arial" w:hAnsi="Arial" w:cs="Arial"/>
          <w:iCs/>
          <w:lang w:val="es-MX" w:eastAsia="es-MX"/>
        </w:rPr>
        <w:t>Los recursos financieros y materiales, así</w:t>
      </w:r>
      <w:r w:rsidR="00805FB0" w:rsidRPr="00A04E85">
        <w:rPr>
          <w:rFonts w:ascii="Arial" w:hAnsi="Arial" w:cs="Arial"/>
          <w:iCs/>
          <w:lang w:val="es-MX" w:eastAsia="es-MX"/>
        </w:rPr>
        <w:t xml:space="preserve"> </w:t>
      </w:r>
      <w:r w:rsidRPr="00A04E85">
        <w:rPr>
          <w:rFonts w:ascii="Arial" w:hAnsi="Arial" w:cs="Arial"/>
          <w:iCs/>
          <w:lang w:val="es-MX" w:eastAsia="es-MX"/>
        </w:rPr>
        <w:t>como los bienes inmuebles adscritos al servicio del Instituto de</w:t>
      </w:r>
      <w:r w:rsidR="00805FB0" w:rsidRPr="00A04E85">
        <w:rPr>
          <w:rFonts w:ascii="Arial" w:hAnsi="Arial" w:cs="Arial"/>
          <w:iCs/>
          <w:lang w:val="es-MX" w:eastAsia="es-MX"/>
        </w:rPr>
        <w:t xml:space="preserve"> </w:t>
      </w:r>
      <w:r w:rsidRPr="00A04E85">
        <w:rPr>
          <w:rFonts w:ascii="Arial" w:hAnsi="Arial" w:cs="Arial"/>
          <w:iCs/>
          <w:lang w:val="es-MX" w:eastAsia="es-MX"/>
        </w:rPr>
        <w:t>Mediación del Estado de Tamaulipas, que con motivo de la</w:t>
      </w:r>
      <w:r w:rsidR="00805FB0" w:rsidRPr="00A04E85">
        <w:rPr>
          <w:rFonts w:ascii="Arial" w:hAnsi="Arial" w:cs="Arial"/>
          <w:iCs/>
          <w:lang w:val="es-MX" w:eastAsia="es-MX"/>
        </w:rPr>
        <w:t xml:space="preserve"> </w:t>
      </w:r>
      <w:r w:rsidRPr="00A04E85">
        <w:rPr>
          <w:rFonts w:ascii="Arial" w:hAnsi="Arial" w:cs="Arial"/>
          <w:iCs/>
          <w:lang w:val="es-MX" w:eastAsia="es-MX"/>
        </w:rPr>
        <w:t xml:space="preserve">expedición del presente Decreto se </w:t>
      </w:r>
      <w:proofErr w:type="gramStart"/>
      <w:r w:rsidRPr="00A04E85">
        <w:rPr>
          <w:rFonts w:ascii="Arial" w:hAnsi="Arial" w:cs="Arial"/>
          <w:iCs/>
          <w:lang w:val="es-MX" w:eastAsia="es-MX"/>
        </w:rPr>
        <w:t>extingue</w:t>
      </w:r>
      <w:proofErr w:type="gramEnd"/>
      <w:r w:rsidRPr="00A04E85">
        <w:rPr>
          <w:rFonts w:ascii="Arial" w:hAnsi="Arial" w:cs="Arial"/>
          <w:iCs/>
          <w:lang w:val="es-MX" w:eastAsia="es-MX"/>
        </w:rPr>
        <w:t>, se transferirán a la</w:t>
      </w:r>
      <w:r w:rsidR="00805FB0" w:rsidRPr="00A04E85">
        <w:rPr>
          <w:rFonts w:ascii="Arial" w:hAnsi="Arial" w:cs="Arial"/>
          <w:iCs/>
          <w:lang w:val="es-MX" w:eastAsia="es-MX"/>
        </w:rPr>
        <w:t xml:space="preserve"> </w:t>
      </w:r>
      <w:r w:rsidRPr="00A04E85">
        <w:rPr>
          <w:rFonts w:ascii="Arial" w:hAnsi="Arial" w:cs="Arial"/>
          <w:iCs/>
          <w:lang w:val="es-MX" w:eastAsia="es-MX"/>
        </w:rPr>
        <w:t>Secretaría del Trabajo y Asuntos Jurídicos.</w:t>
      </w:r>
    </w:p>
    <w:p w:rsidR="00805FB0" w:rsidRPr="00A04E85" w:rsidRDefault="00805FB0" w:rsidP="00805FB0">
      <w:pPr>
        <w:autoSpaceDE w:val="0"/>
        <w:autoSpaceDN w:val="0"/>
        <w:adjustRightInd w:val="0"/>
        <w:ind w:left="709"/>
        <w:jc w:val="both"/>
        <w:rPr>
          <w:rFonts w:ascii="Arial" w:hAnsi="Arial" w:cs="Arial"/>
          <w:iCs/>
          <w:lang w:val="es-MX" w:eastAsia="es-MX"/>
        </w:rPr>
      </w:pPr>
    </w:p>
    <w:p w:rsidR="00EF237B" w:rsidRPr="00A04E85" w:rsidRDefault="00EF237B" w:rsidP="00805FB0">
      <w:pPr>
        <w:autoSpaceDE w:val="0"/>
        <w:autoSpaceDN w:val="0"/>
        <w:adjustRightInd w:val="0"/>
        <w:ind w:left="709"/>
        <w:jc w:val="both"/>
        <w:rPr>
          <w:rFonts w:ascii="Arial" w:hAnsi="Arial" w:cs="Arial"/>
          <w:iCs/>
          <w:lang w:val="es-MX" w:eastAsia="es-MX"/>
        </w:rPr>
      </w:pPr>
      <w:r w:rsidRPr="00A04E85">
        <w:rPr>
          <w:rFonts w:ascii="Arial" w:hAnsi="Arial" w:cs="Arial"/>
          <w:b/>
          <w:bCs/>
          <w:iCs/>
          <w:lang w:val="es-MX" w:eastAsia="es-MX"/>
        </w:rPr>
        <w:t xml:space="preserve">ARTÍCULO CUARTO. </w:t>
      </w:r>
      <w:r w:rsidRPr="00A04E85">
        <w:rPr>
          <w:rFonts w:ascii="Arial" w:hAnsi="Arial" w:cs="Arial"/>
          <w:iCs/>
          <w:lang w:val="es-MX" w:eastAsia="es-MX"/>
        </w:rPr>
        <w:t>El personal de nivel jerárquico menor a Jefe</w:t>
      </w:r>
      <w:r w:rsidR="00805FB0" w:rsidRPr="00A04E85">
        <w:rPr>
          <w:rFonts w:ascii="Arial" w:hAnsi="Arial" w:cs="Arial"/>
          <w:iCs/>
          <w:lang w:val="es-MX" w:eastAsia="es-MX"/>
        </w:rPr>
        <w:t xml:space="preserve"> </w:t>
      </w:r>
      <w:r w:rsidRPr="00A04E85">
        <w:rPr>
          <w:rFonts w:ascii="Arial" w:hAnsi="Arial" w:cs="Arial"/>
          <w:iCs/>
          <w:lang w:val="es-MX" w:eastAsia="es-MX"/>
        </w:rPr>
        <w:t>de Departamento asignado al Instituto de Mediación del Estado de</w:t>
      </w:r>
      <w:r w:rsidR="00805FB0" w:rsidRPr="00A04E85">
        <w:rPr>
          <w:rFonts w:ascii="Arial" w:hAnsi="Arial" w:cs="Arial"/>
          <w:iCs/>
          <w:lang w:val="es-MX" w:eastAsia="es-MX"/>
        </w:rPr>
        <w:t xml:space="preserve"> </w:t>
      </w:r>
      <w:r w:rsidRPr="00A04E85">
        <w:rPr>
          <w:rFonts w:ascii="Arial" w:hAnsi="Arial" w:cs="Arial"/>
          <w:iCs/>
          <w:lang w:val="es-MX" w:eastAsia="es-MX"/>
        </w:rPr>
        <w:t>Tamaulipas, será asignado a la Secretaría del Trabajo y Asuntos</w:t>
      </w:r>
      <w:r w:rsidR="00805FB0" w:rsidRPr="00A04E85">
        <w:rPr>
          <w:rFonts w:ascii="Arial" w:hAnsi="Arial" w:cs="Arial"/>
          <w:iCs/>
          <w:lang w:val="es-MX" w:eastAsia="es-MX"/>
        </w:rPr>
        <w:t xml:space="preserve"> </w:t>
      </w:r>
      <w:r w:rsidRPr="00A04E85">
        <w:rPr>
          <w:rFonts w:ascii="Arial" w:hAnsi="Arial" w:cs="Arial"/>
          <w:iCs/>
          <w:lang w:val="es-MX" w:eastAsia="es-MX"/>
        </w:rPr>
        <w:t>Jurídicos, conforme a la naturaleza de las funciones que venían</w:t>
      </w:r>
      <w:r w:rsidR="00805FB0" w:rsidRPr="00A04E85">
        <w:rPr>
          <w:rFonts w:ascii="Arial" w:hAnsi="Arial" w:cs="Arial"/>
          <w:iCs/>
          <w:lang w:val="es-MX" w:eastAsia="es-MX"/>
        </w:rPr>
        <w:t xml:space="preserve"> </w:t>
      </w:r>
      <w:r w:rsidRPr="00A04E85">
        <w:rPr>
          <w:rFonts w:ascii="Arial" w:hAnsi="Arial" w:cs="Arial"/>
          <w:iCs/>
          <w:lang w:val="es-MX" w:eastAsia="es-MX"/>
        </w:rPr>
        <w:t>realizando, según lo acuerde el titular de esta dependencia con la</w:t>
      </w:r>
      <w:r w:rsidR="00805FB0" w:rsidRPr="00A04E85">
        <w:rPr>
          <w:rFonts w:ascii="Arial" w:hAnsi="Arial" w:cs="Arial"/>
          <w:iCs/>
          <w:lang w:val="es-MX" w:eastAsia="es-MX"/>
        </w:rPr>
        <w:t xml:space="preserve"> </w:t>
      </w:r>
      <w:r w:rsidRPr="00A04E85">
        <w:rPr>
          <w:rFonts w:ascii="Arial" w:hAnsi="Arial" w:cs="Arial"/>
          <w:iCs/>
          <w:lang w:val="es-MX" w:eastAsia="es-MX"/>
        </w:rPr>
        <w:t>intervención de la Secretaría de Administración y de la Contraloría</w:t>
      </w:r>
      <w:r w:rsidR="00805FB0" w:rsidRPr="00A04E85">
        <w:rPr>
          <w:rFonts w:ascii="Arial" w:hAnsi="Arial" w:cs="Arial"/>
          <w:iCs/>
          <w:lang w:val="es-MX" w:eastAsia="es-MX"/>
        </w:rPr>
        <w:t xml:space="preserve"> </w:t>
      </w:r>
      <w:r w:rsidRPr="00A04E85">
        <w:rPr>
          <w:rFonts w:ascii="Arial" w:hAnsi="Arial" w:cs="Arial"/>
          <w:iCs/>
          <w:lang w:val="es-MX" w:eastAsia="es-MX"/>
        </w:rPr>
        <w:t>Gubernamental.</w:t>
      </w:r>
    </w:p>
    <w:p w:rsidR="00805FB0" w:rsidRPr="00A04E85" w:rsidRDefault="00805FB0" w:rsidP="00805FB0">
      <w:pPr>
        <w:autoSpaceDE w:val="0"/>
        <w:autoSpaceDN w:val="0"/>
        <w:adjustRightInd w:val="0"/>
        <w:ind w:left="709"/>
        <w:jc w:val="both"/>
        <w:rPr>
          <w:rFonts w:ascii="Arial" w:hAnsi="Arial" w:cs="Arial"/>
          <w:iCs/>
          <w:lang w:val="es-MX" w:eastAsia="es-MX"/>
        </w:rPr>
      </w:pPr>
    </w:p>
    <w:p w:rsidR="00EF237B" w:rsidRPr="00A04E85" w:rsidRDefault="00EF237B" w:rsidP="00805FB0">
      <w:pPr>
        <w:autoSpaceDE w:val="0"/>
        <w:autoSpaceDN w:val="0"/>
        <w:adjustRightInd w:val="0"/>
        <w:ind w:left="709"/>
        <w:jc w:val="both"/>
        <w:rPr>
          <w:rFonts w:ascii="Arial" w:hAnsi="Arial" w:cs="Arial"/>
          <w:iCs/>
          <w:lang w:val="es-MX" w:eastAsia="es-MX"/>
        </w:rPr>
      </w:pPr>
      <w:r w:rsidRPr="00A04E85">
        <w:rPr>
          <w:rFonts w:ascii="Arial" w:hAnsi="Arial" w:cs="Arial"/>
          <w:iCs/>
          <w:lang w:val="es-MX" w:eastAsia="es-MX"/>
        </w:rPr>
        <w:t>Las acciones relativas al cambio de adscripción o reasignación del</w:t>
      </w:r>
      <w:r w:rsidR="00805FB0" w:rsidRPr="00A04E85">
        <w:rPr>
          <w:rFonts w:ascii="Arial" w:hAnsi="Arial" w:cs="Arial"/>
          <w:iCs/>
          <w:lang w:val="es-MX" w:eastAsia="es-MX"/>
        </w:rPr>
        <w:t xml:space="preserve"> </w:t>
      </w:r>
      <w:r w:rsidRPr="00A04E85">
        <w:rPr>
          <w:rFonts w:ascii="Arial" w:hAnsi="Arial" w:cs="Arial"/>
          <w:iCs/>
          <w:lang w:val="es-MX" w:eastAsia="es-MX"/>
        </w:rPr>
        <w:t>personal señalado en el párrafo anterior, se ejecutarán sin afectar</w:t>
      </w:r>
      <w:r w:rsidR="00805FB0" w:rsidRPr="00A04E85">
        <w:rPr>
          <w:rFonts w:ascii="Arial" w:hAnsi="Arial" w:cs="Arial"/>
          <w:iCs/>
          <w:lang w:val="es-MX" w:eastAsia="es-MX"/>
        </w:rPr>
        <w:t xml:space="preserve"> </w:t>
      </w:r>
      <w:r w:rsidRPr="00A04E85">
        <w:rPr>
          <w:rFonts w:ascii="Arial" w:hAnsi="Arial" w:cs="Arial"/>
          <w:iCs/>
          <w:lang w:val="es-MX" w:eastAsia="es-MX"/>
        </w:rPr>
        <w:t>sus derechos y prestaciones derivadas de la relación de trabajo que</w:t>
      </w:r>
      <w:r w:rsidR="00805FB0" w:rsidRPr="00A04E85">
        <w:rPr>
          <w:rFonts w:ascii="Arial" w:hAnsi="Arial" w:cs="Arial"/>
          <w:iCs/>
          <w:lang w:val="es-MX" w:eastAsia="es-MX"/>
        </w:rPr>
        <w:t xml:space="preserve"> </w:t>
      </w:r>
      <w:r w:rsidRPr="00A04E85">
        <w:rPr>
          <w:rFonts w:ascii="Arial" w:hAnsi="Arial" w:cs="Arial"/>
          <w:iCs/>
          <w:lang w:val="es-MX" w:eastAsia="es-MX"/>
        </w:rPr>
        <w:t>tuvieran anteriormente.</w:t>
      </w:r>
    </w:p>
    <w:p w:rsidR="00805FB0" w:rsidRPr="00A04E85" w:rsidRDefault="00805FB0" w:rsidP="00805FB0">
      <w:pPr>
        <w:autoSpaceDE w:val="0"/>
        <w:autoSpaceDN w:val="0"/>
        <w:adjustRightInd w:val="0"/>
        <w:ind w:left="709"/>
        <w:jc w:val="both"/>
        <w:rPr>
          <w:rFonts w:ascii="Arial" w:hAnsi="Arial" w:cs="Arial"/>
          <w:iCs/>
          <w:lang w:val="es-MX" w:eastAsia="es-MX"/>
        </w:rPr>
      </w:pPr>
    </w:p>
    <w:p w:rsidR="00EF237B" w:rsidRPr="00A04E85" w:rsidRDefault="00EF237B" w:rsidP="00805FB0">
      <w:pPr>
        <w:autoSpaceDE w:val="0"/>
        <w:autoSpaceDN w:val="0"/>
        <w:adjustRightInd w:val="0"/>
        <w:ind w:left="709"/>
        <w:jc w:val="both"/>
        <w:rPr>
          <w:rFonts w:ascii="Arial" w:hAnsi="Arial" w:cs="Arial"/>
          <w:iCs/>
          <w:lang w:val="es-MX" w:eastAsia="es-MX"/>
        </w:rPr>
      </w:pPr>
      <w:r w:rsidRPr="00A04E85">
        <w:rPr>
          <w:rFonts w:ascii="Arial" w:hAnsi="Arial" w:cs="Arial"/>
          <w:b/>
          <w:bCs/>
          <w:iCs/>
          <w:lang w:val="es-MX" w:eastAsia="es-MX"/>
        </w:rPr>
        <w:t xml:space="preserve">ARTÍCULO QUINTO. </w:t>
      </w:r>
      <w:r w:rsidRPr="00A04E85">
        <w:rPr>
          <w:rFonts w:ascii="Arial" w:hAnsi="Arial" w:cs="Arial"/>
          <w:iCs/>
          <w:lang w:val="es-MX" w:eastAsia="es-MX"/>
        </w:rPr>
        <w:t>El personal de nivel jerárquico de Jefe de</w:t>
      </w:r>
      <w:r w:rsidR="00805FB0" w:rsidRPr="00A04E85">
        <w:rPr>
          <w:rFonts w:ascii="Arial" w:hAnsi="Arial" w:cs="Arial"/>
          <w:iCs/>
          <w:lang w:val="es-MX" w:eastAsia="es-MX"/>
        </w:rPr>
        <w:t xml:space="preserve"> </w:t>
      </w:r>
      <w:r w:rsidRPr="00A04E85">
        <w:rPr>
          <w:rFonts w:ascii="Arial" w:hAnsi="Arial" w:cs="Arial"/>
          <w:iCs/>
          <w:lang w:val="es-MX" w:eastAsia="es-MX"/>
        </w:rPr>
        <w:t>Departamento y superiores, será dado de baja a partir de la entrada</w:t>
      </w:r>
      <w:r w:rsidR="00805FB0" w:rsidRPr="00A04E85">
        <w:rPr>
          <w:rFonts w:ascii="Arial" w:hAnsi="Arial" w:cs="Arial"/>
          <w:iCs/>
          <w:lang w:val="es-MX" w:eastAsia="es-MX"/>
        </w:rPr>
        <w:t xml:space="preserve"> </w:t>
      </w:r>
      <w:r w:rsidRPr="00A04E85">
        <w:rPr>
          <w:rFonts w:ascii="Arial" w:hAnsi="Arial" w:cs="Arial"/>
          <w:iCs/>
          <w:lang w:val="es-MX" w:eastAsia="es-MX"/>
        </w:rPr>
        <w:t>en vigor del presente Decreto, respetando sus derechos laborales y</w:t>
      </w:r>
      <w:r w:rsidR="00805FB0" w:rsidRPr="00A04E85">
        <w:rPr>
          <w:rFonts w:ascii="Arial" w:hAnsi="Arial" w:cs="Arial"/>
          <w:iCs/>
          <w:lang w:val="es-MX" w:eastAsia="es-MX"/>
        </w:rPr>
        <w:t xml:space="preserve"> </w:t>
      </w:r>
      <w:r w:rsidRPr="00A04E85">
        <w:rPr>
          <w:rFonts w:ascii="Arial" w:hAnsi="Arial" w:cs="Arial"/>
          <w:iCs/>
          <w:lang w:val="es-MX" w:eastAsia="es-MX"/>
        </w:rPr>
        <w:t>deberán ser indemnizados conforme a la ley de la materia.</w:t>
      </w:r>
    </w:p>
    <w:p w:rsidR="00805FB0" w:rsidRPr="00A04E85" w:rsidRDefault="00805FB0" w:rsidP="00805FB0">
      <w:pPr>
        <w:autoSpaceDE w:val="0"/>
        <w:autoSpaceDN w:val="0"/>
        <w:adjustRightInd w:val="0"/>
        <w:ind w:left="709"/>
        <w:jc w:val="both"/>
        <w:rPr>
          <w:rFonts w:ascii="Arial" w:hAnsi="Arial" w:cs="Arial"/>
          <w:iCs/>
          <w:lang w:val="es-MX" w:eastAsia="es-MX"/>
        </w:rPr>
      </w:pPr>
    </w:p>
    <w:p w:rsidR="00EF237B" w:rsidRPr="00A04E85" w:rsidRDefault="00EF237B" w:rsidP="00805FB0">
      <w:pPr>
        <w:autoSpaceDE w:val="0"/>
        <w:autoSpaceDN w:val="0"/>
        <w:adjustRightInd w:val="0"/>
        <w:ind w:left="709"/>
        <w:jc w:val="both"/>
        <w:rPr>
          <w:rFonts w:ascii="Arial" w:hAnsi="Arial" w:cs="Arial"/>
          <w:iCs/>
          <w:lang w:val="es-MX" w:eastAsia="es-MX"/>
        </w:rPr>
      </w:pPr>
      <w:r w:rsidRPr="00A04E85">
        <w:rPr>
          <w:rFonts w:ascii="Arial" w:hAnsi="Arial" w:cs="Arial"/>
          <w:b/>
          <w:bCs/>
          <w:iCs/>
          <w:lang w:val="es-MX" w:eastAsia="es-MX"/>
        </w:rPr>
        <w:t xml:space="preserve">ARTÍCULO SEXTO. </w:t>
      </w:r>
      <w:r w:rsidRPr="00A04E85">
        <w:rPr>
          <w:rFonts w:ascii="Arial" w:hAnsi="Arial" w:cs="Arial"/>
          <w:iCs/>
          <w:lang w:val="es-MX" w:eastAsia="es-MX"/>
        </w:rPr>
        <w:t>Se derogan todas aquellas disposiciones que se</w:t>
      </w:r>
      <w:r w:rsidR="00805FB0" w:rsidRPr="00A04E85">
        <w:rPr>
          <w:rFonts w:ascii="Arial" w:hAnsi="Arial" w:cs="Arial"/>
          <w:iCs/>
          <w:lang w:val="es-MX" w:eastAsia="es-MX"/>
        </w:rPr>
        <w:t xml:space="preserve"> </w:t>
      </w:r>
      <w:r w:rsidRPr="00A04E85">
        <w:rPr>
          <w:rFonts w:ascii="Arial" w:hAnsi="Arial" w:cs="Arial"/>
          <w:iCs/>
          <w:lang w:val="es-MX" w:eastAsia="es-MX"/>
        </w:rPr>
        <w:t>opongan el presente Decreto.</w:t>
      </w:r>
    </w:p>
    <w:p w:rsidR="001B05ED" w:rsidRDefault="001B05ED" w:rsidP="00805FB0">
      <w:pPr>
        <w:autoSpaceDE w:val="0"/>
        <w:autoSpaceDN w:val="0"/>
        <w:adjustRightInd w:val="0"/>
        <w:ind w:left="709"/>
        <w:jc w:val="both"/>
        <w:rPr>
          <w:rFonts w:ascii="Arial" w:hAnsi="Arial" w:cs="Arial"/>
          <w:b/>
        </w:rPr>
      </w:pPr>
    </w:p>
    <w:p w:rsidR="001B05ED" w:rsidRDefault="001B05ED" w:rsidP="001B05ED">
      <w:pPr>
        <w:pStyle w:val="Prrafodelista"/>
        <w:numPr>
          <w:ilvl w:val="0"/>
          <w:numId w:val="37"/>
        </w:numPr>
        <w:jc w:val="both"/>
        <w:rPr>
          <w:rFonts w:ascii="Arial" w:hAnsi="Arial" w:cs="Arial"/>
          <w:b/>
          <w:sz w:val="20"/>
          <w:szCs w:val="20"/>
        </w:rPr>
      </w:pPr>
      <w:r w:rsidRPr="001B05ED">
        <w:rPr>
          <w:rFonts w:ascii="Arial" w:hAnsi="Arial" w:cs="Arial"/>
          <w:b/>
          <w:sz w:val="20"/>
          <w:szCs w:val="20"/>
        </w:rPr>
        <w:t>ARTÍCULOS TRANSITORIOS DEL DECRETO No. LXII-7</w:t>
      </w:r>
      <w:r>
        <w:rPr>
          <w:rFonts w:ascii="Arial" w:hAnsi="Arial" w:cs="Arial"/>
          <w:b/>
          <w:sz w:val="20"/>
          <w:szCs w:val="20"/>
        </w:rPr>
        <w:t>39</w:t>
      </w:r>
      <w:r w:rsidRPr="001B05ED">
        <w:rPr>
          <w:rFonts w:ascii="Arial" w:hAnsi="Arial" w:cs="Arial"/>
          <w:b/>
          <w:sz w:val="20"/>
          <w:szCs w:val="20"/>
        </w:rPr>
        <w:t>, DEL 10 DE DICIEMBRE DE 2015 Y PUBLICADO EN EL PERIÓDICO OFICIAL No. 151, DEL 17 DE DICIEMBRE DE 2015.</w:t>
      </w:r>
    </w:p>
    <w:p w:rsidR="001B05ED" w:rsidRDefault="001B05ED" w:rsidP="001B05ED">
      <w:pPr>
        <w:jc w:val="both"/>
        <w:rPr>
          <w:rFonts w:ascii="Arial" w:hAnsi="Arial" w:cs="Arial"/>
          <w:b/>
        </w:rPr>
      </w:pPr>
    </w:p>
    <w:p w:rsidR="001B05ED" w:rsidRDefault="001B05ED" w:rsidP="001B05ED">
      <w:pPr>
        <w:autoSpaceDE w:val="0"/>
        <w:autoSpaceDN w:val="0"/>
        <w:adjustRightInd w:val="0"/>
        <w:ind w:left="709"/>
        <w:jc w:val="both"/>
        <w:rPr>
          <w:rFonts w:ascii="Arial" w:eastAsia="Calibri" w:hAnsi="Arial" w:cs="Arial"/>
          <w:color w:val="000000"/>
          <w:spacing w:val="-4"/>
        </w:rPr>
      </w:pPr>
      <w:r w:rsidRPr="001B05ED">
        <w:rPr>
          <w:rFonts w:ascii="Arial" w:eastAsia="Calibri" w:hAnsi="Arial" w:cs="Arial"/>
          <w:b/>
          <w:bCs/>
          <w:color w:val="000000"/>
          <w:spacing w:val="-4"/>
        </w:rPr>
        <w:t xml:space="preserve">ARTÍCULO </w:t>
      </w:r>
      <w:r w:rsidRPr="001B05ED">
        <w:rPr>
          <w:rFonts w:ascii="Arial" w:eastAsia="Calibri" w:hAnsi="Arial" w:cs="Arial"/>
          <w:b/>
          <w:color w:val="000000"/>
          <w:spacing w:val="-4"/>
        </w:rPr>
        <w:t>ÚNICO</w:t>
      </w:r>
      <w:r w:rsidRPr="001B05ED">
        <w:rPr>
          <w:rFonts w:ascii="Arial" w:eastAsia="Calibri" w:hAnsi="Arial" w:cs="Arial"/>
          <w:color w:val="000000"/>
          <w:spacing w:val="-4"/>
        </w:rPr>
        <w:t>. El presente Decreto entrará en vigor el día siguiente al de su publicación en el Periódico Oficial del Estado.</w:t>
      </w:r>
    </w:p>
    <w:p w:rsidR="006719D6" w:rsidRPr="001B05ED" w:rsidRDefault="006719D6" w:rsidP="001B05ED">
      <w:pPr>
        <w:autoSpaceDE w:val="0"/>
        <w:autoSpaceDN w:val="0"/>
        <w:adjustRightInd w:val="0"/>
        <w:ind w:left="709"/>
        <w:jc w:val="both"/>
        <w:rPr>
          <w:rFonts w:ascii="Arial" w:eastAsia="Calibri" w:hAnsi="Arial" w:cs="Arial"/>
          <w:color w:val="000000"/>
          <w:spacing w:val="-4"/>
        </w:rPr>
      </w:pPr>
    </w:p>
    <w:p w:rsidR="006719D6" w:rsidRPr="006719D6" w:rsidRDefault="006719D6" w:rsidP="006719D6">
      <w:pPr>
        <w:pStyle w:val="Prrafodelista"/>
        <w:numPr>
          <w:ilvl w:val="0"/>
          <w:numId w:val="37"/>
        </w:numPr>
        <w:jc w:val="both"/>
        <w:rPr>
          <w:rFonts w:ascii="Arial" w:hAnsi="Arial" w:cs="Arial"/>
          <w:b/>
          <w:sz w:val="20"/>
          <w:szCs w:val="20"/>
        </w:rPr>
      </w:pPr>
      <w:r w:rsidRPr="006719D6">
        <w:rPr>
          <w:rFonts w:ascii="Arial" w:hAnsi="Arial" w:cs="Arial"/>
          <w:b/>
          <w:sz w:val="20"/>
          <w:szCs w:val="20"/>
        </w:rPr>
        <w:lastRenderedPageBreak/>
        <w:t>ARTÍCULOS TRANSITORIOS DEL DECRETO NÚMERO LXIII-53, DEL 30 DE NOVIEMBRE DE 2016 Y PUBLICADO EN EL ANEXO AL PERIÓDICO OFICIAL NÚMERO 148, DEL 13 DE DICIEMBRE DE 2016.</w:t>
      </w:r>
    </w:p>
    <w:p w:rsidR="006719D6" w:rsidRPr="006719D6" w:rsidRDefault="006719D6" w:rsidP="006719D6">
      <w:pPr>
        <w:tabs>
          <w:tab w:val="left" w:pos="2608"/>
        </w:tabs>
        <w:autoSpaceDE w:val="0"/>
        <w:autoSpaceDN w:val="0"/>
        <w:adjustRightInd w:val="0"/>
        <w:ind w:left="709"/>
        <w:rPr>
          <w:rFonts w:ascii="Arial" w:hAnsi="Arial" w:cs="Arial"/>
          <w:iCs/>
          <w:lang w:val="es-MX" w:eastAsia="es-MX"/>
        </w:rPr>
      </w:pPr>
      <w:r w:rsidRPr="006719D6">
        <w:rPr>
          <w:rFonts w:ascii="Arial" w:hAnsi="Arial" w:cs="Arial"/>
          <w:iCs/>
          <w:lang w:val="es-MX" w:eastAsia="es-MX"/>
        </w:rPr>
        <w:tab/>
      </w:r>
    </w:p>
    <w:p w:rsidR="006719D6" w:rsidRDefault="006719D6" w:rsidP="006719D6">
      <w:pPr>
        <w:autoSpaceDE w:val="0"/>
        <w:autoSpaceDN w:val="0"/>
        <w:adjustRightInd w:val="0"/>
        <w:ind w:left="709"/>
        <w:rPr>
          <w:rFonts w:ascii="Arial" w:hAnsi="Arial" w:cs="Arial"/>
        </w:rPr>
      </w:pPr>
      <w:r w:rsidRPr="006719D6">
        <w:rPr>
          <w:rFonts w:ascii="Arial" w:hAnsi="Arial" w:cs="Arial"/>
          <w:b/>
        </w:rPr>
        <w:t>ARTÍCULO ÚNICO</w:t>
      </w:r>
      <w:r w:rsidRPr="006719D6">
        <w:rPr>
          <w:rFonts w:ascii="Arial" w:hAnsi="Arial" w:cs="Arial"/>
        </w:rPr>
        <w:t>. El presente Decreto entrará en vigor el día siguiente al de su publicación en el Periódico Oficial del Estado</w:t>
      </w:r>
    </w:p>
    <w:p w:rsidR="00F01557" w:rsidRDefault="00F01557" w:rsidP="006719D6">
      <w:pPr>
        <w:autoSpaceDE w:val="0"/>
        <w:autoSpaceDN w:val="0"/>
        <w:adjustRightInd w:val="0"/>
        <w:ind w:left="709"/>
        <w:rPr>
          <w:rFonts w:ascii="Arial" w:hAnsi="Arial" w:cs="Arial"/>
          <w:iCs/>
          <w:lang w:val="es-MX" w:eastAsia="es-MX"/>
        </w:rPr>
      </w:pPr>
    </w:p>
    <w:p w:rsidR="00F01557" w:rsidRPr="00F01557" w:rsidRDefault="00F01557" w:rsidP="00F01557">
      <w:pPr>
        <w:pStyle w:val="Prrafodelista"/>
        <w:numPr>
          <w:ilvl w:val="0"/>
          <w:numId w:val="37"/>
        </w:numPr>
        <w:ind w:right="48"/>
        <w:contextualSpacing/>
        <w:jc w:val="both"/>
        <w:rPr>
          <w:rFonts w:ascii="Arial" w:eastAsia="Calibri" w:hAnsi="Arial" w:cs="Arial"/>
          <w:sz w:val="20"/>
          <w:szCs w:val="20"/>
          <w:lang w:val="es-MX" w:eastAsia="en-US"/>
        </w:rPr>
      </w:pPr>
      <w:r w:rsidRPr="00F01557">
        <w:rPr>
          <w:rFonts w:ascii="Arial" w:eastAsia="Calibri" w:hAnsi="Arial" w:cs="Arial"/>
          <w:b/>
          <w:sz w:val="20"/>
          <w:szCs w:val="20"/>
          <w:lang w:val="es-MX" w:eastAsia="en-US"/>
        </w:rPr>
        <w:t>ARTÍCULOS TRANSITORIOS DEL DECRETO No. LXIII-103, DEL 14 DE DICIEMBRE DE 2016 Y PUBLICADO EN EL ANEXO AL PERIÓDICO OFICIAL No. 152, DEL 21 DE DICIEMBRE DE 2016.</w:t>
      </w:r>
    </w:p>
    <w:p w:rsidR="00F01557" w:rsidRPr="00F01557" w:rsidRDefault="00F01557" w:rsidP="00F01557">
      <w:pPr>
        <w:ind w:left="426" w:right="48"/>
        <w:contextualSpacing/>
        <w:jc w:val="both"/>
        <w:rPr>
          <w:rFonts w:ascii="Arial" w:eastAsia="Calibri" w:hAnsi="Arial" w:cs="Arial"/>
          <w:lang w:val="es-MX" w:eastAsia="en-US"/>
        </w:rPr>
      </w:pPr>
    </w:p>
    <w:p w:rsidR="00F01557" w:rsidRPr="00F01557" w:rsidRDefault="00F01557" w:rsidP="00F01557">
      <w:pPr>
        <w:autoSpaceDE w:val="0"/>
        <w:autoSpaceDN w:val="0"/>
        <w:adjustRightInd w:val="0"/>
        <w:ind w:left="709"/>
        <w:contextualSpacing/>
        <w:jc w:val="both"/>
        <w:rPr>
          <w:rFonts w:ascii="Arial" w:hAnsi="Arial" w:cs="Arial"/>
          <w:color w:val="000000"/>
          <w:lang w:val="es-ES_tradnl"/>
        </w:rPr>
      </w:pPr>
      <w:r w:rsidRPr="00F01557">
        <w:rPr>
          <w:rFonts w:ascii="Arial" w:hAnsi="Arial" w:cs="Arial"/>
          <w:b/>
          <w:bCs/>
          <w:color w:val="000000"/>
          <w:lang w:val="es-ES_tradnl"/>
        </w:rPr>
        <w:t xml:space="preserve">ARTÍCULO </w:t>
      </w:r>
      <w:r w:rsidRPr="00F01557">
        <w:rPr>
          <w:rFonts w:ascii="Arial" w:hAnsi="Arial" w:cs="Arial"/>
          <w:b/>
          <w:color w:val="000000"/>
          <w:lang w:val="es-ES_tradnl"/>
        </w:rPr>
        <w:t>PRIMERO</w:t>
      </w:r>
      <w:r w:rsidRPr="00F01557">
        <w:rPr>
          <w:rFonts w:ascii="Arial" w:hAnsi="Arial" w:cs="Arial"/>
          <w:color w:val="000000"/>
          <w:lang w:val="es-ES_tradnl"/>
        </w:rPr>
        <w:t>. El presente Decreto entrará en vigor el día siguiente al de su publicación en el Periódico Oficial del Estado.</w:t>
      </w:r>
    </w:p>
    <w:p w:rsidR="00F01557" w:rsidRPr="00F01557" w:rsidRDefault="00F01557" w:rsidP="00F01557">
      <w:pPr>
        <w:autoSpaceDE w:val="0"/>
        <w:autoSpaceDN w:val="0"/>
        <w:adjustRightInd w:val="0"/>
        <w:ind w:left="709"/>
        <w:contextualSpacing/>
        <w:jc w:val="both"/>
        <w:rPr>
          <w:rFonts w:ascii="Arial" w:hAnsi="Arial" w:cs="Arial"/>
          <w:color w:val="000000"/>
          <w:lang w:val="es-ES_tradnl"/>
        </w:rPr>
      </w:pPr>
    </w:p>
    <w:p w:rsidR="00F01557" w:rsidRPr="00F01557" w:rsidRDefault="00F01557" w:rsidP="00F01557">
      <w:pPr>
        <w:autoSpaceDE w:val="0"/>
        <w:autoSpaceDN w:val="0"/>
        <w:adjustRightInd w:val="0"/>
        <w:ind w:left="709"/>
        <w:contextualSpacing/>
        <w:jc w:val="both"/>
        <w:rPr>
          <w:rFonts w:ascii="Arial" w:hAnsi="Arial" w:cs="Arial"/>
          <w:color w:val="000000"/>
          <w:lang w:val="es-ES_tradnl"/>
        </w:rPr>
      </w:pPr>
      <w:r w:rsidRPr="00F01557">
        <w:rPr>
          <w:rFonts w:ascii="Arial" w:hAnsi="Arial" w:cs="Arial"/>
          <w:b/>
          <w:color w:val="000000"/>
          <w:lang w:val="es-ES_tradnl"/>
        </w:rPr>
        <w:t>ARTÍCULO SEGUNDO</w:t>
      </w:r>
      <w:r w:rsidRPr="00F01557">
        <w:rPr>
          <w:rFonts w:ascii="Arial" w:hAnsi="Arial" w:cs="Arial"/>
          <w:color w:val="000000"/>
          <w:lang w:val="es-ES_tradnl"/>
        </w:rPr>
        <w:t>. Las normas del Código de Procedimientos Penales para el Estado de Tamaulipas, abrogado por el Código Nacional de Procedimientos Penales, en su Artículo Tercero Transitorio, publicado en el Diario Oficial de la Federación,</w:t>
      </w:r>
      <w:r w:rsidRPr="00F01557">
        <w:rPr>
          <w:lang w:val="es-ES_tradnl"/>
        </w:rPr>
        <w:t xml:space="preserve"> </w:t>
      </w:r>
      <w:r w:rsidRPr="00F01557">
        <w:rPr>
          <w:rFonts w:ascii="Arial" w:hAnsi="Arial" w:cs="Arial"/>
          <w:color w:val="000000"/>
          <w:lang w:val="es-ES_tradnl"/>
        </w:rPr>
        <w:t xml:space="preserve">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F01557" w:rsidRPr="00F01557" w:rsidRDefault="00F01557" w:rsidP="00F01557">
      <w:pPr>
        <w:autoSpaceDE w:val="0"/>
        <w:autoSpaceDN w:val="0"/>
        <w:adjustRightInd w:val="0"/>
        <w:ind w:left="709"/>
        <w:rPr>
          <w:rFonts w:ascii="Arial" w:hAnsi="Arial" w:cs="Arial"/>
        </w:rPr>
      </w:pPr>
    </w:p>
    <w:p w:rsidR="004E3BE3" w:rsidRPr="00F01557" w:rsidRDefault="004E3BE3" w:rsidP="004E3BE3">
      <w:pPr>
        <w:pStyle w:val="Prrafodelista"/>
        <w:numPr>
          <w:ilvl w:val="0"/>
          <w:numId w:val="37"/>
        </w:numPr>
        <w:ind w:right="48"/>
        <w:contextualSpacing/>
        <w:jc w:val="both"/>
        <w:rPr>
          <w:rFonts w:ascii="Arial" w:eastAsia="Calibri" w:hAnsi="Arial" w:cs="Arial"/>
          <w:sz w:val="20"/>
          <w:szCs w:val="20"/>
          <w:lang w:val="es-MX" w:eastAsia="en-US"/>
        </w:rPr>
      </w:pPr>
      <w:r w:rsidRPr="00F01557">
        <w:rPr>
          <w:rFonts w:ascii="Arial" w:eastAsia="Calibri" w:hAnsi="Arial" w:cs="Arial"/>
          <w:b/>
          <w:sz w:val="20"/>
          <w:szCs w:val="20"/>
          <w:lang w:val="es-MX" w:eastAsia="en-US"/>
        </w:rPr>
        <w:t>ARTÍCULOS TRANSITORIOS DEL DECRETO No. LXIII-</w:t>
      </w:r>
      <w:r>
        <w:rPr>
          <w:rFonts w:ascii="Arial" w:eastAsia="Calibri" w:hAnsi="Arial" w:cs="Arial"/>
          <w:b/>
          <w:sz w:val="20"/>
          <w:szCs w:val="20"/>
          <w:lang w:val="es-MX" w:eastAsia="en-US"/>
        </w:rPr>
        <w:t>147</w:t>
      </w:r>
      <w:r w:rsidRPr="00F01557">
        <w:rPr>
          <w:rFonts w:ascii="Arial" w:eastAsia="Calibri" w:hAnsi="Arial" w:cs="Arial"/>
          <w:b/>
          <w:sz w:val="20"/>
          <w:szCs w:val="20"/>
          <w:lang w:val="es-MX" w:eastAsia="en-US"/>
        </w:rPr>
        <w:t xml:space="preserve">, DEL </w:t>
      </w:r>
      <w:r w:rsidR="00D72EC5">
        <w:rPr>
          <w:rFonts w:ascii="Arial" w:eastAsia="Calibri" w:hAnsi="Arial" w:cs="Arial"/>
          <w:b/>
          <w:sz w:val="20"/>
          <w:szCs w:val="20"/>
          <w:lang w:val="es-MX" w:eastAsia="en-US"/>
        </w:rPr>
        <w:t>22</w:t>
      </w:r>
      <w:r w:rsidRPr="00F01557">
        <w:rPr>
          <w:rFonts w:ascii="Arial" w:eastAsia="Calibri" w:hAnsi="Arial" w:cs="Arial"/>
          <w:b/>
          <w:sz w:val="20"/>
          <w:szCs w:val="20"/>
          <w:lang w:val="es-MX" w:eastAsia="en-US"/>
        </w:rPr>
        <w:t xml:space="preserve"> DE </w:t>
      </w:r>
      <w:r w:rsidR="00D72EC5">
        <w:rPr>
          <w:rFonts w:ascii="Arial" w:eastAsia="Calibri" w:hAnsi="Arial" w:cs="Arial"/>
          <w:b/>
          <w:sz w:val="20"/>
          <w:szCs w:val="20"/>
          <w:lang w:val="es-MX" w:eastAsia="en-US"/>
        </w:rPr>
        <w:t>MARZO</w:t>
      </w:r>
      <w:r w:rsidRPr="00F01557">
        <w:rPr>
          <w:rFonts w:ascii="Arial" w:eastAsia="Calibri" w:hAnsi="Arial" w:cs="Arial"/>
          <w:b/>
          <w:sz w:val="20"/>
          <w:szCs w:val="20"/>
          <w:lang w:val="es-MX" w:eastAsia="en-US"/>
        </w:rPr>
        <w:t xml:space="preserve"> DE 201</w:t>
      </w:r>
      <w:r w:rsidR="00D72EC5">
        <w:rPr>
          <w:rFonts w:ascii="Arial" w:eastAsia="Calibri" w:hAnsi="Arial" w:cs="Arial"/>
          <w:b/>
          <w:sz w:val="20"/>
          <w:szCs w:val="20"/>
          <w:lang w:val="es-MX" w:eastAsia="en-US"/>
        </w:rPr>
        <w:t>7</w:t>
      </w:r>
      <w:r w:rsidRPr="00F01557">
        <w:rPr>
          <w:rFonts w:ascii="Arial" w:eastAsia="Calibri" w:hAnsi="Arial" w:cs="Arial"/>
          <w:b/>
          <w:sz w:val="20"/>
          <w:szCs w:val="20"/>
          <w:lang w:val="es-MX" w:eastAsia="en-US"/>
        </w:rPr>
        <w:t xml:space="preserve"> Y PUBLICADO EN EL PERIÓDICO OFICIAL No. </w:t>
      </w:r>
      <w:r w:rsidR="00D72EC5">
        <w:rPr>
          <w:rFonts w:ascii="Arial" w:eastAsia="Calibri" w:hAnsi="Arial" w:cs="Arial"/>
          <w:b/>
          <w:sz w:val="20"/>
          <w:szCs w:val="20"/>
          <w:lang w:val="es-MX" w:eastAsia="en-US"/>
        </w:rPr>
        <w:t>36</w:t>
      </w:r>
      <w:r w:rsidRPr="00F01557">
        <w:rPr>
          <w:rFonts w:ascii="Arial" w:eastAsia="Calibri" w:hAnsi="Arial" w:cs="Arial"/>
          <w:b/>
          <w:sz w:val="20"/>
          <w:szCs w:val="20"/>
          <w:lang w:val="es-MX" w:eastAsia="en-US"/>
        </w:rPr>
        <w:t xml:space="preserve">, DEL </w:t>
      </w:r>
      <w:r w:rsidR="00D72EC5">
        <w:rPr>
          <w:rFonts w:ascii="Arial" w:eastAsia="Calibri" w:hAnsi="Arial" w:cs="Arial"/>
          <w:b/>
          <w:sz w:val="20"/>
          <w:szCs w:val="20"/>
          <w:lang w:val="es-MX" w:eastAsia="en-US"/>
        </w:rPr>
        <w:t>23</w:t>
      </w:r>
      <w:r w:rsidRPr="00F01557">
        <w:rPr>
          <w:rFonts w:ascii="Arial" w:eastAsia="Calibri" w:hAnsi="Arial" w:cs="Arial"/>
          <w:b/>
          <w:sz w:val="20"/>
          <w:szCs w:val="20"/>
          <w:lang w:val="es-MX" w:eastAsia="en-US"/>
        </w:rPr>
        <w:t xml:space="preserve"> DE </w:t>
      </w:r>
      <w:r w:rsidR="00D72EC5">
        <w:rPr>
          <w:rFonts w:ascii="Arial" w:eastAsia="Calibri" w:hAnsi="Arial" w:cs="Arial"/>
          <w:b/>
          <w:sz w:val="20"/>
          <w:szCs w:val="20"/>
          <w:lang w:val="es-MX" w:eastAsia="en-US"/>
        </w:rPr>
        <w:t>MARZO</w:t>
      </w:r>
      <w:r w:rsidRPr="00F01557">
        <w:rPr>
          <w:rFonts w:ascii="Arial" w:eastAsia="Calibri" w:hAnsi="Arial" w:cs="Arial"/>
          <w:b/>
          <w:sz w:val="20"/>
          <w:szCs w:val="20"/>
          <w:lang w:val="es-MX" w:eastAsia="en-US"/>
        </w:rPr>
        <w:t xml:space="preserve"> DE 201</w:t>
      </w:r>
      <w:r w:rsidR="00D72EC5">
        <w:rPr>
          <w:rFonts w:ascii="Arial" w:eastAsia="Calibri" w:hAnsi="Arial" w:cs="Arial"/>
          <w:b/>
          <w:sz w:val="20"/>
          <w:szCs w:val="20"/>
          <w:lang w:val="es-MX" w:eastAsia="en-US"/>
        </w:rPr>
        <w:t>7</w:t>
      </w:r>
      <w:r w:rsidRPr="00F01557">
        <w:rPr>
          <w:rFonts w:ascii="Arial" w:eastAsia="Calibri" w:hAnsi="Arial" w:cs="Arial"/>
          <w:b/>
          <w:sz w:val="20"/>
          <w:szCs w:val="20"/>
          <w:lang w:val="es-MX" w:eastAsia="en-US"/>
        </w:rPr>
        <w:t>.</w:t>
      </w:r>
    </w:p>
    <w:p w:rsidR="00F01557" w:rsidRDefault="00F01557" w:rsidP="006719D6">
      <w:pPr>
        <w:autoSpaceDE w:val="0"/>
        <w:autoSpaceDN w:val="0"/>
        <w:adjustRightInd w:val="0"/>
        <w:ind w:left="709"/>
        <w:rPr>
          <w:rFonts w:ascii="Arial" w:hAnsi="Arial" w:cs="Arial"/>
          <w:iCs/>
          <w:lang w:val="es-MX" w:eastAsia="es-MX"/>
        </w:rPr>
      </w:pPr>
    </w:p>
    <w:p w:rsidR="004E4655" w:rsidRDefault="004E4655" w:rsidP="004E4655">
      <w:pPr>
        <w:autoSpaceDE w:val="0"/>
        <w:autoSpaceDN w:val="0"/>
        <w:adjustRightInd w:val="0"/>
        <w:ind w:left="709"/>
        <w:contextualSpacing/>
        <w:jc w:val="both"/>
        <w:rPr>
          <w:rFonts w:ascii="Arial" w:hAnsi="Arial" w:cs="Arial"/>
          <w:color w:val="000000"/>
          <w:lang w:val="es-ES_tradnl"/>
        </w:rPr>
      </w:pPr>
      <w:r w:rsidRPr="004E4655">
        <w:rPr>
          <w:rFonts w:ascii="Arial" w:hAnsi="Arial" w:cs="Arial"/>
          <w:b/>
          <w:color w:val="000000"/>
          <w:lang w:val="es-ES_tradnl"/>
        </w:rPr>
        <w:t xml:space="preserve">ARTÍCULO ÚNICO. </w:t>
      </w:r>
      <w:r w:rsidRPr="004E4655">
        <w:rPr>
          <w:rFonts w:ascii="Arial" w:hAnsi="Arial" w:cs="Arial"/>
          <w:color w:val="000000"/>
          <w:lang w:val="es-ES_tradnl"/>
        </w:rPr>
        <w:t>El presente Decreto entrará en vigor el día de su publicación en el Periódico Oficial del Estado.</w:t>
      </w:r>
    </w:p>
    <w:p w:rsidR="009E7D16" w:rsidRPr="004E4655" w:rsidRDefault="009E7D16" w:rsidP="004E4655">
      <w:pPr>
        <w:autoSpaceDE w:val="0"/>
        <w:autoSpaceDN w:val="0"/>
        <w:adjustRightInd w:val="0"/>
        <w:ind w:left="709"/>
        <w:contextualSpacing/>
        <w:jc w:val="both"/>
        <w:rPr>
          <w:rFonts w:ascii="Arial" w:hAnsi="Arial" w:cs="Arial"/>
          <w:color w:val="000000"/>
          <w:lang w:val="es-ES_tradnl"/>
        </w:rPr>
      </w:pPr>
    </w:p>
    <w:p w:rsidR="009E7D16" w:rsidRPr="00F01557" w:rsidRDefault="009E7D16" w:rsidP="009E7D16">
      <w:pPr>
        <w:pStyle w:val="Prrafodelista"/>
        <w:numPr>
          <w:ilvl w:val="0"/>
          <w:numId w:val="37"/>
        </w:numPr>
        <w:ind w:right="48"/>
        <w:contextualSpacing/>
        <w:jc w:val="both"/>
        <w:rPr>
          <w:rFonts w:ascii="Arial" w:eastAsia="Calibri" w:hAnsi="Arial" w:cs="Arial"/>
          <w:sz w:val="20"/>
          <w:szCs w:val="20"/>
          <w:lang w:val="es-MX" w:eastAsia="en-US"/>
        </w:rPr>
      </w:pPr>
      <w:r w:rsidRPr="00F01557">
        <w:rPr>
          <w:rFonts w:ascii="Arial" w:eastAsia="Calibri" w:hAnsi="Arial" w:cs="Arial"/>
          <w:b/>
          <w:sz w:val="20"/>
          <w:szCs w:val="20"/>
          <w:lang w:val="es-MX" w:eastAsia="en-US"/>
        </w:rPr>
        <w:t>ARTÍCULOS TRANSITORIOS DEL DECRETO No. LXIII-</w:t>
      </w:r>
      <w:r>
        <w:rPr>
          <w:rFonts w:ascii="Arial" w:eastAsia="Calibri" w:hAnsi="Arial" w:cs="Arial"/>
          <w:b/>
          <w:sz w:val="20"/>
          <w:szCs w:val="20"/>
          <w:lang w:val="es-MX" w:eastAsia="en-US"/>
        </w:rPr>
        <w:t>161</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21</w:t>
      </w:r>
      <w:r w:rsidRPr="00F01557">
        <w:rPr>
          <w:rFonts w:ascii="Arial" w:eastAsia="Calibri" w:hAnsi="Arial" w:cs="Arial"/>
          <w:b/>
          <w:sz w:val="20"/>
          <w:szCs w:val="20"/>
          <w:lang w:val="es-MX" w:eastAsia="en-US"/>
        </w:rPr>
        <w:t xml:space="preserve"> DE </w:t>
      </w:r>
      <w:r w:rsidR="005C34E1">
        <w:rPr>
          <w:rFonts w:ascii="Arial" w:eastAsia="Calibri" w:hAnsi="Arial" w:cs="Arial"/>
          <w:b/>
          <w:sz w:val="20"/>
          <w:szCs w:val="20"/>
          <w:lang w:val="es-MX" w:eastAsia="en-US"/>
        </w:rPr>
        <w:t>ABRIL</w:t>
      </w:r>
      <w:r w:rsidRPr="00F01557">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7</w:t>
      </w:r>
      <w:r w:rsidRPr="00F01557">
        <w:rPr>
          <w:rFonts w:ascii="Arial" w:eastAsia="Calibri" w:hAnsi="Arial" w:cs="Arial"/>
          <w:b/>
          <w:sz w:val="20"/>
          <w:szCs w:val="20"/>
          <w:lang w:val="es-MX" w:eastAsia="en-US"/>
        </w:rPr>
        <w:t xml:space="preserve"> Y PUBLICADO EN EL PERIÓDICO OFICIAL </w:t>
      </w:r>
      <w:r w:rsidR="005C34E1">
        <w:rPr>
          <w:rFonts w:ascii="Arial" w:eastAsia="Calibri" w:hAnsi="Arial" w:cs="Arial"/>
          <w:b/>
          <w:sz w:val="20"/>
          <w:szCs w:val="20"/>
          <w:lang w:val="es-MX" w:eastAsia="en-US"/>
        </w:rPr>
        <w:t xml:space="preserve">EXTRAORDINARIO </w:t>
      </w:r>
      <w:r w:rsidRPr="00F01557">
        <w:rPr>
          <w:rFonts w:ascii="Arial" w:eastAsia="Calibri" w:hAnsi="Arial" w:cs="Arial"/>
          <w:b/>
          <w:sz w:val="20"/>
          <w:szCs w:val="20"/>
          <w:lang w:val="es-MX" w:eastAsia="en-US"/>
        </w:rPr>
        <w:t xml:space="preserve">No. </w:t>
      </w:r>
      <w:r>
        <w:rPr>
          <w:rFonts w:ascii="Arial" w:eastAsia="Calibri" w:hAnsi="Arial" w:cs="Arial"/>
          <w:b/>
          <w:sz w:val="20"/>
          <w:szCs w:val="20"/>
          <w:lang w:val="es-MX" w:eastAsia="en-US"/>
        </w:rPr>
        <w:t>6</w:t>
      </w:r>
      <w:r w:rsidRPr="00F01557">
        <w:rPr>
          <w:rFonts w:ascii="Arial" w:eastAsia="Calibri" w:hAnsi="Arial" w:cs="Arial"/>
          <w:b/>
          <w:sz w:val="20"/>
          <w:szCs w:val="20"/>
          <w:lang w:val="es-MX" w:eastAsia="en-US"/>
        </w:rPr>
        <w:t xml:space="preserve">, DEL </w:t>
      </w:r>
      <w:r w:rsidR="005C34E1">
        <w:rPr>
          <w:rFonts w:ascii="Arial" w:eastAsia="Calibri" w:hAnsi="Arial" w:cs="Arial"/>
          <w:b/>
          <w:sz w:val="20"/>
          <w:szCs w:val="20"/>
          <w:lang w:val="es-MX" w:eastAsia="en-US"/>
        </w:rPr>
        <w:t>8</w:t>
      </w:r>
      <w:r w:rsidRPr="00F01557">
        <w:rPr>
          <w:rFonts w:ascii="Arial" w:eastAsia="Calibri" w:hAnsi="Arial" w:cs="Arial"/>
          <w:b/>
          <w:sz w:val="20"/>
          <w:szCs w:val="20"/>
          <w:lang w:val="es-MX" w:eastAsia="en-US"/>
        </w:rPr>
        <w:t xml:space="preserve"> DE </w:t>
      </w:r>
      <w:r w:rsidR="005C34E1">
        <w:rPr>
          <w:rFonts w:ascii="Arial" w:eastAsia="Calibri" w:hAnsi="Arial" w:cs="Arial"/>
          <w:b/>
          <w:sz w:val="20"/>
          <w:szCs w:val="20"/>
          <w:lang w:val="es-MX" w:eastAsia="en-US"/>
        </w:rPr>
        <w:t>MAYO</w:t>
      </w:r>
      <w:r w:rsidRPr="00F01557">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7</w:t>
      </w:r>
      <w:r w:rsidRPr="00F01557">
        <w:rPr>
          <w:rFonts w:ascii="Arial" w:eastAsia="Calibri" w:hAnsi="Arial" w:cs="Arial"/>
          <w:b/>
          <w:sz w:val="20"/>
          <w:szCs w:val="20"/>
          <w:lang w:val="es-MX" w:eastAsia="en-US"/>
        </w:rPr>
        <w:t>.</w:t>
      </w:r>
    </w:p>
    <w:p w:rsidR="005C34E1" w:rsidRDefault="005C34E1" w:rsidP="005C34E1">
      <w:pPr>
        <w:spacing w:before="100" w:beforeAutospacing="1" w:after="100" w:afterAutospacing="1" w:line="360" w:lineRule="auto"/>
        <w:ind w:left="708"/>
        <w:jc w:val="both"/>
        <w:rPr>
          <w:rFonts w:ascii="Arial" w:hAnsi="Arial" w:cs="Arial"/>
          <w:szCs w:val="26"/>
        </w:rPr>
      </w:pPr>
      <w:r w:rsidRPr="00E21CE3">
        <w:rPr>
          <w:rFonts w:ascii="Arial" w:hAnsi="Arial" w:cs="Arial"/>
          <w:b/>
          <w:szCs w:val="26"/>
        </w:rPr>
        <w:t>ARTÍCULO ÚNICO.</w:t>
      </w:r>
      <w:r w:rsidRPr="00E21CE3">
        <w:rPr>
          <w:rFonts w:ascii="Arial" w:hAnsi="Arial" w:cs="Arial"/>
          <w:szCs w:val="26"/>
        </w:rPr>
        <w:t xml:space="preserve"> El presente Decreto entrará en vigor el día siguiente al de su publicación en el Periódico Oficial del Estado. </w:t>
      </w:r>
    </w:p>
    <w:p w:rsidR="005C34E1" w:rsidRPr="005C34E1" w:rsidRDefault="005C34E1" w:rsidP="005C34E1">
      <w:pPr>
        <w:pStyle w:val="Prrafodelista"/>
        <w:numPr>
          <w:ilvl w:val="0"/>
          <w:numId w:val="37"/>
        </w:numPr>
        <w:ind w:right="48"/>
        <w:contextualSpacing/>
        <w:jc w:val="both"/>
        <w:rPr>
          <w:rFonts w:ascii="Arial" w:eastAsia="Calibri" w:hAnsi="Arial" w:cs="Arial"/>
          <w:sz w:val="20"/>
          <w:szCs w:val="20"/>
          <w:lang w:val="es-MX" w:eastAsia="en-US"/>
        </w:rPr>
      </w:pPr>
      <w:r w:rsidRPr="00F01557">
        <w:rPr>
          <w:rFonts w:ascii="Arial" w:eastAsia="Calibri" w:hAnsi="Arial" w:cs="Arial"/>
          <w:b/>
          <w:sz w:val="20"/>
          <w:szCs w:val="20"/>
          <w:lang w:val="es-MX" w:eastAsia="en-US"/>
        </w:rPr>
        <w:t>ARTÍCULOS TRANSITORIOS DEL DECRETO No. LXIII-</w:t>
      </w:r>
      <w:r>
        <w:rPr>
          <w:rFonts w:ascii="Arial" w:eastAsia="Calibri" w:hAnsi="Arial" w:cs="Arial"/>
          <w:b/>
          <w:sz w:val="20"/>
          <w:szCs w:val="20"/>
          <w:lang w:val="es-MX" w:eastAsia="en-US"/>
        </w:rPr>
        <w:t>167</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3</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MAYO</w:t>
      </w:r>
      <w:r w:rsidRPr="00F01557">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7</w:t>
      </w:r>
      <w:r w:rsidRPr="00F01557">
        <w:rPr>
          <w:rFonts w:ascii="Arial" w:eastAsia="Calibri" w:hAnsi="Arial" w:cs="Arial"/>
          <w:b/>
          <w:sz w:val="20"/>
          <w:szCs w:val="20"/>
          <w:lang w:val="es-MX" w:eastAsia="en-US"/>
        </w:rPr>
        <w:t xml:space="preserve"> Y PUBLICADO EN EL PERIÓDICO OFICIAL </w:t>
      </w:r>
      <w:r>
        <w:rPr>
          <w:rFonts w:ascii="Arial" w:eastAsia="Calibri" w:hAnsi="Arial" w:cs="Arial"/>
          <w:b/>
          <w:sz w:val="20"/>
          <w:szCs w:val="20"/>
          <w:lang w:val="es-MX" w:eastAsia="en-US"/>
        </w:rPr>
        <w:t xml:space="preserve">EXTRAORDINARIO </w:t>
      </w:r>
      <w:r w:rsidRPr="00F01557">
        <w:rPr>
          <w:rFonts w:ascii="Arial" w:eastAsia="Calibri" w:hAnsi="Arial" w:cs="Arial"/>
          <w:b/>
          <w:sz w:val="20"/>
          <w:szCs w:val="20"/>
          <w:lang w:val="es-MX" w:eastAsia="en-US"/>
        </w:rPr>
        <w:t xml:space="preserve">No. </w:t>
      </w:r>
      <w:r>
        <w:rPr>
          <w:rFonts w:ascii="Arial" w:eastAsia="Calibri" w:hAnsi="Arial" w:cs="Arial"/>
          <w:b/>
          <w:sz w:val="20"/>
          <w:szCs w:val="20"/>
          <w:lang w:val="es-MX" w:eastAsia="en-US"/>
        </w:rPr>
        <w:t>6</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8</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MAYO</w:t>
      </w:r>
      <w:r w:rsidRPr="00F01557">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7</w:t>
      </w:r>
      <w:r w:rsidRPr="00F01557">
        <w:rPr>
          <w:rFonts w:ascii="Arial" w:eastAsia="Calibri" w:hAnsi="Arial" w:cs="Arial"/>
          <w:b/>
          <w:sz w:val="20"/>
          <w:szCs w:val="20"/>
          <w:lang w:val="es-MX" w:eastAsia="en-US"/>
        </w:rPr>
        <w:t>.</w:t>
      </w:r>
    </w:p>
    <w:p w:rsidR="005C34E1" w:rsidRPr="005C34E1" w:rsidRDefault="005C34E1" w:rsidP="005C34E1">
      <w:pPr>
        <w:ind w:right="48"/>
        <w:contextualSpacing/>
        <w:jc w:val="both"/>
        <w:rPr>
          <w:rFonts w:ascii="Arial" w:eastAsia="Calibri" w:hAnsi="Arial" w:cs="Arial"/>
          <w:lang w:val="es-MX" w:eastAsia="en-US"/>
        </w:rPr>
      </w:pPr>
    </w:p>
    <w:p w:rsidR="004E4655" w:rsidRDefault="005C34E1" w:rsidP="005C34E1">
      <w:pPr>
        <w:autoSpaceDE w:val="0"/>
        <w:autoSpaceDN w:val="0"/>
        <w:adjustRightInd w:val="0"/>
        <w:spacing w:line="360" w:lineRule="auto"/>
        <w:ind w:left="708" w:right="-1"/>
        <w:jc w:val="both"/>
        <w:rPr>
          <w:rFonts w:ascii="Arial" w:hAnsi="Arial" w:cs="Arial"/>
        </w:rPr>
      </w:pPr>
      <w:r w:rsidRPr="00AB486F">
        <w:rPr>
          <w:rFonts w:ascii="Arial" w:hAnsi="Arial" w:cs="Arial"/>
          <w:b/>
          <w:szCs w:val="26"/>
        </w:rPr>
        <w:t>ARTÍCULO ÚNICO.</w:t>
      </w:r>
      <w:r w:rsidRPr="00AB486F">
        <w:rPr>
          <w:rFonts w:ascii="Arial" w:hAnsi="Arial" w:cs="Arial"/>
          <w:szCs w:val="26"/>
        </w:rPr>
        <w:t xml:space="preserve"> El presente Decreto entrará en vigor el día siguiente al de su publicación en el Periódico Oficial del Estado.</w:t>
      </w:r>
    </w:p>
    <w:p w:rsidR="00F01557" w:rsidRDefault="00F01557" w:rsidP="006719D6">
      <w:pPr>
        <w:autoSpaceDE w:val="0"/>
        <w:autoSpaceDN w:val="0"/>
        <w:adjustRightInd w:val="0"/>
        <w:ind w:left="709"/>
        <w:rPr>
          <w:rFonts w:ascii="Arial" w:hAnsi="Arial" w:cs="Arial"/>
          <w:iCs/>
          <w:lang w:eastAsia="es-MX"/>
        </w:rPr>
      </w:pPr>
    </w:p>
    <w:p w:rsidR="002070F8" w:rsidRPr="005C34E1" w:rsidRDefault="002070F8" w:rsidP="002070F8">
      <w:pPr>
        <w:pStyle w:val="Prrafodelista"/>
        <w:numPr>
          <w:ilvl w:val="0"/>
          <w:numId w:val="37"/>
        </w:numPr>
        <w:ind w:right="48"/>
        <w:contextualSpacing/>
        <w:jc w:val="both"/>
        <w:rPr>
          <w:rFonts w:ascii="Arial" w:eastAsia="Calibri" w:hAnsi="Arial" w:cs="Arial"/>
          <w:sz w:val="20"/>
          <w:szCs w:val="20"/>
          <w:lang w:val="es-MX" w:eastAsia="en-US"/>
        </w:rPr>
      </w:pPr>
      <w:r w:rsidRPr="00F01557">
        <w:rPr>
          <w:rFonts w:ascii="Arial" w:eastAsia="Calibri" w:hAnsi="Arial" w:cs="Arial"/>
          <w:b/>
          <w:sz w:val="20"/>
          <w:szCs w:val="20"/>
          <w:lang w:val="es-MX" w:eastAsia="en-US"/>
        </w:rPr>
        <w:t>ARTÍCULOS TRANSITORIOS DEL DECRETO No. LXIII-</w:t>
      </w:r>
      <w:r>
        <w:rPr>
          <w:rFonts w:ascii="Arial" w:eastAsia="Calibri" w:hAnsi="Arial" w:cs="Arial"/>
          <w:b/>
          <w:sz w:val="20"/>
          <w:szCs w:val="20"/>
          <w:lang w:val="es-MX" w:eastAsia="en-US"/>
        </w:rPr>
        <w:t>1048</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29</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SEPTIEMBRE</w:t>
      </w:r>
      <w:r w:rsidRPr="00F01557">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9</w:t>
      </w:r>
      <w:r w:rsidRPr="00F01557">
        <w:rPr>
          <w:rFonts w:ascii="Arial" w:eastAsia="Calibri" w:hAnsi="Arial" w:cs="Arial"/>
          <w:b/>
          <w:sz w:val="20"/>
          <w:szCs w:val="20"/>
          <w:lang w:val="es-MX" w:eastAsia="en-US"/>
        </w:rPr>
        <w:t xml:space="preserve"> Y PUBLICADO EN EL PERIÓDICO OFICIAL No. </w:t>
      </w:r>
      <w:r>
        <w:rPr>
          <w:rFonts w:ascii="Arial" w:eastAsia="Calibri" w:hAnsi="Arial" w:cs="Arial"/>
          <w:b/>
          <w:sz w:val="20"/>
          <w:szCs w:val="20"/>
          <w:lang w:val="es-MX" w:eastAsia="en-US"/>
        </w:rPr>
        <w:t>125</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16</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OCTUBRE</w:t>
      </w:r>
      <w:r w:rsidRPr="00F01557">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9</w:t>
      </w:r>
      <w:r w:rsidRPr="00F01557">
        <w:rPr>
          <w:rFonts w:ascii="Arial" w:eastAsia="Calibri" w:hAnsi="Arial" w:cs="Arial"/>
          <w:b/>
          <w:sz w:val="20"/>
          <w:szCs w:val="20"/>
          <w:lang w:val="es-MX" w:eastAsia="en-US"/>
        </w:rPr>
        <w:t>.</w:t>
      </w:r>
    </w:p>
    <w:p w:rsidR="002070F8" w:rsidRPr="005C34E1" w:rsidRDefault="002070F8" w:rsidP="002070F8">
      <w:pPr>
        <w:ind w:right="48"/>
        <w:contextualSpacing/>
        <w:jc w:val="both"/>
        <w:rPr>
          <w:rFonts w:ascii="Arial" w:eastAsia="Calibri" w:hAnsi="Arial" w:cs="Arial"/>
          <w:lang w:val="es-MX" w:eastAsia="en-US"/>
        </w:rPr>
      </w:pPr>
    </w:p>
    <w:p w:rsidR="002070F8" w:rsidRPr="004E4655" w:rsidRDefault="002070F8" w:rsidP="002070F8">
      <w:pPr>
        <w:autoSpaceDE w:val="0"/>
        <w:autoSpaceDN w:val="0"/>
        <w:adjustRightInd w:val="0"/>
        <w:ind w:left="709"/>
        <w:rPr>
          <w:rFonts w:ascii="Arial" w:hAnsi="Arial" w:cs="Arial"/>
          <w:iCs/>
          <w:lang w:eastAsia="es-MX"/>
        </w:rPr>
      </w:pPr>
      <w:r w:rsidRPr="00AB486F">
        <w:rPr>
          <w:rFonts w:ascii="Arial" w:hAnsi="Arial" w:cs="Arial"/>
          <w:b/>
          <w:szCs w:val="26"/>
        </w:rPr>
        <w:t>ARTÍCULO ÚNICO.</w:t>
      </w:r>
      <w:r w:rsidRPr="00AB486F">
        <w:rPr>
          <w:rFonts w:ascii="Arial" w:hAnsi="Arial" w:cs="Arial"/>
          <w:szCs w:val="26"/>
        </w:rPr>
        <w:t xml:space="preserve"> El presente Decreto entrará en vigor el día siguiente al de su publicación en el Periódico Oficial del Estado.</w:t>
      </w:r>
    </w:p>
    <w:p w:rsidR="00927876" w:rsidRDefault="00927876" w:rsidP="006719D6">
      <w:pPr>
        <w:jc w:val="both"/>
        <w:rPr>
          <w:rFonts w:ascii="Arial" w:hAnsi="Arial" w:cs="Arial"/>
          <w:b/>
        </w:rPr>
      </w:pPr>
    </w:p>
    <w:p w:rsidR="00685199" w:rsidRPr="005C34E1" w:rsidRDefault="00685199" w:rsidP="00685199">
      <w:pPr>
        <w:pStyle w:val="Prrafodelista"/>
        <w:numPr>
          <w:ilvl w:val="0"/>
          <w:numId w:val="37"/>
        </w:numPr>
        <w:ind w:right="48"/>
        <w:contextualSpacing/>
        <w:jc w:val="both"/>
        <w:rPr>
          <w:rFonts w:ascii="Arial" w:eastAsia="Calibri" w:hAnsi="Arial" w:cs="Arial"/>
          <w:sz w:val="20"/>
          <w:szCs w:val="20"/>
          <w:lang w:val="es-MX" w:eastAsia="en-US"/>
        </w:rPr>
      </w:pPr>
      <w:r w:rsidRPr="00F01557">
        <w:rPr>
          <w:rFonts w:ascii="Arial" w:eastAsia="Calibri" w:hAnsi="Arial" w:cs="Arial"/>
          <w:b/>
          <w:sz w:val="20"/>
          <w:szCs w:val="20"/>
          <w:lang w:val="es-MX" w:eastAsia="en-US"/>
        </w:rPr>
        <w:t>ARTÍCULOS TRANSITORIOS DEL DECRETO No. LXI</w:t>
      </w:r>
      <w:r>
        <w:rPr>
          <w:rFonts w:ascii="Arial" w:eastAsia="Calibri" w:hAnsi="Arial" w:cs="Arial"/>
          <w:b/>
          <w:sz w:val="20"/>
          <w:szCs w:val="20"/>
          <w:lang w:val="es-MX" w:eastAsia="en-US"/>
        </w:rPr>
        <w:t>V</w:t>
      </w:r>
      <w:r w:rsidRPr="00F01557">
        <w:rPr>
          <w:rFonts w:ascii="Arial" w:eastAsia="Calibri" w:hAnsi="Arial" w:cs="Arial"/>
          <w:b/>
          <w:sz w:val="20"/>
          <w:szCs w:val="20"/>
          <w:lang w:val="es-MX" w:eastAsia="en-US"/>
        </w:rPr>
        <w:t>-</w:t>
      </w:r>
      <w:r>
        <w:rPr>
          <w:rFonts w:ascii="Arial" w:eastAsia="Calibri" w:hAnsi="Arial" w:cs="Arial"/>
          <w:b/>
          <w:sz w:val="20"/>
          <w:szCs w:val="20"/>
          <w:lang w:val="es-MX" w:eastAsia="en-US"/>
        </w:rPr>
        <w:t>226</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11</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DICIEMBRE</w:t>
      </w:r>
      <w:r w:rsidRPr="00F01557">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20</w:t>
      </w:r>
      <w:r w:rsidRPr="00F01557">
        <w:rPr>
          <w:rFonts w:ascii="Arial" w:eastAsia="Calibri" w:hAnsi="Arial" w:cs="Arial"/>
          <w:b/>
          <w:sz w:val="20"/>
          <w:szCs w:val="20"/>
          <w:lang w:val="es-MX" w:eastAsia="en-US"/>
        </w:rPr>
        <w:t xml:space="preserve"> Y PUBLICADO EN EL PERIÓDICO OFICIAL </w:t>
      </w:r>
      <w:r>
        <w:rPr>
          <w:rFonts w:ascii="Arial" w:eastAsia="Calibri" w:hAnsi="Arial" w:cs="Arial"/>
          <w:b/>
          <w:sz w:val="20"/>
          <w:szCs w:val="20"/>
          <w:lang w:val="es-MX" w:eastAsia="en-US"/>
        </w:rPr>
        <w:t xml:space="preserve">EDICIÓN VESPERTINA </w:t>
      </w:r>
      <w:r w:rsidRPr="00F01557">
        <w:rPr>
          <w:rFonts w:ascii="Arial" w:eastAsia="Calibri" w:hAnsi="Arial" w:cs="Arial"/>
          <w:b/>
          <w:sz w:val="20"/>
          <w:szCs w:val="20"/>
          <w:lang w:val="es-MX" w:eastAsia="en-US"/>
        </w:rPr>
        <w:t xml:space="preserve">No. </w:t>
      </w:r>
      <w:r>
        <w:rPr>
          <w:rFonts w:ascii="Arial" w:eastAsia="Calibri" w:hAnsi="Arial" w:cs="Arial"/>
          <w:b/>
          <w:sz w:val="20"/>
          <w:szCs w:val="20"/>
          <w:lang w:val="es-MX" w:eastAsia="en-US"/>
        </w:rPr>
        <w:t>152</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17</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DICIEMBRE</w:t>
      </w:r>
      <w:r w:rsidRPr="00F01557">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20</w:t>
      </w:r>
      <w:r w:rsidRPr="00F01557">
        <w:rPr>
          <w:rFonts w:ascii="Arial" w:eastAsia="Calibri" w:hAnsi="Arial" w:cs="Arial"/>
          <w:b/>
          <w:sz w:val="20"/>
          <w:szCs w:val="20"/>
          <w:lang w:val="es-MX" w:eastAsia="en-US"/>
        </w:rPr>
        <w:t>.</w:t>
      </w:r>
    </w:p>
    <w:p w:rsidR="00685199" w:rsidRPr="005C34E1" w:rsidRDefault="00685199" w:rsidP="00685199">
      <w:pPr>
        <w:ind w:right="48"/>
        <w:contextualSpacing/>
        <w:jc w:val="both"/>
        <w:rPr>
          <w:rFonts w:ascii="Arial" w:eastAsia="Calibri" w:hAnsi="Arial" w:cs="Arial"/>
          <w:lang w:val="es-MX" w:eastAsia="en-US"/>
        </w:rPr>
      </w:pPr>
    </w:p>
    <w:p w:rsidR="009B509D" w:rsidRPr="009B509D" w:rsidRDefault="009B509D" w:rsidP="009B509D">
      <w:pPr>
        <w:ind w:left="709"/>
        <w:jc w:val="both"/>
        <w:rPr>
          <w:rFonts w:ascii="Arial" w:hAnsi="Arial" w:cs="Arial"/>
          <w:iCs/>
        </w:rPr>
      </w:pPr>
      <w:r w:rsidRPr="009B509D">
        <w:rPr>
          <w:rFonts w:ascii="Arial" w:hAnsi="Arial" w:cs="Arial"/>
          <w:b/>
        </w:rPr>
        <w:t>ARTÍCULO ÚNICO</w:t>
      </w:r>
      <w:r w:rsidRPr="009B509D">
        <w:rPr>
          <w:rFonts w:ascii="Arial" w:hAnsi="Arial" w:cs="Arial"/>
        </w:rPr>
        <w:t>. El presente Decreto entrará en vigor el día siguiente al de su publicación en el Periódico Oficial del Estado.</w:t>
      </w:r>
    </w:p>
    <w:p w:rsidR="008A4A65" w:rsidRDefault="008A4A65" w:rsidP="006719D6">
      <w:pPr>
        <w:rPr>
          <w:rFonts w:ascii="Arial" w:hAnsi="Arial" w:cs="Arial"/>
          <w:b/>
        </w:rPr>
      </w:pPr>
    </w:p>
    <w:p w:rsidR="008A4A65" w:rsidRDefault="008A4A65" w:rsidP="006719D6">
      <w:pPr>
        <w:rPr>
          <w:rFonts w:ascii="Arial" w:hAnsi="Arial" w:cs="Arial"/>
          <w:b/>
        </w:rPr>
      </w:pPr>
    </w:p>
    <w:p w:rsidR="008A4A65" w:rsidRPr="005C34E1" w:rsidRDefault="008A4A65" w:rsidP="008A4A65">
      <w:pPr>
        <w:pStyle w:val="Prrafodelista"/>
        <w:numPr>
          <w:ilvl w:val="0"/>
          <w:numId w:val="37"/>
        </w:numPr>
        <w:ind w:right="48"/>
        <w:contextualSpacing/>
        <w:jc w:val="both"/>
        <w:rPr>
          <w:rFonts w:ascii="Arial" w:eastAsia="Calibri" w:hAnsi="Arial" w:cs="Arial"/>
          <w:sz w:val="20"/>
          <w:szCs w:val="20"/>
          <w:lang w:val="es-MX" w:eastAsia="en-US"/>
        </w:rPr>
      </w:pPr>
      <w:r w:rsidRPr="00F01557">
        <w:rPr>
          <w:rFonts w:ascii="Arial" w:eastAsia="Calibri" w:hAnsi="Arial" w:cs="Arial"/>
          <w:b/>
          <w:sz w:val="20"/>
          <w:szCs w:val="20"/>
          <w:lang w:val="es-MX" w:eastAsia="en-US"/>
        </w:rPr>
        <w:t xml:space="preserve">ARTÍCULOS TRANSITORIOS DEL DECRETO No. </w:t>
      </w:r>
      <w:r>
        <w:rPr>
          <w:rFonts w:ascii="Arial" w:eastAsia="Calibri" w:hAnsi="Arial" w:cs="Arial"/>
          <w:b/>
          <w:sz w:val="20"/>
          <w:szCs w:val="20"/>
          <w:lang w:val="es-MX" w:eastAsia="en-US"/>
        </w:rPr>
        <w:t>65-582</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18</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MAYO</w:t>
      </w:r>
      <w:r w:rsidRPr="00F01557">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23</w:t>
      </w:r>
      <w:r w:rsidRPr="00F01557">
        <w:rPr>
          <w:rFonts w:ascii="Arial" w:eastAsia="Calibri" w:hAnsi="Arial" w:cs="Arial"/>
          <w:b/>
          <w:sz w:val="20"/>
          <w:szCs w:val="20"/>
          <w:lang w:val="es-MX" w:eastAsia="en-US"/>
        </w:rPr>
        <w:t xml:space="preserve"> Y PUBLICADO EN EL PERIÓDICO OFICIAL No. </w:t>
      </w:r>
      <w:r>
        <w:rPr>
          <w:rFonts w:ascii="Arial" w:eastAsia="Calibri" w:hAnsi="Arial" w:cs="Arial"/>
          <w:b/>
          <w:sz w:val="20"/>
          <w:szCs w:val="20"/>
          <w:lang w:val="es-MX" w:eastAsia="en-US"/>
        </w:rPr>
        <w:t>67</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6</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JUNIO</w:t>
      </w:r>
      <w:r w:rsidRPr="00F01557">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23</w:t>
      </w:r>
      <w:r w:rsidRPr="00F01557">
        <w:rPr>
          <w:rFonts w:ascii="Arial" w:eastAsia="Calibri" w:hAnsi="Arial" w:cs="Arial"/>
          <w:b/>
          <w:sz w:val="20"/>
          <w:szCs w:val="20"/>
          <w:lang w:val="es-MX" w:eastAsia="en-US"/>
        </w:rPr>
        <w:t>.</w:t>
      </w:r>
    </w:p>
    <w:p w:rsidR="008A4A65" w:rsidRPr="005C34E1" w:rsidRDefault="008A4A65" w:rsidP="008A4A65">
      <w:pPr>
        <w:ind w:right="48"/>
        <w:contextualSpacing/>
        <w:jc w:val="both"/>
        <w:rPr>
          <w:rFonts w:ascii="Arial" w:eastAsia="Calibri" w:hAnsi="Arial" w:cs="Arial"/>
          <w:lang w:val="es-MX" w:eastAsia="en-US"/>
        </w:rPr>
      </w:pPr>
    </w:p>
    <w:p w:rsidR="008A4A65" w:rsidRDefault="008A4A65" w:rsidP="008A4A65">
      <w:pPr>
        <w:ind w:left="709"/>
        <w:jc w:val="both"/>
        <w:rPr>
          <w:rFonts w:ascii="Arial" w:hAnsi="Arial" w:cs="Arial"/>
        </w:rPr>
      </w:pPr>
      <w:r w:rsidRPr="009B509D">
        <w:rPr>
          <w:rFonts w:ascii="Arial" w:hAnsi="Arial" w:cs="Arial"/>
          <w:b/>
        </w:rPr>
        <w:t>ARTÍCULO ÚNICO</w:t>
      </w:r>
      <w:r w:rsidRPr="009B509D">
        <w:rPr>
          <w:rFonts w:ascii="Arial" w:hAnsi="Arial" w:cs="Arial"/>
        </w:rPr>
        <w:t>. El presente Decreto entrará en vigor el día siguiente al de su publicación en el Periódico Oficial del Estado.</w:t>
      </w:r>
    </w:p>
    <w:p w:rsidR="000514A0" w:rsidRDefault="000514A0" w:rsidP="008A4A65">
      <w:pPr>
        <w:ind w:left="709"/>
        <w:jc w:val="both"/>
        <w:rPr>
          <w:rFonts w:ascii="Arial" w:hAnsi="Arial" w:cs="Arial"/>
          <w:iCs/>
        </w:rPr>
      </w:pPr>
    </w:p>
    <w:p w:rsidR="000514A0" w:rsidRPr="005C34E1" w:rsidRDefault="000514A0" w:rsidP="000514A0">
      <w:pPr>
        <w:pStyle w:val="Prrafodelista"/>
        <w:numPr>
          <w:ilvl w:val="0"/>
          <w:numId w:val="37"/>
        </w:numPr>
        <w:ind w:right="48"/>
        <w:contextualSpacing/>
        <w:jc w:val="both"/>
        <w:rPr>
          <w:rFonts w:ascii="Arial" w:eastAsia="Calibri" w:hAnsi="Arial" w:cs="Arial"/>
          <w:sz w:val="20"/>
          <w:szCs w:val="20"/>
          <w:lang w:val="es-MX" w:eastAsia="en-US"/>
        </w:rPr>
      </w:pPr>
      <w:r w:rsidRPr="00F01557">
        <w:rPr>
          <w:rFonts w:ascii="Arial" w:eastAsia="Calibri" w:hAnsi="Arial" w:cs="Arial"/>
          <w:b/>
          <w:sz w:val="20"/>
          <w:szCs w:val="20"/>
          <w:lang w:val="es-MX" w:eastAsia="en-US"/>
        </w:rPr>
        <w:t xml:space="preserve">ARTÍCULOS TRANSITORIOS DEL DECRETO No. </w:t>
      </w:r>
      <w:r>
        <w:rPr>
          <w:rFonts w:ascii="Arial" w:eastAsia="Calibri" w:hAnsi="Arial" w:cs="Arial"/>
          <w:b/>
          <w:sz w:val="20"/>
          <w:szCs w:val="20"/>
          <w:lang w:val="es-MX" w:eastAsia="en-US"/>
        </w:rPr>
        <w:t>65-596</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19</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JUNIO</w:t>
      </w:r>
      <w:r w:rsidRPr="00F01557">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23</w:t>
      </w:r>
      <w:r w:rsidRPr="00F01557">
        <w:rPr>
          <w:rFonts w:ascii="Arial" w:eastAsia="Calibri" w:hAnsi="Arial" w:cs="Arial"/>
          <w:b/>
          <w:sz w:val="20"/>
          <w:szCs w:val="20"/>
          <w:lang w:val="es-MX" w:eastAsia="en-US"/>
        </w:rPr>
        <w:t xml:space="preserve"> Y PUBLICADO EN EL PERIÓDICO OFICIAL No. </w:t>
      </w:r>
      <w:r>
        <w:rPr>
          <w:rFonts w:ascii="Arial" w:eastAsia="Calibri" w:hAnsi="Arial" w:cs="Arial"/>
          <w:b/>
          <w:sz w:val="20"/>
          <w:szCs w:val="20"/>
          <w:lang w:val="es-MX" w:eastAsia="en-US"/>
        </w:rPr>
        <w:t>84</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13</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JULIO</w:t>
      </w:r>
      <w:r w:rsidRPr="00F01557">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23</w:t>
      </w:r>
      <w:r w:rsidRPr="00F01557">
        <w:rPr>
          <w:rFonts w:ascii="Arial" w:eastAsia="Calibri" w:hAnsi="Arial" w:cs="Arial"/>
          <w:b/>
          <w:sz w:val="20"/>
          <w:szCs w:val="20"/>
          <w:lang w:val="es-MX" w:eastAsia="en-US"/>
        </w:rPr>
        <w:t>.</w:t>
      </w:r>
    </w:p>
    <w:p w:rsidR="000514A0" w:rsidRPr="005C34E1" w:rsidRDefault="000514A0" w:rsidP="000514A0">
      <w:pPr>
        <w:ind w:right="48"/>
        <w:contextualSpacing/>
        <w:jc w:val="both"/>
        <w:rPr>
          <w:rFonts w:ascii="Arial" w:eastAsia="Calibri" w:hAnsi="Arial" w:cs="Arial"/>
          <w:lang w:val="es-MX" w:eastAsia="en-US"/>
        </w:rPr>
      </w:pPr>
    </w:p>
    <w:p w:rsidR="000514A0" w:rsidRPr="009B509D" w:rsidRDefault="000514A0" w:rsidP="000514A0">
      <w:pPr>
        <w:ind w:left="709"/>
        <w:jc w:val="both"/>
        <w:rPr>
          <w:rFonts w:ascii="Arial" w:hAnsi="Arial" w:cs="Arial"/>
          <w:iCs/>
        </w:rPr>
      </w:pPr>
      <w:r w:rsidRPr="009B509D">
        <w:rPr>
          <w:rFonts w:ascii="Arial" w:hAnsi="Arial" w:cs="Arial"/>
          <w:b/>
        </w:rPr>
        <w:t>ARTÍCULO ÚNICO</w:t>
      </w:r>
      <w:r w:rsidRPr="009B509D">
        <w:rPr>
          <w:rFonts w:ascii="Arial" w:hAnsi="Arial" w:cs="Arial"/>
        </w:rPr>
        <w:t>. El presente Decreto entrará en vigor el día siguiente al de su publicación en el Periódico Oficial del Estado.</w:t>
      </w:r>
    </w:p>
    <w:p w:rsidR="000514A0" w:rsidRPr="009B509D" w:rsidRDefault="000514A0" w:rsidP="008A4A65">
      <w:pPr>
        <w:ind w:left="709"/>
        <w:jc w:val="both"/>
        <w:rPr>
          <w:rFonts w:ascii="Arial" w:hAnsi="Arial" w:cs="Arial"/>
          <w:iCs/>
        </w:rPr>
      </w:pPr>
    </w:p>
    <w:p w:rsidR="008A4A65" w:rsidRDefault="008A4A65" w:rsidP="006719D6">
      <w:pPr>
        <w:rPr>
          <w:rFonts w:ascii="Arial" w:hAnsi="Arial" w:cs="Arial"/>
          <w:b/>
        </w:rPr>
      </w:pPr>
    </w:p>
    <w:p w:rsidR="00050B9A" w:rsidRPr="00DE1745" w:rsidRDefault="00927876" w:rsidP="006719D6">
      <w:pPr>
        <w:rPr>
          <w:rFonts w:ascii="Arial" w:hAnsi="Arial" w:cs="Arial"/>
          <w:b/>
        </w:rPr>
      </w:pPr>
      <w:r>
        <w:rPr>
          <w:rFonts w:ascii="Arial" w:hAnsi="Arial" w:cs="Arial"/>
          <w:b/>
        </w:rPr>
        <w:br w:type="page"/>
      </w:r>
      <w:r w:rsidR="00050B9A" w:rsidRPr="00DE1745">
        <w:rPr>
          <w:rFonts w:ascii="Arial" w:hAnsi="Arial" w:cs="Arial"/>
          <w:b/>
        </w:rPr>
        <w:lastRenderedPageBreak/>
        <w:t>LEY DEL NOTARIADO PARA EL ESTADO DE TAMAULIPAS.</w:t>
      </w:r>
    </w:p>
    <w:p w:rsidR="00050B9A" w:rsidRPr="00DE1745" w:rsidRDefault="00050B9A" w:rsidP="00A04E85">
      <w:pPr>
        <w:pStyle w:val="Textoindependiente"/>
        <w:numPr>
          <w:ilvl w:val="12"/>
          <w:numId w:val="0"/>
        </w:numPr>
        <w:spacing w:line="240" w:lineRule="auto"/>
        <w:rPr>
          <w:rFonts w:ascii="Arial" w:hAnsi="Arial" w:cs="Arial"/>
          <w:sz w:val="20"/>
        </w:rPr>
      </w:pPr>
      <w:r w:rsidRPr="00DE1745">
        <w:rPr>
          <w:rFonts w:ascii="Arial" w:hAnsi="Arial" w:cs="Arial"/>
          <w:sz w:val="20"/>
        </w:rPr>
        <w:t>Decreto No. LIX-1092, del 3 de diciembre de 2007.</w:t>
      </w:r>
    </w:p>
    <w:p w:rsidR="00050B9A" w:rsidRPr="00DE1745" w:rsidRDefault="00050B9A" w:rsidP="00A04E85">
      <w:pPr>
        <w:pStyle w:val="Textoindependiente"/>
        <w:numPr>
          <w:ilvl w:val="12"/>
          <w:numId w:val="0"/>
        </w:numPr>
        <w:spacing w:line="240" w:lineRule="auto"/>
        <w:rPr>
          <w:rFonts w:ascii="Arial" w:hAnsi="Arial" w:cs="Arial"/>
          <w:sz w:val="20"/>
        </w:rPr>
      </w:pPr>
      <w:r w:rsidRPr="00DE1745">
        <w:rPr>
          <w:rFonts w:ascii="Arial" w:hAnsi="Arial" w:cs="Arial"/>
          <w:sz w:val="20"/>
        </w:rPr>
        <w:t>Anexo al P.O. No. 7, del 15 de enero de 2008.</w:t>
      </w:r>
    </w:p>
    <w:p w:rsidR="00050B9A" w:rsidRPr="00DE1745" w:rsidRDefault="00050B9A" w:rsidP="00A04E85">
      <w:pPr>
        <w:pStyle w:val="Textoindependiente"/>
        <w:numPr>
          <w:ilvl w:val="12"/>
          <w:numId w:val="0"/>
        </w:numPr>
        <w:spacing w:line="240" w:lineRule="auto"/>
        <w:rPr>
          <w:rFonts w:ascii="Arial" w:hAnsi="Arial" w:cs="Arial"/>
          <w:sz w:val="20"/>
        </w:rPr>
      </w:pPr>
      <w:r w:rsidRPr="00DE1745">
        <w:rPr>
          <w:rFonts w:ascii="Arial" w:hAnsi="Arial" w:cs="Arial"/>
          <w:sz w:val="20"/>
        </w:rPr>
        <w:t xml:space="preserve">Abroga en su </w:t>
      </w:r>
      <w:r w:rsidRPr="00DE1745">
        <w:rPr>
          <w:rFonts w:ascii="Arial" w:hAnsi="Arial" w:cs="Arial"/>
          <w:b/>
          <w:sz w:val="20"/>
        </w:rPr>
        <w:t>Artículo Segundo Transitorio</w:t>
      </w:r>
      <w:r w:rsidRPr="00DE1745">
        <w:rPr>
          <w:rFonts w:ascii="Arial" w:hAnsi="Arial" w:cs="Arial"/>
          <w:sz w:val="20"/>
        </w:rPr>
        <w:t xml:space="preserve"> la </w:t>
      </w:r>
      <w:r w:rsidRPr="00DE1745">
        <w:rPr>
          <w:rFonts w:ascii="Arial" w:hAnsi="Arial" w:cs="Arial"/>
          <w:i/>
          <w:sz w:val="20"/>
        </w:rPr>
        <w:t>Ley del Notariado para el Estado de Tamaulipas</w:t>
      </w:r>
      <w:r w:rsidRPr="00DE1745">
        <w:rPr>
          <w:rFonts w:ascii="Arial" w:hAnsi="Arial" w:cs="Arial"/>
          <w:sz w:val="20"/>
        </w:rPr>
        <w:t>, expedida por el Quincuagésimo Cuarto Honorable Congreso del Estado, mediante el Decreto Número 333 del 14 de octubre de 1992 y publicada en el Periódico Oficial Número 9 del 30 de enero de 1993, así como las reformas o adiciones que posteriormente se le hicieron.</w:t>
      </w:r>
    </w:p>
    <w:p w:rsidR="0073390A" w:rsidRPr="00DE1745" w:rsidRDefault="0073390A">
      <w:pPr>
        <w:jc w:val="both"/>
        <w:rPr>
          <w:rFonts w:ascii="Arial" w:hAnsi="Arial" w:cs="Arial"/>
        </w:rPr>
      </w:pPr>
    </w:p>
    <w:p w:rsidR="0073390A" w:rsidRPr="00DE1745" w:rsidRDefault="002D6843" w:rsidP="002D6843">
      <w:pPr>
        <w:jc w:val="center"/>
        <w:rPr>
          <w:rFonts w:ascii="Arial" w:hAnsi="Arial" w:cs="Arial"/>
          <w:b/>
        </w:rPr>
      </w:pPr>
      <w:r w:rsidRPr="005C34E1">
        <w:rPr>
          <w:rFonts w:ascii="Arial" w:hAnsi="Arial" w:cs="Arial"/>
          <w:b/>
        </w:rPr>
        <w:t>R E F O R M A S:</w:t>
      </w:r>
    </w:p>
    <w:p w:rsidR="002D6843" w:rsidRPr="00DE1745" w:rsidRDefault="002D6843" w:rsidP="002D6843">
      <w:pPr>
        <w:jc w:val="center"/>
        <w:rPr>
          <w:rFonts w:ascii="Arial" w:hAnsi="Arial" w:cs="Arial"/>
          <w:b/>
        </w:rPr>
      </w:pPr>
    </w:p>
    <w:p w:rsidR="002D6843" w:rsidRPr="00DE1745" w:rsidRDefault="00AD3EA3" w:rsidP="00AD3EA3">
      <w:pPr>
        <w:ind w:left="993"/>
        <w:jc w:val="both"/>
        <w:rPr>
          <w:rFonts w:ascii="Arial" w:hAnsi="Arial" w:cs="Arial"/>
        </w:rPr>
      </w:pPr>
      <w:r>
        <w:rPr>
          <w:rFonts w:ascii="Arial" w:hAnsi="Arial" w:cs="Arial"/>
        </w:rPr>
        <w:t>1.</w:t>
      </w:r>
      <w:r>
        <w:rPr>
          <w:rFonts w:ascii="Arial" w:hAnsi="Arial" w:cs="Arial"/>
        </w:rPr>
        <w:tab/>
      </w:r>
      <w:r w:rsidR="002D6843" w:rsidRPr="00DE1745">
        <w:rPr>
          <w:rFonts w:ascii="Arial" w:hAnsi="Arial" w:cs="Arial"/>
        </w:rPr>
        <w:t xml:space="preserve">Decreto No. LXI- 460, del 18 de abril de 2012. </w:t>
      </w:r>
    </w:p>
    <w:p w:rsidR="002D6843" w:rsidRPr="00DE1745" w:rsidRDefault="002D6843" w:rsidP="002D6843">
      <w:pPr>
        <w:ind w:left="1418"/>
        <w:jc w:val="both"/>
        <w:rPr>
          <w:rFonts w:ascii="Arial" w:hAnsi="Arial" w:cs="Arial"/>
        </w:rPr>
      </w:pPr>
      <w:r w:rsidRPr="00DE1745">
        <w:rPr>
          <w:rFonts w:ascii="Arial" w:hAnsi="Arial" w:cs="Arial"/>
        </w:rPr>
        <w:t>P.O. No. 48, del 19 de abril de 2012.</w:t>
      </w:r>
    </w:p>
    <w:p w:rsidR="0073390A" w:rsidRPr="00DE1745" w:rsidRDefault="002D6843" w:rsidP="00713E69">
      <w:pPr>
        <w:ind w:left="1418"/>
        <w:rPr>
          <w:rFonts w:ascii="Arial" w:hAnsi="Arial" w:cs="Arial"/>
          <w:b/>
        </w:rPr>
      </w:pPr>
      <w:r w:rsidRPr="00DE1745">
        <w:rPr>
          <w:rFonts w:ascii="Arial" w:hAnsi="Arial" w:cs="Arial"/>
          <w:b/>
          <w:spacing w:val="-2"/>
        </w:rPr>
        <w:t xml:space="preserve">ARTÍCULO SEXTO. </w:t>
      </w:r>
      <w:r w:rsidRPr="00DE1745">
        <w:rPr>
          <w:rFonts w:ascii="Arial" w:hAnsi="Arial" w:cs="Arial"/>
          <w:spacing w:val="-2"/>
        </w:rPr>
        <w:t>Se reforma el artículo 12 fracción I.</w:t>
      </w:r>
    </w:p>
    <w:p w:rsidR="00713E69" w:rsidRPr="00DE1745" w:rsidRDefault="00713E69" w:rsidP="00713E69">
      <w:pPr>
        <w:ind w:left="1418"/>
        <w:rPr>
          <w:rFonts w:ascii="Arial" w:hAnsi="Arial" w:cs="Arial"/>
        </w:rPr>
      </w:pPr>
    </w:p>
    <w:p w:rsidR="00713E69" w:rsidRPr="00AD3EA3" w:rsidRDefault="00713E69" w:rsidP="00AD3EA3">
      <w:pPr>
        <w:pStyle w:val="Prrafodelista"/>
        <w:numPr>
          <w:ilvl w:val="0"/>
          <w:numId w:val="40"/>
        </w:numPr>
        <w:ind w:hanging="87"/>
        <w:jc w:val="both"/>
        <w:rPr>
          <w:rFonts w:ascii="Arial" w:hAnsi="Arial" w:cs="Arial"/>
          <w:sz w:val="20"/>
          <w:szCs w:val="20"/>
        </w:rPr>
      </w:pPr>
      <w:r w:rsidRPr="00AD3EA3">
        <w:rPr>
          <w:rFonts w:ascii="Arial" w:hAnsi="Arial" w:cs="Arial"/>
          <w:sz w:val="20"/>
          <w:szCs w:val="20"/>
        </w:rPr>
        <w:t xml:space="preserve">Decreto No. LXI- 496, del 28 de agosto de 2012. </w:t>
      </w:r>
    </w:p>
    <w:p w:rsidR="00713E69" w:rsidRPr="00AD3EA3" w:rsidRDefault="00713E69" w:rsidP="00AD3EA3">
      <w:pPr>
        <w:ind w:left="708" w:firstLine="708"/>
        <w:jc w:val="both"/>
        <w:rPr>
          <w:rFonts w:ascii="Arial" w:hAnsi="Arial" w:cs="Arial"/>
        </w:rPr>
      </w:pPr>
      <w:r w:rsidRPr="00AD3EA3">
        <w:rPr>
          <w:rFonts w:ascii="Arial" w:hAnsi="Arial" w:cs="Arial"/>
        </w:rPr>
        <w:t>Anexo al P.O. No. 105, del 30 de agosto de 2012.</w:t>
      </w:r>
    </w:p>
    <w:p w:rsidR="00713E69" w:rsidRPr="00AD3EA3" w:rsidRDefault="00713E69" w:rsidP="001B05ED">
      <w:pPr>
        <w:ind w:left="708" w:firstLine="708"/>
        <w:rPr>
          <w:rFonts w:ascii="Arial" w:hAnsi="Arial" w:cs="Arial"/>
          <w:spacing w:val="-2"/>
        </w:rPr>
      </w:pPr>
      <w:r w:rsidRPr="00AD3EA3">
        <w:rPr>
          <w:rFonts w:ascii="Arial" w:hAnsi="Arial" w:cs="Arial"/>
          <w:b/>
          <w:spacing w:val="-2"/>
        </w:rPr>
        <w:t>ART</w:t>
      </w:r>
      <w:r w:rsidR="00805FB0" w:rsidRPr="00AD3EA3">
        <w:rPr>
          <w:rFonts w:ascii="Arial" w:hAnsi="Arial" w:cs="Arial"/>
          <w:b/>
          <w:spacing w:val="-2"/>
        </w:rPr>
        <w:t>Í</w:t>
      </w:r>
      <w:r w:rsidRPr="00AD3EA3">
        <w:rPr>
          <w:rFonts w:ascii="Arial" w:hAnsi="Arial" w:cs="Arial"/>
          <w:b/>
          <w:spacing w:val="-2"/>
        </w:rPr>
        <w:t xml:space="preserve">CULO CUARTO. </w:t>
      </w:r>
      <w:r w:rsidR="00D12A58" w:rsidRPr="00AD3EA3">
        <w:rPr>
          <w:rFonts w:ascii="Arial" w:hAnsi="Arial" w:cs="Arial"/>
          <w:spacing w:val="-2"/>
        </w:rPr>
        <w:t>Se reforman los artículos 115 párrafo 2, 116, 117 fracción IV y 122.</w:t>
      </w:r>
    </w:p>
    <w:p w:rsidR="00AD3EA3" w:rsidRDefault="00AD3EA3" w:rsidP="00713E69">
      <w:pPr>
        <w:ind w:left="1418"/>
        <w:rPr>
          <w:rFonts w:ascii="Arial" w:hAnsi="Arial" w:cs="Arial"/>
        </w:rPr>
      </w:pPr>
    </w:p>
    <w:p w:rsidR="00AD3EA3" w:rsidRPr="00AD3EA3" w:rsidRDefault="00AD3EA3" w:rsidP="00AD3EA3">
      <w:pPr>
        <w:pStyle w:val="Prrafodelista"/>
        <w:numPr>
          <w:ilvl w:val="0"/>
          <w:numId w:val="40"/>
        </w:numPr>
        <w:tabs>
          <w:tab w:val="left" w:pos="1276"/>
        </w:tabs>
        <w:ind w:left="1560" w:hanging="567"/>
        <w:jc w:val="both"/>
        <w:rPr>
          <w:rFonts w:ascii="Arial" w:hAnsi="Arial" w:cs="Arial"/>
          <w:sz w:val="20"/>
          <w:szCs w:val="20"/>
        </w:rPr>
      </w:pPr>
      <w:r>
        <w:rPr>
          <w:rFonts w:ascii="Arial" w:hAnsi="Arial" w:cs="Arial"/>
          <w:sz w:val="20"/>
          <w:szCs w:val="20"/>
        </w:rPr>
        <w:t xml:space="preserve">  </w:t>
      </w:r>
      <w:r w:rsidRPr="00AD3EA3">
        <w:rPr>
          <w:rFonts w:ascii="Arial" w:hAnsi="Arial" w:cs="Arial"/>
          <w:sz w:val="20"/>
          <w:szCs w:val="20"/>
        </w:rPr>
        <w:t>Decreto No. LXII-7</w:t>
      </w:r>
      <w:r w:rsidR="001B05ED">
        <w:rPr>
          <w:rFonts w:ascii="Arial" w:hAnsi="Arial" w:cs="Arial"/>
          <w:sz w:val="20"/>
          <w:szCs w:val="20"/>
        </w:rPr>
        <w:t>39</w:t>
      </w:r>
      <w:r w:rsidRPr="00AD3EA3">
        <w:rPr>
          <w:rFonts w:ascii="Arial" w:hAnsi="Arial" w:cs="Arial"/>
          <w:sz w:val="20"/>
          <w:szCs w:val="20"/>
        </w:rPr>
        <w:t xml:space="preserve">, del 10 de diciembre de 2015. </w:t>
      </w:r>
    </w:p>
    <w:p w:rsidR="00AD3EA3" w:rsidRPr="00AD3EA3" w:rsidRDefault="00AD3EA3" w:rsidP="001B05ED">
      <w:pPr>
        <w:pStyle w:val="Sangra3detindependiente"/>
        <w:tabs>
          <w:tab w:val="num" w:pos="1276"/>
        </w:tabs>
        <w:spacing w:line="240" w:lineRule="auto"/>
        <w:ind w:left="1418" w:hanging="87"/>
        <w:rPr>
          <w:rFonts w:ascii="Arial" w:hAnsi="Arial" w:cs="Arial"/>
          <w:sz w:val="20"/>
        </w:rPr>
      </w:pPr>
      <w:r w:rsidRPr="00AD3EA3">
        <w:rPr>
          <w:rFonts w:ascii="Arial" w:hAnsi="Arial" w:cs="Arial"/>
          <w:sz w:val="20"/>
        </w:rPr>
        <w:tab/>
        <w:t>P.O. No. 151, del 17 de diciembre de 2015.</w:t>
      </w:r>
    </w:p>
    <w:p w:rsidR="00AD3EA3" w:rsidRDefault="001B05ED" w:rsidP="001B05ED">
      <w:pPr>
        <w:ind w:left="1418"/>
        <w:jc w:val="both"/>
        <w:rPr>
          <w:rFonts w:ascii="Arial" w:hAnsi="Arial" w:cs="Arial"/>
          <w:color w:val="080712"/>
          <w:spacing w:val="-4"/>
          <w:lang w:eastAsia="es-MX"/>
        </w:rPr>
      </w:pPr>
      <w:r w:rsidRPr="001B05ED">
        <w:rPr>
          <w:rFonts w:ascii="Arial" w:hAnsi="Arial" w:cs="Arial"/>
          <w:color w:val="080712"/>
          <w:spacing w:val="-4"/>
          <w:lang w:eastAsia="es-MX"/>
        </w:rPr>
        <w:t>Se reforman los artículos 14, 20 párrafo 2, 22 párrafo 2, 24 párrafo 1, fracción III, 26, 27, 36 párrafo 2, 42 párrafo 4, 43 párrafo 7, 45, 49 párrafo 1, 51 fracción I, 79, 87 párrafo 2, 114 párrafo 1, 133 párrafo 3, 136 párrafo 2, 137, 138 párrafo 1, 143, 144 párrafo 4, 147 fracciones IV y X, 151 párrafo 2, 159 párrafo 1, 172 párrafo 1, 178 párrafo 8 y 180 párrafo 2</w:t>
      </w:r>
      <w:r>
        <w:rPr>
          <w:rFonts w:ascii="Arial" w:hAnsi="Arial" w:cs="Arial"/>
          <w:color w:val="080712"/>
          <w:spacing w:val="-4"/>
          <w:lang w:eastAsia="es-MX"/>
        </w:rPr>
        <w:t>.</w:t>
      </w:r>
    </w:p>
    <w:p w:rsidR="007E4A21" w:rsidRDefault="007E4A21" w:rsidP="001B05ED">
      <w:pPr>
        <w:ind w:left="1418"/>
        <w:jc w:val="both"/>
        <w:rPr>
          <w:rFonts w:ascii="Arial" w:hAnsi="Arial" w:cs="Arial"/>
          <w:color w:val="080712"/>
          <w:spacing w:val="-4"/>
          <w:lang w:eastAsia="es-MX"/>
        </w:rPr>
      </w:pPr>
    </w:p>
    <w:p w:rsidR="007E4A21" w:rsidRPr="007E4A21" w:rsidRDefault="007E4A21" w:rsidP="007E4A21">
      <w:pPr>
        <w:ind w:left="993"/>
        <w:jc w:val="both"/>
        <w:rPr>
          <w:rFonts w:ascii="Arial" w:hAnsi="Arial" w:cs="Arial"/>
          <w:lang w:eastAsia="en-US"/>
        </w:rPr>
      </w:pPr>
      <w:r w:rsidRPr="007E4A21">
        <w:rPr>
          <w:rFonts w:ascii="Arial" w:hAnsi="Arial" w:cs="Arial"/>
          <w:lang w:eastAsia="en-US"/>
        </w:rPr>
        <w:t>4.</w:t>
      </w:r>
      <w:r w:rsidRPr="007E4A21">
        <w:rPr>
          <w:rFonts w:ascii="Arial" w:hAnsi="Arial" w:cs="Arial"/>
          <w:lang w:eastAsia="en-US"/>
        </w:rPr>
        <w:tab/>
        <w:t>Decreto No. LXIII-53, del 30 de noviembre de 2016.</w:t>
      </w:r>
    </w:p>
    <w:p w:rsidR="007E4A21" w:rsidRPr="007E4A21" w:rsidRDefault="007E4A21" w:rsidP="007E4A21">
      <w:pPr>
        <w:tabs>
          <w:tab w:val="left" w:pos="2490"/>
        </w:tabs>
        <w:ind w:left="1418"/>
        <w:jc w:val="both"/>
        <w:rPr>
          <w:rFonts w:ascii="Arial" w:hAnsi="Arial" w:cs="Arial"/>
          <w:lang w:eastAsia="en-US"/>
        </w:rPr>
      </w:pPr>
      <w:r w:rsidRPr="007E4A21">
        <w:rPr>
          <w:rFonts w:ascii="Arial" w:hAnsi="Arial" w:cs="Arial"/>
          <w:lang w:eastAsia="en-US"/>
        </w:rPr>
        <w:t>Anexo al P.O. No. 148, del 13 de diciembre de 2016.</w:t>
      </w:r>
    </w:p>
    <w:p w:rsidR="007E4A21" w:rsidRDefault="007E4A21" w:rsidP="007E4A21">
      <w:pPr>
        <w:autoSpaceDE w:val="0"/>
        <w:autoSpaceDN w:val="0"/>
        <w:adjustRightInd w:val="0"/>
        <w:ind w:left="1418"/>
        <w:jc w:val="both"/>
        <w:rPr>
          <w:rFonts w:ascii="Arial" w:hAnsi="Arial" w:cs="Arial"/>
        </w:rPr>
      </w:pPr>
      <w:r w:rsidRPr="007E4A21">
        <w:rPr>
          <w:rFonts w:ascii="Arial" w:hAnsi="Arial" w:cs="Arial"/>
        </w:rPr>
        <w:t>Se reforman dive</w:t>
      </w:r>
      <w:r>
        <w:rPr>
          <w:rFonts w:ascii="Arial" w:hAnsi="Arial" w:cs="Arial"/>
        </w:rPr>
        <w:t>rsas disposiciones de la Ley del Notariado para</w:t>
      </w:r>
      <w:r w:rsidRPr="007E4A21">
        <w:rPr>
          <w:rFonts w:ascii="Arial" w:hAnsi="Arial" w:cs="Arial"/>
        </w:rPr>
        <w:t xml:space="preserve"> Estado de Tamaulipas, para homologar la nomenclatura de las Secretarías que establece la Ley Orgánica de la Administración Pública del Estado de Tamaulipas (artíc</w:t>
      </w:r>
      <w:r>
        <w:rPr>
          <w:rFonts w:ascii="Arial" w:hAnsi="Arial" w:cs="Arial"/>
        </w:rPr>
        <w:t>ulos 14, 20, 22, 24, 26, 27, 36, 42, 43, 45, 49, 51, 79, 87, 114, 115, 116, 133, 136, 137, 138, 143, 144, 147, 151, 159, 172, 178 y 180</w:t>
      </w:r>
      <w:r w:rsidRPr="007E4A21">
        <w:rPr>
          <w:rFonts w:ascii="Arial" w:hAnsi="Arial" w:cs="Arial"/>
        </w:rPr>
        <w:t>).</w:t>
      </w:r>
    </w:p>
    <w:p w:rsidR="00F01557" w:rsidRDefault="00F01557" w:rsidP="007E4A21">
      <w:pPr>
        <w:autoSpaceDE w:val="0"/>
        <w:autoSpaceDN w:val="0"/>
        <w:adjustRightInd w:val="0"/>
        <w:ind w:left="1418"/>
        <w:jc w:val="both"/>
        <w:rPr>
          <w:rFonts w:ascii="Arial" w:hAnsi="Arial" w:cs="Arial"/>
        </w:rPr>
      </w:pPr>
    </w:p>
    <w:p w:rsidR="00F01557" w:rsidRPr="00F01557" w:rsidRDefault="00F01557" w:rsidP="00A04E85">
      <w:pPr>
        <w:pStyle w:val="Prrafodelista"/>
        <w:numPr>
          <w:ilvl w:val="0"/>
          <w:numId w:val="43"/>
        </w:numPr>
        <w:tabs>
          <w:tab w:val="left" w:pos="1418"/>
        </w:tabs>
        <w:ind w:right="45" w:firstLine="273"/>
        <w:contextualSpacing/>
        <w:jc w:val="both"/>
        <w:rPr>
          <w:rFonts w:ascii="Arial" w:hAnsi="Arial" w:cs="Arial"/>
          <w:sz w:val="20"/>
          <w:szCs w:val="20"/>
        </w:rPr>
      </w:pPr>
      <w:r w:rsidRPr="00F01557">
        <w:rPr>
          <w:rFonts w:ascii="Arial" w:hAnsi="Arial" w:cs="Arial"/>
          <w:sz w:val="20"/>
          <w:szCs w:val="20"/>
        </w:rPr>
        <w:t>Decreto No. LXIII-103, del 14 de diciembre de 2016.</w:t>
      </w:r>
    </w:p>
    <w:p w:rsidR="00F01557" w:rsidRPr="00F01557" w:rsidRDefault="00F01557" w:rsidP="00D20FD8">
      <w:pPr>
        <w:tabs>
          <w:tab w:val="left" w:pos="1418"/>
          <w:tab w:val="left" w:pos="1560"/>
          <w:tab w:val="left" w:pos="1701"/>
        </w:tabs>
        <w:ind w:left="1134" w:firstLine="284"/>
        <w:jc w:val="both"/>
        <w:rPr>
          <w:rFonts w:ascii="Arial" w:hAnsi="Arial" w:cs="Arial"/>
        </w:rPr>
      </w:pPr>
      <w:r w:rsidRPr="00F01557">
        <w:rPr>
          <w:rFonts w:ascii="Arial" w:hAnsi="Arial" w:cs="Arial"/>
        </w:rPr>
        <w:t>Anexo al P.O. No. 152, del 21 de diciembre de 2016.</w:t>
      </w:r>
    </w:p>
    <w:p w:rsidR="00F01557" w:rsidRPr="00F01557" w:rsidRDefault="00F01557" w:rsidP="00F01557">
      <w:pPr>
        <w:ind w:left="1418"/>
        <w:jc w:val="both"/>
        <w:rPr>
          <w:rFonts w:ascii="Arial" w:hAnsi="Arial" w:cs="Arial"/>
          <w:lang w:val="es-ES_tradnl"/>
        </w:rPr>
      </w:pPr>
      <w:r w:rsidRPr="00F01557">
        <w:rPr>
          <w:rFonts w:ascii="Arial" w:hAnsi="Arial" w:cs="Arial"/>
          <w:b/>
        </w:rPr>
        <w:t xml:space="preserve">ARTÍCULO VIGÉSIMO NOVENO. </w:t>
      </w:r>
      <w:r w:rsidRPr="00F01557">
        <w:rPr>
          <w:rFonts w:ascii="Arial" w:hAnsi="Arial" w:cs="Arial"/>
        </w:rPr>
        <w:t xml:space="preserve">Se reforman los artículos 24 párrafo 1 fracción I, 133 párrafo 2 </w:t>
      </w:r>
      <w:proofErr w:type="gramStart"/>
      <w:r w:rsidRPr="00F01557">
        <w:rPr>
          <w:rFonts w:ascii="Arial" w:hAnsi="Arial" w:cs="Arial"/>
        </w:rPr>
        <w:t>fracción</w:t>
      </w:r>
      <w:proofErr w:type="gramEnd"/>
      <w:r w:rsidRPr="00F01557">
        <w:rPr>
          <w:rFonts w:ascii="Arial" w:hAnsi="Arial" w:cs="Arial"/>
        </w:rPr>
        <w:t xml:space="preserve"> II, y 176 párrafo 2 fracción IV</w:t>
      </w:r>
      <w:r>
        <w:rPr>
          <w:rFonts w:ascii="Arial" w:hAnsi="Arial" w:cs="Arial"/>
        </w:rPr>
        <w:t xml:space="preserve">, </w:t>
      </w:r>
      <w:r w:rsidRPr="00F01557">
        <w:rPr>
          <w:rFonts w:ascii="Arial" w:hAnsi="Arial" w:cs="Arial"/>
          <w:color w:val="000000"/>
          <w:lang w:val="es-ES_tradnl"/>
        </w:rPr>
        <w:t>en materia de desindexación del salario mínimo.</w:t>
      </w:r>
    </w:p>
    <w:p w:rsidR="00F01557" w:rsidRPr="00F01557" w:rsidRDefault="00F01557" w:rsidP="00F01557">
      <w:pPr>
        <w:autoSpaceDE w:val="0"/>
        <w:autoSpaceDN w:val="0"/>
        <w:adjustRightInd w:val="0"/>
        <w:ind w:left="1134"/>
        <w:jc w:val="both"/>
        <w:rPr>
          <w:rFonts w:ascii="Arial" w:hAnsi="Arial" w:cs="Arial"/>
          <w:lang w:eastAsia="en-US"/>
        </w:rPr>
      </w:pPr>
    </w:p>
    <w:p w:rsidR="00617BB8" w:rsidRPr="00F01557" w:rsidRDefault="00617BB8" w:rsidP="00617BB8">
      <w:pPr>
        <w:pStyle w:val="Prrafodelista"/>
        <w:numPr>
          <w:ilvl w:val="0"/>
          <w:numId w:val="43"/>
        </w:numPr>
        <w:tabs>
          <w:tab w:val="left" w:pos="1418"/>
        </w:tabs>
        <w:ind w:right="45" w:firstLine="273"/>
        <w:contextualSpacing/>
        <w:jc w:val="both"/>
        <w:rPr>
          <w:rFonts w:ascii="Arial" w:hAnsi="Arial" w:cs="Arial"/>
          <w:sz w:val="20"/>
          <w:szCs w:val="20"/>
        </w:rPr>
      </w:pPr>
      <w:r w:rsidRPr="00F01557">
        <w:rPr>
          <w:rFonts w:ascii="Arial" w:hAnsi="Arial" w:cs="Arial"/>
          <w:sz w:val="20"/>
          <w:szCs w:val="20"/>
        </w:rPr>
        <w:t>Decreto No. LXIII-</w:t>
      </w:r>
      <w:r>
        <w:rPr>
          <w:rFonts w:ascii="Arial" w:hAnsi="Arial" w:cs="Arial"/>
          <w:sz w:val="20"/>
          <w:szCs w:val="20"/>
        </w:rPr>
        <w:t>147</w:t>
      </w:r>
      <w:r w:rsidRPr="00F01557">
        <w:rPr>
          <w:rFonts w:ascii="Arial" w:hAnsi="Arial" w:cs="Arial"/>
          <w:sz w:val="20"/>
          <w:szCs w:val="20"/>
        </w:rPr>
        <w:t xml:space="preserve">, del </w:t>
      </w:r>
      <w:r w:rsidR="006E4B48">
        <w:rPr>
          <w:rFonts w:ascii="Arial" w:hAnsi="Arial" w:cs="Arial"/>
          <w:sz w:val="20"/>
          <w:szCs w:val="20"/>
        </w:rPr>
        <w:t>22</w:t>
      </w:r>
      <w:r w:rsidRPr="00F01557">
        <w:rPr>
          <w:rFonts w:ascii="Arial" w:hAnsi="Arial" w:cs="Arial"/>
          <w:sz w:val="20"/>
          <w:szCs w:val="20"/>
        </w:rPr>
        <w:t xml:space="preserve"> de </w:t>
      </w:r>
      <w:r w:rsidR="006E4B48">
        <w:rPr>
          <w:rFonts w:ascii="Arial" w:hAnsi="Arial" w:cs="Arial"/>
          <w:sz w:val="20"/>
          <w:szCs w:val="20"/>
        </w:rPr>
        <w:t>marzo</w:t>
      </w:r>
      <w:r w:rsidRPr="00F01557">
        <w:rPr>
          <w:rFonts w:ascii="Arial" w:hAnsi="Arial" w:cs="Arial"/>
          <w:sz w:val="20"/>
          <w:szCs w:val="20"/>
        </w:rPr>
        <w:t xml:space="preserve"> de 201</w:t>
      </w:r>
      <w:r w:rsidR="006E4B48">
        <w:rPr>
          <w:rFonts w:ascii="Arial" w:hAnsi="Arial" w:cs="Arial"/>
          <w:sz w:val="20"/>
          <w:szCs w:val="20"/>
        </w:rPr>
        <w:t>7</w:t>
      </w:r>
      <w:r w:rsidRPr="00F01557">
        <w:rPr>
          <w:rFonts w:ascii="Arial" w:hAnsi="Arial" w:cs="Arial"/>
          <w:sz w:val="20"/>
          <w:szCs w:val="20"/>
        </w:rPr>
        <w:t>.</w:t>
      </w:r>
    </w:p>
    <w:p w:rsidR="00617BB8" w:rsidRPr="00F01557" w:rsidRDefault="00617BB8" w:rsidP="00617BB8">
      <w:pPr>
        <w:tabs>
          <w:tab w:val="left" w:pos="1418"/>
          <w:tab w:val="left" w:pos="1560"/>
          <w:tab w:val="left" w:pos="1701"/>
        </w:tabs>
        <w:ind w:left="1134" w:firstLine="284"/>
        <w:jc w:val="both"/>
        <w:rPr>
          <w:rFonts w:ascii="Arial" w:hAnsi="Arial" w:cs="Arial"/>
        </w:rPr>
      </w:pPr>
      <w:r w:rsidRPr="00F01557">
        <w:rPr>
          <w:rFonts w:ascii="Arial" w:hAnsi="Arial" w:cs="Arial"/>
        </w:rPr>
        <w:t xml:space="preserve">P.O. No. </w:t>
      </w:r>
      <w:r w:rsidR="007A525F">
        <w:rPr>
          <w:rFonts w:ascii="Arial" w:hAnsi="Arial" w:cs="Arial"/>
        </w:rPr>
        <w:t>36</w:t>
      </w:r>
      <w:r w:rsidRPr="00F01557">
        <w:rPr>
          <w:rFonts w:ascii="Arial" w:hAnsi="Arial" w:cs="Arial"/>
        </w:rPr>
        <w:t xml:space="preserve">, del </w:t>
      </w:r>
      <w:r w:rsidR="007A525F">
        <w:rPr>
          <w:rFonts w:ascii="Arial" w:hAnsi="Arial" w:cs="Arial"/>
        </w:rPr>
        <w:t>23</w:t>
      </w:r>
      <w:r w:rsidRPr="00F01557">
        <w:rPr>
          <w:rFonts w:ascii="Arial" w:hAnsi="Arial" w:cs="Arial"/>
        </w:rPr>
        <w:t xml:space="preserve"> de </w:t>
      </w:r>
      <w:r w:rsidR="007A525F">
        <w:rPr>
          <w:rFonts w:ascii="Arial" w:hAnsi="Arial" w:cs="Arial"/>
        </w:rPr>
        <w:t>marzo</w:t>
      </w:r>
      <w:r w:rsidRPr="00F01557">
        <w:rPr>
          <w:rFonts w:ascii="Arial" w:hAnsi="Arial" w:cs="Arial"/>
        </w:rPr>
        <w:t xml:space="preserve"> de 201</w:t>
      </w:r>
      <w:r w:rsidR="007A525F">
        <w:rPr>
          <w:rFonts w:ascii="Arial" w:hAnsi="Arial" w:cs="Arial"/>
        </w:rPr>
        <w:t>7</w:t>
      </w:r>
      <w:r w:rsidRPr="00F01557">
        <w:rPr>
          <w:rFonts w:ascii="Arial" w:hAnsi="Arial" w:cs="Arial"/>
        </w:rPr>
        <w:t>.</w:t>
      </w:r>
    </w:p>
    <w:p w:rsidR="00617BB8" w:rsidRPr="006800B4" w:rsidRDefault="006800B4" w:rsidP="006800B4">
      <w:pPr>
        <w:tabs>
          <w:tab w:val="left" w:pos="1418"/>
          <w:tab w:val="left" w:pos="1560"/>
          <w:tab w:val="left" w:pos="1701"/>
        </w:tabs>
        <w:ind w:left="1418"/>
        <w:jc w:val="both"/>
        <w:rPr>
          <w:rFonts w:ascii="Arial" w:hAnsi="Arial" w:cs="Arial"/>
        </w:rPr>
      </w:pPr>
      <w:r w:rsidRPr="00F33B50">
        <w:rPr>
          <w:rFonts w:ascii="Arial" w:hAnsi="Arial" w:cs="Arial"/>
          <w:b/>
        </w:rPr>
        <w:t>ARTÍCULO SEGUNDO.</w:t>
      </w:r>
      <w:r w:rsidRPr="006800B4">
        <w:rPr>
          <w:rFonts w:ascii="Arial" w:hAnsi="Arial" w:cs="Arial"/>
        </w:rPr>
        <w:t xml:space="preserve"> Se reforman los artículos 14; 20 párrafo 2; 22 párrafo 2; 24 párrafo 1, fracción III; 26</w:t>
      </w:r>
      <w:r>
        <w:rPr>
          <w:rFonts w:ascii="Arial" w:hAnsi="Arial" w:cs="Arial"/>
        </w:rPr>
        <w:t xml:space="preserve"> </w:t>
      </w:r>
      <w:r w:rsidRPr="006800B4">
        <w:rPr>
          <w:rFonts w:ascii="Arial" w:hAnsi="Arial" w:cs="Arial"/>
        </w:rPr>
        <w:t>párrafos 1 y 2; 27; 29; 36 párrafo 2; 42 párrafo 4; 43 párrafo 7; 45; 49 párrafo 1; 51 fracción I; 63 párrafo 1; 79; 87</w:t>
      </w:r>
      <w:r>
        <w:rPr>
          <w:rFonts w:ascii="Arial" w:hAnsi="Arial" w:cs="Arial"/>
        </w:rPr>
        <w:t xml:space="preserve"> </w:t>
      </w:r>
      <w:r w:rsidRPr="006800B4">
        <w:rPr>
          <w:rFonts w:ascii="Arial" w:hAnsi="Arial" w:cs="Arial"/>
        </w:rPr>
        <w:t>párrafo 2; 97 párrafo 1, fracción VI; 114 párrafo 1; 115 párrafo 2; 116; 126 párrafo 5; 133 párrafo 3; 136 párrafo 2;</w:t>
      </w:r>
      <w:r>
        <w:rPr>
          <w:rFonts w:ascii="Arial" w:hAnsi="Arial" w:cs="Arial"/>
        </w:rPr>
        <w:t xml:space="preserve"> </w:t>
      </w:r>
      <w:r w:rsidRPr="006800B4">
        <w:rPr>
          <w:rFonts w:ascii="Arial" w:hAnsi="Arial" w:cs="Arial"/>
        </w:rPr>
        <w:t>137; 138 párrafo 1; 140 párrafo 2; 143; 144 párrafos 1 y 4; 145 párrafo primero y fracción VI; 147 fracciones II, IV,</w:t>
      </w:r>
      <w:r>
        <w:rPr>
          <w:rFonts w:ascii="Arial" w:hAnsi="Arial" w:cs="Arial"/>
        </w:rPr>
        <w:t xml:space="preserve"> </w:t>
      </w:r>
      <w:r w:rsidRPr="006800B4">
        <w:rPr>
          <w:rFonts w:ascii="Arial" w:hAnsi="Arial" w:cs="Arial"/>
        </w:rPr>
        <w:t>VII, IX, X, XIV, XVIII y XIX; 151 párrafo 2; 159 párrafo 1; 172 párrafo 1; 178 párrafo 8; y 180 párrafo 2</w:t>
      </w:r>
      <w:r w:rsidR="00617BB8" w:rsidRPr="006800B4">
        <w:rPr>
          <w:rFonts w:ascii="Arial" w:hAnsi="Arial" w:cs="Arial"/>
        </w:rPr>
        <w:t>.</w:t>
      </w:r>
    </w:p>
    <w:p w:rsidR="00F01557" w:rsidRDefault="00F01557" w:rsidP="007E4A21">
      <w:pPr>
        <w:autoSpaceDE w:val="0"/>
        <w:autoSpaceDN w:val="0"/>
        <w:adjustRightInd w:val="0"/>
        <w:ind w:left="1418"/>
        <w:jc w:val="both"/>
        <w:rPr>
          <w:rFonts w:ascii="Arial" w:hAnsi="Arial" w:cs="Arial"/>
          <w:lang w:eastAsia="en-US"/>
        </w:rPr>
      </w:pPr>
    </w:p>
    <w:p w:rsidR="005C34E1" w:rsidRDefault="005C34E1" w:rsidP="007E4A21">
      <w:pPr>
        <w:autoSpaceDE w:val="0"/>
        <w:autoSpaceDN w:val="0"/>
        <w:adjustRightInd w:val="0"/>
        <w:ind w:left="1418"/>
        <w:jc w:val="both"/>
        <w:rPr>
          <w:rFonts w:ascii="Arial" w:hAnsi="Arial" w:cs="Arial"/>
          <w:lang w:eastAsia="en-US"/>
        </w:rPr>
      </w:pPr>
    </w:p>
    <w:p w:rsidR="005C34E1" w:rsidRDefault="005C34E1" w:rsidP="007E4A21">
      <w:pPr>
        <w:autoSpaceDE w:val="0"/>
        <w:autoSpaceDN w:val="0"/>
        <w:adjustRightInd w:val="0"/>
        <w:ind w:left="1418"/>
        <w:jc w:val="both"/>
        <w:rPr>
          <w:rFonts w:ascii="Arial" w:hAnsi="Arial" w:cs="Arial"/>
          <w:lang w:eastAsia="en-US"/>
        </w:rPr>
      </w:pPr>
    </w:p>
    <w:p w:rsidR="005C34E1" w:rsidRDefault="005C34E1" w:rsidP="007E4A21">
      <w:pPr>
        <w:autoSpaceDE w:val="0"/>
        <w:autoSpaceDN w:val="0"/>
        <w:adjustRightInd w:val="0"/>
        <w:ind w:left="1418"/>
        <w:jc w:val="both"/>
        <w:rPr>
          <w:rFonts w:ascii="Arial" w:hAnsi="Arial" w:cs="Arial"/>
          <w:lang w:eastAsia="en-US"/>
        </w:rPr>
      </w:pPr>
    </w:p>
    <w:p w:rsidR="005C34E1" w:rsidRDefault="005C34E1" w:rsidP="007E4A21">
      <w:pPr>
        <w:autoSpaceDE w:val="0"/>
        <w:autoSpaceDN w:val="0"/>
        <w:adjustRightInd w:val="0"/>
        <w:ind w:left="1418"/>
        <w:jc w:val="both"/>
        <w:rPr>
          <w:rFonts w:ascii="Arial" w:hAnsi="Arial" w:cs="Arial"/>
          <w:lang w:eastAsia="en-US"/>
        </w:rPr>
      </w:pPr>
    </w:p>
    <w:p w:rsidR="005C34E1" w:rsidRDefault="005C34E1" w:rsidP="007E4A21">
      <w:pPr>
        <w:autoSpaceDE w:val="0"/>
        <w:autoSpaceDN w:val="0"/>
        <w:adjustRightInd w:val="0"/>
        <w:ind w:left="1418"/>
        <w:jc w:val="both"/>
        <w:rPr>
          <w:rFonts w:ascii="Arial" w:hAnsi="Arial" w:cs="Arial"/>
          <w:lang w:eastAsia="en-US"/>
        </w:rPr>
      </w:pPr>
    </w:p>
    <w:p w:rsidR="005C34E1" w:rsidRDefault="005C34E1" w:rsidP="007E4A21">
      <w:pPr>
        <w:autoSpaceDE w:val="0"/>
        <w:autoSpaceDN w:val="0"/>
        <w:adjustRightInd w:val="0"/>
        <w:ind w:left="1418"/>
        <w:jc w:val="both"/>
        <w:rPr>
          <w:rFonts w:ascii="Arial" w:hAnsi="Arial" w:cs="Arial"/>
          <w:lang w:eastAsia="en-US"/>
        </w:rPr>
      </w:pPr>
    </w:p>
    <w:p w:rsidR="005C34E1" w:rsidRDefault="005C34E1" w:rsidP="007E4A21">
      <w:pPr>
        <w:autoSpaceDE w:val="0"/>
        <w:autoSpaceDN w:val="0"/>
        <w:adjustRightInd w:val="0"/>
        <w:ind w:left="1418"/>
        <w:jc w:val="both"/>
        <w:rPr>
          <w:rFonts w:ascii="Arial" w:hAnsi="Arial" w:cs="Arial"/>
          <w:lang w:eastAsia="en-US"/>
        </w:rPr>
      </w:pPr>
    </w:p>
    <w:p w:rsidR="005C34E1" w:rsidRDefault="005C34E1" w:rsidP="007E4A21">
      <w:pPr>
        <w:autoSpaceDE w:val="0"/>
        <w:autoSpaceDN w:val="0"/>
        <w:adjustRightInd w:val="0"/>
        <w:ind w:left="1418"/>
        <w:jc w:val="both"/>
        <w:rPr>
          <w:rFonts w:ascii="Arial" w:hAnsi="Arial" w:cs="Arial"/>
          <w:lang w:eastAsia="en-US"/>
        </w:rPr>
      </w:pPr>
    </w:p>
    <w:p w:rsidR="005C34E1" w:rsidRPr="00F01557" w:rsidRDefault="005C34E1" w:rsidP="005C34E1">
      <w:pPr>
        <w:pStyle w:val="Prrafodelista"/>
        <w:numPr>
          <w:ilvl w:val="0"/>
          <w:numId w:val="43"/>
        </w:numPr>
        <w:tabs>
          <w:tab w:val="left" w:pos="1418"/>
        </w:tabs>
        <w:ind w:right="45" w:firstLine="273"/>
        <w:contextualSpacing/>
        <w:jc w:val="both"/>
        <w:rPr>
          <w:rFonts w:ascii="Arial" w:hAnsi="Arial" w:cs="Arial"/>
          <w:sz w:val="20"/>
          <w:szCs w:val="20"/>
        </w:rPr>
      </w:pPr>
      <w:r w:rsidRPr="00F01557">
        <w:rPr>
          <w:rFonts w:ascii="Arial" w:hAnsi="Arial" w:cs="Arial"/>
          <w:sz w:val="20"/>
          <w:szCs w:val="20"/>
        </w:rPr>
        <w:lastRenderedPageBreak/>
        <w:t>Decreto No. LXIII-</w:t>
      </w:r>
      <w:r>
        <w:rPr>
          <w:rFonts w:ascii="Arial" w:hAnsi="Arial" w:cs="Arial"/>
          <w:sz w:val="20"/>
          <w:szCs w:val="20"/>
        </w:rPr>
        <w:t>161</w:t>
      </w:r>
      <w:r w:rsidRPr="00F01557">
        <w:rPr>
          <w:rFonts w:ascii="Arial" w:hAnsi="Arial" w:cs="Arial"/>
          <w:sz w:val="20"/>
          <w:szCs w:val="20"/>
        </w:rPr>
        <w:t xml:space="preserve">, del </w:t>
      </w:r>
      <w:r>
        <w:rPr>
          <w:rFonts w:ascii="Arial" w:hAnsi="Arial" w:cs="Arial"/>
          <w:sz w:val="20"/>
          <w:szCs w:val="20"/>
        </w:rPr>
        <w:t>21</w:t>
      </w:r>
      <w:r w:rsidRPr="00F01557">
        <w:rPr>
          <w:rFonts w:ascii="Arial" w:hAnsi="Arial" w:cs="Arial"/>
          <w:sz w:val="20"/>
          <w:szCs w:val="20"/>
        </w:rPr>
        <w:t xml:space="preserve"> de </w:t>
      </w:r>
      <w:r>
        <w:rPr>
          <w:rFonts w:ascii="Arial" w:hAnsi="Arial" w:cs="Arial"/>
          <w:sz w:val="20"/>
          <w:szCs w:val="20"/>
        </w:rPr>
        <w:t>abril</w:t>
      </w:r>
      <w:r w:rsidRPr="00F01557">
        <w:rPr>
          <w:rFonts w:ascii="Arial" w:hAnsi="Arial" w:cs="Arial"/>
          <w:sz w:val="20"/>
          <w:szCs w:val="20"/>
        </w:rPr>
        <w:t xml:space="preserve"> de 201</w:t>
      </w:r>
      <w:r>
        <w:rPr>
          <w:rFonts w:ascii="Arial" w:hAnsi="Arial" w:cs="Arial"/>
          <w:sz w:val="20"/>
          <w:szCs w:val="20"/>
        </w:rPr>
        <w:t>7</w:t>
      </w:r>
      <w:r w:rsidRPr="00F01557">
        <w:rPr>
          <w:rFonts w:ascii="Arial" w:hAnsi="Arial" w:cs="Arial"/>
          <w:sz w:val="20"/>
          <w:szCs w:val="20"/>
        </w:rPr>
        <w:t>.</w:t>
      </w:r>
    </w:p>
    <w:p w:rsidR="005C34E1" w:rsidRPr="00F01557" w:rsidRDefault="005C34E1" w:rsidP="005C34E1">
      <w:pPr>
        <w:tabs>
          <w:tab w:val="left" w:pos="1418"/>
          <w:tab w:val="left" w:pos="1560"/>
          <w:tab w:val="left" w:pos="1701"/>
        </w:tabs>
        <w:ind w:left="1134" w:firstLine="284"/>
        <w:jc w:val="both"/>
        <w:rPr>
          <w:rFonts w:ascii="Arial" w:hAnsi="Arial" w:cs="Arial"/>
        </w:rPr>
      </w:pPr>
      <w:r w:rsidRPr="00F01557">
        <w:rPr>
          <w:rFonts w:ascii="Arial" w:hAnsi="Arial" w:cs="Arial"/>
        </w:rPr>
        <w:t xml:space="preserve">P.O. </w:t>
      </w:r>
      <w:r>
        <w:rPr>
          <w:rFonts w:ascii="Arial" w:hAnsi="Arial" w:cs="Arial"/>
        </w:rPr>
        <w:t xml:space="preserve">Extraordinario </w:t>
      </w:r>
      <w:r w:rsidRPr="00F01557">
        <w:rPr>
          <w:rFonts w:ascii="Arial" w:hAnsi="Arial" w:cs="Arial"/>
        </w:rPr>
        <w:t xml:space="preserve">No. </w:t>
      </w:r>
      <w:r>
        <w:rPr>
          <w:rFonts w:ascii="Arial" w:hAnsi="Arial" w:cs="Arial"/>
        </w:rPr>
        <w:t>6</w:t>
      </w:r>
      <w:r w:rsidRPr="00F01557">
        <w:rPr>
          <w:rFonts w:ascii="Arial" w:hAnsi="Arial" w:cs="Arial"/>
        </w:rPr>
        <w:t xml:space="preserve">, del </w:t>
      </w:r>
      <w:r>
        <w:rPr>
          <w:rFonts w:ascii="Arial" w:hAnsi="Arial" w:cs="Arial"/>
        </w:rPr>
        <w:t>8</w:t>
      </w:r>
      <w:r w:rsidRPr="00F01557">
        <w:rPr>
          <w:rFonts w:ascii="Arial" w:hAnsi="Arial" w:cs="Arial"/>
        </w:rPr>
        <w:t xml:space="preserve"> de </w:t>
      </w:r>
      <w:r>
        <w:rPr>
          <w:rFonts w:ascii="Arial" w:hAnsi="Arial" w:cs="Arial"/>
        </w:rPr>
        <w:t>mayo</w:t>
      </w:r>
      <w:r w:rsidRPr="00F01557">
        <w:rPr>
          <w:rFonts w:ascii="Arial" w:hAnsi="Arial" w:cs="Arial"/>
        </w:rPr>
        <w:t xml:space="preserve"> de 201</w:t>
      </w:r>
      <w:r>
        <w:rPr>
          <w:rFonts w:ascii="Arial" w:hAnsi="Arial" w:cs="Arial"/>
        </w:rPr>
        <w:t>7</w:t>
      </w:r>
      <w:r w:rsidRPr="00F01557">
        <w:rPr>
          <w:rFonts w:ascii="Arial" w:hAnsi="Arial" w:cs="Arial"/>
        </w:rPr>
        <w:t>.</w:t>
      </w:r>
    </w:p>
    <w:p w:rsidR="005C34E1" w:rsidRDefault="005C34E1" w:rsidP="007E4A21">
      <w:pPr>
        <w:autoSpaceDE w:val="0"/>
        <w:autoSpaceDN w:val="0"/>
        <w:adjustRightInd w:val="0"/>
        <w:ind w:left="1418"/>
        <w:jc w:val="both"/>
        <w:rPr>
          <w:rFonts w:ascii="Arial" w:hAnsi="Arial" w:cs="Arial"/>
          <w:szCs w:val="26"/>
        </w:rPr>
      </w:pPr>
      <w:r w:rsidRPr="00E21CE3">
        <w:rPr>
          <w:rFonts w:ascii="Arial" w:hAnsi="Arial" w:cs="Arial"/>
          <w:szCs w:val="26"/>
        </w:rPr>
        <w:t>Se reforman los artículos 51, fracción VII; 133, párrafos 1 y 2, fracción I, inciso d); 134; 135, párrafos 1 y 2; 136, párrafos 1 y 2; 137; 138; 139, párrafo 1; 140, párrafos 1 y 2; 141, párrafos 1, 2, fracciones I, II y IV, párrafos 3, 4 y 5; 143; 147, fracciones IV y X; 149; 159, párrafos 1 y 3; y 160; se adicionan el párrafo 3 al artículo 63; el artículo 139 BIS; párrafo 3 al artículo 140; y un párrafo 6 al artículo 141; y se derogan el párrafo 3 del artículo 133; párrafo 3 del artículo 135; el párrafo 2 del artículo 139; y la fracción III del párrafo 2 del artículo 141</w:t>
      </w:r>
      <w:r>
        <w:rPr>
          <w:rFonts w:ascii="Arial" w:hAnsi="Arial" w:cs="Arial"/>
          <w:szCs w:val="26"/>
        </w:rPr>
        <w:t>.</w:t>
      </w:r>
    </w:p>
    <w:p w:rsidR="005C34E1" w:rsidRDefault="005C34E1" w:rsidP="007E4A21">
      <w:pPr>
        <w:autoSpaceDE w:val="0"/>
        <w:autoSpaceDN w:val="0"/>
        <w:adjustRightInd w:val="0"/>
        <w:ind w:left="1418"/>
        <w:jc w:val="both"/>
        <w:rPr>
          <w:rFonts w:ascii="Arial" w:hAnsi="Arial" w:cs="Arial"/>
          <w:lang w:eastAsia="en-US"/>
        </w:rPr>
      </w:pPr>
    </w:p>
    <w:p w:rsidR="005C34E1" w:rsidRPr="00F01557" w:rsidRDefault="005C34E1" w:rsidP="005C34E1">
      <w:pPr>
        <w:pStyle w:val="Prrafodelista"/>
        <w:numPr>
          <w:ilvl w:val="0"/>
          <w:numId w:val="43"/>
        </w:numPr>
        <w:tabs>
          <w:tab w:val="left" w:pos="1418"/>
        </w:tabs>
        <w:ind w:right="45" w:firstLine="273"/>
        <w:contextualSpacing/>
        <w:jc w:val="both"/>
        <w:rPr>
          <w:rFonts w:ascii="Arial" w:hAnsi="Arial" w:cs="Arial"/>
          <w:sz w:val="20"/>
          <w:szCs w:val="20"/>
        </w:rPr>
      </w:pPr>
      <w:r w:rsidRPr="00F01557">
        <w:rPr>
          <w:rFonts w:ascii="Arial" w:hAnsi="Arial" w:cs="Arial"/>
          <w:sz w:val="20"/>
          <w:szCs w:val="20"/>
        </w:rPr>
        <w:t>Decreto No. LXIII-</w:t>
      </w:r>
      <w:r>
        <w:rPr>
          <w:rFonts w:ascii="Arial" w:hAnsi="Arial" w:cs="Arial"/>
          <w:sz w:val="20"/>
          <w:szCs w:val="20"/>
        </w:rPr>
        <w:t>167</w:t>
      </w:r>
      <w:r w:rsidRPr="00F01557">
        <w:rPr>
          <w:rFonts w:ascii="Arial" w:hAnsi="Arial" w:cs="Arial"/>
          <w:sz w:val="20"/>
          <w:szCs w:val="20"/>
        </w:rPr>
        <w:t xml:space="preserve">, del </w:t>
      </w:r>
      <w:r w:rsidR="007E0EE8">
        <w:rPr>
          <w:rFonts w:ascii="Arial" w:hAnsi="Arial" w:cs="Arial"/>
          <w:sz w:val="20"/>
          <w:szCs w:val="20"/>
        </w:rPr>
        <w:t>3</w:t>
      </w:r>
      <w:r w:rsidRPr="00F01557">
        <w:rPr>
          <w:rFonts w:ascii="Arial" w:hAnsi="Arial" w:cs="Arial"/>
          <w:sz w:val="20"/>
          <w:szCs w:val="20"/>
        </w:rPr>
        <w:t xml:space="preserve"> de </w:t>
      </w:r>
      <w:r w:rsidR="007E0EE8">
        <w:rPr>
          <w:rFonts w:ascii="Arial" w:hAnsi="Arial" w:cs="Arial"/>
          <w:sz w:val="20"/>
          <w:szCs w:val="20"/>
        </w:rPr>
        <w:t>mayo</w:t>
      </w:r>
      <w:r w:rsidRPr="00F01557">
        <w:rPr>
          <w:rFonts w:ascii="Arial" w:hAnsi="Arial" w:cs="Arial"/>
          <w:sz w:val="20"/>
          <w:szCs w:val="20"/>
        </w:rPr>
        <w:t xml:space="preserve"> de 201</w:t>
      </w:r>
      <w:r>
        <w:rPr>
          <w:rFonts w:ascii="Arial" w:hAnsi="Arial" w:cs="Arial"/>
          <w:sz w:val="20"/>
          <w:szCs w:val="20"/>
        </w:rPr>
        <w:t>7</w:t>
      </w:r>
      <w:r w:rsidRPr="00F01557">
        <w:rPr>
          <w:rFonts w:ascii="Arial" w:hAnsi="Arial" w:cs="Arial"/>
          <w:sz w:val="20"/>
          <w:szCs w:val="20"/>
        </w:rPr>
        <w:t>.</w:t>
      </w:r>
    </w:p>
    <w:p w:rsidR="005C34E1" w:rsidRPr="00F01557" w:rsidRDefault="005C34E1" w:rsidP="005C34E1">
      <w:pPr>
        <w:tabs>
          <w:tab w:val="left" w:pos="1418"/>
          <w:tab w:val="left" w:pos="1560"/>
          <w:tab w:val="left" w:pos="1701"/>
        </w:tabs>
        <w:ind w:left="1134" w:firstLine="284"/>
        <w:jc w:val="both"/>
        <w:rPr>
          <w:rFonts w:ascii="Arial" w:hAnsi="Arial" w:cs="Arial"/>
        </w:rPr>
      </w:pPr>
      <w:r w:rsidRPr="00F01557">
        <w:rPr>
          <w:rFonts w:ascii="Arial" w:hAnsi="Arial" w:cs="Arial"/>
        </w:rPr>
        <w:t xml:space="preserve">P.O. </w:t>
      </w:r>
      <w:r>
        <w:rPr>
          <w:rFonts w:ascii="Arial" w:hAnsi="Arial" w:cs="Arial"/>
        </w:rPr>
        <w:t xml:space="preserve">Extraordinario </w:t>
      </w:r>
      <w:r w:rsidRPr="00F01557">
        <w:rPr>
          <w:rFonts w:ascii="Arial" w:hAnsi="Arial" w:cs="Arial"/>
        </w:rPr>
        <w:t xml:space="preserve">No. </w:t>
      </w:r>
      <w:r>
        <w:rPr>
          <w:rFonts w:ascii="Arial" w:hAnsi="Arial" w:cs="Arial"/>
        </w:rPr>
        <w:t>6</w:t>
      </w:r>
      <w:r w:rsidRPr="00F01557">
        <w:rPr>
          <w:rFonts w:ascii="Arial" w:hAnsi="Arial" w:cs="Arial"/>
        </w:rPr>
        <w:t xml:space="preserve">, del </w:t>
      </w:r>
      <w:r>
        <w:rPr>
          <w:rFonts w:ascii="Arial" w:hAnsi="Arial" w:cs="Arial"/>
        </w:rPr>
        <w:t>8</w:t>
      </w:r>
      <w:r w:rsidRPr="00F01557">
        <w:rPr>
          <w:rFonts w:ascii="Arial" w:hAnsi="Arial" w:cs="Arial"/>
        </w:rPr>
        <w:t xml:space="preserve"> de </w:t>
      </w:r>
      <w:r>
        <w:rPr>
          <w:rFonts w:ascii="Arial" w:hAnsi="Arial" w:cs="Arial"/>
        </w:rPr>
        <w:t>mayo</w:t>
      </w:r>
      <w:r w:rsidRPr="00F01557">
        <w:rPr>
          <w:rFonts w:ascii="Arial" w:hAnsi="Arial" w:cs="Arial"/>
        </w:rPr>
        <w:t xml:space="preserve"> de 201</w:t>
      </w:r>
      <w:r>
        <w:rPr>
          <w:rFonts w:ascii="Arial" w:hAnsi="Arial" w:cs="Arial"/>
        </w:rPr>
        <w:t>7</w:t>
      </w:r>
      <w:r w:rsidRPr="00F01557">
        <w:rPr>
          <w:rFonts w:ascii="Arial" w:hAnsi="Arial" w:cs="Arial"/>
        </w:rPr>
        <w:t>.</w:t>
      </w:r>
    </w:p>
    <w:p w:rsidR="005C34E1" w:rsidRDefault="007B70F3" w:rsidP="007E4A21">
      <w:pPr>
        <w:autoSpaceDE w:val="0"/>
        <w:autoSpaceDN w:val="0"/>
        <w:adjustRightInd w:val="0"/>
        <w:ind w:left="1418"/>
        <w:jc w:val="both"/>
        <w:rPr>
          <w:rFonts w:ascii="Arial" w:hAnsi="Arial" w:cs="Arial"/>
          <w:lang w:eastAsia="en-US"/>
        </w:rPr>
      </w:pPr>
      <w:r>
        <w:rPr>
          <w:rFonts w:ascii="Arial" w:hAnsi="Arial" w:cs="Arial"/>
          <w:szCs w:val="26"/>
        </w:rPr>
        <w:t>Se reforman, adicionan y derogan diversas disposiciones (</w:t>
      </w:r>
      <w:r w:rsidR="005C34E1" w:rsidRPr="00AB486F">
        <w:rPr>
          <w:rFonts w:ascii="Arial" w:hAnsi="Arial" w:cs="Arial"/>
          <w:szCs w:val="26"/>
        </w:rPr>
        <w:t>Se reforman los artículos 1; 12, fracciones I, III y IV; 13; 15, párrafo 1, fracción III; 17; 19, párrafo 1; 21, párrafo 1; 22</w:t>
      </w:r>
      <w:r w:rsidR="005C34E1">
        <w:rPr>
          <w:rFonts w:ascii="Arial" w:hAnsi="Arial" w:cs="Arial"/>
          <w:szCs w:val="26"/>
        </w:rPr>
        <w:t>; 23</w:t>
      </w:r>
      <w:r w:rsidR="005C34E1" w:rsidRPr="00AB486F">
        <w:rPr>
          <w:rFonts w:ascii="Arial" w:hAnsi="Arial" w:cs="Arial"/>
          <w:szCs w:val="26"/>
        </w:rPr>
        <w:t>; 24, párrafos 1, fracción III y 2; 25; 27, párrafo 1; 28, fracción I; 32, párrafo 1, fracciones I y II; 36, párrafo 2; 42, párrafo 4; 43, párrafo 7; 51, fracciones II, VI y VII; 58; 62, párrafo 2; 63, párrafo 1</w:t>
      </w:r>
      <w:r w:rsidR="005C34E1">
        <w:rPr>
          <w:rFonts w:ascii="Arial" w:hAnsi="Arial" w:cs="Arial"/>
          <w:szCs w:val="26"/>
        </w:rPr>
        <w:t xml:space="preserve"> y 3</w:t>
      </w:r>
      <w:r w:rsidR="005C34E1" w:rsidRPr="00AB486F">
        <w:rPr>
          <w:rFonts w:ascii="Arial" w:hAnsi="Arial" w:cs="Arial"/>
          <w:szCs w:val="26"/>
        </w:rPr>
        <w:t xml:space="preserve">; 77, párrafo 1; 78, párrafo 2; y, 114, párrafo 1; Se adicionan el párrafo 4 del artículo 4; las fracciones V a la X, pasando el actual V para ser X, del artículo 12; el párrafo 3 al artículo 24; fracción III al artículo 32; fracciones VIII a la XIII del artículo 51; un párrafo 2, recorriéndose el actual para ser 3, del artículo 77; y, los párrafos 4 y 5 al artículo 78; y se derogan las fracciones IV y V del párrafo 1, del artículo 15; artículo 16; párrafos 2, 3 y 4 del artículo 19; y los párrafos 2 al 11 del artículo 21; </w:t>
      </w:r>
      <w:r w:rsidR="005C34E1">
        <w:rPr>
          <w:rFonts w:ascii="Arial" w:hAnsi="Arial" w:cs="Arial"/>
          <w:szCs w:val="26"/>
        </w:rPr>
        <w:t>la fracción IV del artículo 51</w:t>
      </w:r>
      <w:r>
        <w:rPr>
          <w:rFonts w:ascii="Arial" w:hAnsi="Arial" w:cs="Arial"/>
          <w:szCs w:val="26"/>
        </w:rPr>
        <w:t>)</w:t>
      </w:r>
      <w:r w:rsidR="007E0EE8">
        <w:rPr>
          <w:rFonts w:ascii="Arial" w:hAnsi="Arial" w:cs="Arial"/>
          <w:szCs w:val="26"/>
        </w:rPr>
        <w:t>.</w:t>
      </w:r>
    </w:p>
    <w:p w:rsidR="00C865C4" w:rsidRPr="008A1337" w:rsidRDefault="00C865C4" w:rsidP="00C865C4">
      <w:pPr>
        <w:ind w:left="1418"/>
        <w:jc w:val="both"/>
        <w:rPr>
          <w:rFonts w:ascii="Arial" w:hAnsi="Arial" w:cs="Arial"/>
          <w:sz w:val="14"/>
          <w:szCs w:val="14"/>
        </w:rPr>
      </w:pPr>
    </w:p>
    <w:p w:rsidR="00C865C4" w:rsidRPr="008A1337" w:rsidRDefault="00C865C4" w:rsidP="00C865C4">
      <w:pPr>
        <w:ind w:left="709" w:firstLine="707"/>
        <w:rPr>
          <w:rFonts w:ascii="Arial" w:hAnsi="Arial" w:cs="Arial"/>
          <w:b/>
          <w:sz w:val="18"/>
          <w:szCs w:val="18"/>
        </w:rPr>
      </w:pPr>
      <w:r w:rsidRPr="008A1337">
        <w:rPr>
          <w:rFonts w:ascii="Arial" w:hAnsi="Arial" w:cs="Arial"/>
          <w:b/>
          <w:sz w:val="18"/>
          <w:szCs w:val="18"/>
        </w:rPr>
        <w:t>FE DE ERRATAS</w:t>
      </w:r>
    </w:p>
    <w:p w:rsidR="00C865C4" w:rsidRPr="008A1337" w:rsidRDefault="00C865C4" w:rsidP="00C865C4">
      <w:pPr>
        <w:numPr>
          <w:ilvl w:val="0"/>
          <w:numId w:val="46"/>
        </w:numPr>
        <w:ind w:left="1701" w:hanging="283"/>
        <w:rPr>
          <w:rFonts w:ascii="Arial" w:hAnsi="Arial" w:cs="Arial"/>
        </w:rPr>
      </w:pPr>
      <w:r w:rsidRPr="008A1337">
        <w:rPr>
          <w:rFonts w:ascii="Arial" w:hAnsi="Arial" w:cs="Arial"/>
        </w:rPr>
        <w:t xml:space="preserve">P.O. No. </w:t>
      </w:r>
      <w:r w:rsidR="00AD1C2F" w:rsidRPr="008A1337">
        <w:rPr>
          <w:rFonts w:ascii="Arial" w:hAnsi="Arial" w:cs="Arial"/>
        </w:rPr>
        <w:t>58</w:t>
      </w:r>
      <w:r w:rsidRPr="008A1337">
        <w:rPr>
          <w:rFonts w:ascii="Arial" w:hAnsi="Arial" w:cs="Arial"/>
        </w:rPr>
        <w:t xml:space="preserve">, del </w:t>
      </w:r>
      <w:r w:rsidR="00AD1C2F" w:rsidRPr="008A1337">
        <w:rPr>
          <w:rFonts w:ascii="Arial" w:hAnsi="Arial" w:cs="Arial"/>
        </w:rPr>
        <w:t>16</w:t>
      </w:r>
      <w:r w:rsidRPr="008A1337">
        <w:rPr>
          <w:rFonts w:ascii="Arial" w:hAnsi="Arial" w:cs="Arial"/>
        </w:rPr>
        <w:t xml:space="preserve"> de mayo de 2017.</w:t>
      </w:r>
    </w:p>
    <w:p w:rsidR="00C865C4" w:rsidRPr="008A1337" w:rsidRDefault="00C865C4" w:rsidP="00C865C4">
      <w:pPr>
        <w:ind w:left="1701"/>
        <w:jc w:val="both"/>
        <w:rPr>
          <w:rFonts w:ascii="Arial" w:hAnsi="Arial" w:cs="Arial"/>
        </w:rPr>
      </w:pPr>
      <w:r w:rsidRPr="008A1337">
        <w:rPr>
          <w:rFonts w:ascii="Arial" w:hAnsi="Arial" w:cs="Arial"/>
        </w:rPr>
        <w:t>Fe de Erratas en relación con el Decreto número LXIII-16</w:t>
      </w:r>
      <w:r w:rsidR="00AD1C2F" w:rsidRPr="008A1337">
        <w:rPr>
          <w:rFonts w:ascii="Arial" w:hAnsi="Arial" w:cs="Arial"/>
        </w:rPr>
        <w:t>7</w:t>
      </w:r>
      <w:r w:rsidRPr="008A1337">
        <w:rPr>
          <w:rFonts w:ascii="Arial" w:hAnsi="Arial" w:cs="Arial"/>
        </w:rPr>
        <w:t xml:space="preserve">, publicado en el Periódico Oficial Extraordinario número </w:t>
      </w:r>
      <w:r w:rsidR="00AD1C2F" w:rsidRPr="008A1337">
        <w:rPr>
          <w:rFonts w:ascii="Arial" w:hAnsi="Arial" w:cs="Arial"/>
        </w:rPr>
        <w:t>6,</w:t>
      </w:r>
      <w:r w:rsidRPr="008A1337">
        <w:rPr>
          <w:rFonts w:ascii="Arial" w:hAnsi="Arial" w:cs="Arial"/>
        </w:rPr>
        <w:t xml:space="preserve"> del </w:t>
      </w:r>
      <w:r w:rsidR="00AD1C2F" w:rsidRPr="008A1337">
        <w:rPr>
          <w:rFonts w:ascii="Arial" w:hAnsi="Arial" w:cs="Arial"/>
        </w:rPr>
        <w:t>8</w:t>
      </w:r>
      <w:r w:rsidRPr="008A1337">
        <w:rPr>
          <w:rFonts w:ascii="Arial" w:hAnsi="Arial" w:cs="Arial"/>
        </w:rPr>
        <w:t xml:space="preserve"> de </w:t>
      </w:r>
      <w:r w:rsidR="00AD1C2F" w:rsidRPr="008A1337">
        <w:rPr>
          <w:rFonts w:ascii="Arial" w:hAnsi="Arial" w:cs="Arial"/>
        </w:rPr>
        <w:t>mayo</w:t>
      </w:r>
      <w:r w:rsidRPr="008A1337">
        <w:rPr>
          <w:rFonts w:ascii="Arial" w:hAnsi="Arial" w:cs="Arial"/>
        </w:rPr>
        <w:t xml:space="preserve"> de 2017.</w:t>
      </w:r>
    </w:p>
    <w:p w:rsidR="00C865C4" w:rsidRDefault="00C865C4" w:rsidP="00C865C4">
      <w:pPr>
        <w:ind w:left="1418"/>
        <w:jc w:val="both"/>
        <w:rPr>
          <w:rFonts w:ascii="Arial" w:hAnsi="Arial" w:cs="Arial"/>
          <w:sz w:val="12"/>
          <w:szCs w:val="12"/>
        </w:rPr>
      </w:pPr>
    </w:p>
    <w:p w:rsidR="00FC0167" w:rsidRDefault="00FC0167" w:rsidP="00C865C4">
      <w:pPr>
        <w:ind w:left="1418"/>
        <w:jc w:val="both"/>
        <w:rPr>
          <w:rFonts w:ascii="Arial" w:hAnsi="Arial" w:cs="Arial"/>
          <w:sz w:val="12"/>
          <w:szCs w:val="12"/>
        </w:rPr>
      </w:pPr>
    </w:p>
    <w:p w:rsidR="00FC0167" w:rsidRPr="00F01557" w:rsidRDefault="00FC0167" w:rsidP="00FC0167">
      <w:pPr>
        <w:pStyle w:val="Prrafodelista"/>
        <w:numPr>
          <w:ilvl w:val="0"/>
          <w:numId w:val="43"/>
        </w:numPr>
        <w:tabs>
          <w:tab w:val="left" w:pos="1418"/>
        </w:tabs>
        <w:ind w:right="45" w:firstLine="273"/>
        <w:contextualSpacing/>
        <w:jc w:val="both"/>
        <w:rPr>
          <w:rFonts w:ascii="Arial" w:hAnsi="Arial" w:cs="Arial"/>
          <w:sz w:val="20"/>
          <w:szCs w:val="20"/>
        </w:rPr>
      </w:pPr>
      <w:r w:rsidRPr="00F01557">
        <w:rPr>
          <w:rFonts w:ascii="Arial" w:hAnsi="Arial" w:cs="Arial"/>
          <w:sz w:val="20"/>
          <w:szCs w:val="20"/>
        </w:rPr>
        <w:t>Decreto No. LXIII-</w:t>
      </w:r>
      <w:r>
        <w:rPr>
          <w:rFonts w:ascii="Arial" w:hAnsi="Arial" w:cs="Arial"/>
          <w:sz w:val="20"/>
          <w:szCs w:val="20"/>
        </w:rPr>
        <w:t>1048</w:t>
      </w:r>
      <w:r w:rsidRPr="00F01557">
        <w:rPr>
          <w:rFonts w:ascii="Arial" w:hAnsi="Arial" w:cs="Arial"/>
          <w:sz w:val="20"/>
          <w:szCs w:val="20"/>
        </w:rPr>
        <w:t xml:space="preserve">, del </w:t>
      </w:r>
      <w:r>
        <w:rPr>
          <w:rFonts w:ascii="Arial" w:hAnsi="Arial" w:cs="Arial"/>
          <w:sz w:val="20"/>
          <w:szCs w:val="20"/>
        </w:rPr>
        <w:t>29</w:t>
      </w:r>
      <w:r w:rsidRPr="00F01557">
        <w:rPr>
          <w:rFonts w:ascii="Arial" w:hAnsi="Arial" w:cs="Arial"/>
          <w:sz w:val="20"/>
          <w:szCs w:val="20"/>
        </w:rPr>
        <w:t xml:space="preserve"> de </w:t>
      </w:r>
      <w:r>
        <w:rPr>
          <w:rFonts w:ascii="Arial" w:hAnsi="Arial" w:cs="Arial"/>
          <w:sz w:val="20"/>
          <w:szCs w:val="20"/>
        </w:rPr>
        <w:t>septiembre</w:t>
      </w:r>
      <w:r w:rsidRPr="00F01557">
        <w:rPr>
          <w:rFonts w:ascii="Arial" w:hAnsi="Arial" w:cs="Arial"/>
          <w:sz w:val="20"/>
          <w:szCs w:val="20"/>
        </w:rPr>
        <w:t xml:space="preserve"> de 201</w:t>
      </w:r>
      <w:r>
        <w:rPr>
          <w:rFonts w:ascii="Arial" w:hAnsi="Arial" w:cs="Arial"/>
          <w:sz w:val="20"/>
          <w:szCs w:val="20"/>
        </w:rPr>
        <w:t>9</w:t>
      </w:r>
      <w:r w:rsidRPr="00F01557">
        <w:rPr>
          <w:rFonts w:ascii="Arial" w:hAnsi="Arial" w:cs="Arial"/>
          <w:sz w:val="20"/>
          <w:szCs w:val="20"/>
        </w:rPr>
        <w:t>.</w:t>
      </w:r>
    </w:p>
    <w:p w:rsidR="00FC0167" w:rsidRDefault="00FC0167" w:rsidP="00FC0167">
      <w:pPr>
        <w:tabs>
          <w:tab w:val="left" w:pos="1418"/>
          <w:tab w:val="left" w:pos="1560"/>
          <w:tab w:val="left" w:pos="1701"/>
        </w:tabs>
        <w:ind w:left="1134" w:firstLine="284"/>
        <w:jc w:val="both"/>
        <w:rPr>
          <w:rFonts w:ascii="Arial" w:hAnsi="Arial" w:cs="Arial"/>
        </w:rPr>
      </w:pPr>
      <w:r w:rsidRPr="00F01557">
        <w:rPr>
          <w:rFonts w:ascii="Arial" w:hAnsi="Arial" w:cs="Arial"/>
        </w:rPr>
        <w:t xml:space="preserve">P.O. No. </w:t>
      </w:r>
      <w:r>
        <w:rPr>
          <w:rFonts w:ascii="Arial" w:hAnsi="Arial" w:cs="Arial"/>
        </w:rPr>
        <w:t>125</w:t>
      </w:r>
      <w:r w:rsidRPr="00F01557">
        <w:rPr>
          <w:rFonts w:ascii="Arial" w:hAnsi="Arial" w:cs="Arial"/>
        </w:rPr>
        <w:t xml:space="preserve">, del </w:t>
      </w:r>
      <w:r>
        <w:rPr>
          <w:rFonts w:ascii="Arial" w:hAnsi="Arial" w:cs="Arial"/>
        </w:rPr>
        <w:t>16</w:t>
      </w:r>
      <w:r w:rsidRPr="00F01557">
        <w:rPr>
          <w:rFonts w:ascii="Arial" w:hAnsi="Arial" w:cs="Arial"/>
        </w:rPr>
        <w:t xml:space="preserve"> de </w:t>
      </w:r>
      <w:r>
        <w:rPr>
          <w:rFonts w:ascii="Arial" w:hAnsi="Arial" w:cs="Arial"/>
        </w:rPr>
        <w:t>octubre</w:t>
      </w:r>
      <w:r w:rsidRPr="00F01557">
        <w:rPr>
          <w:rFonts w:ascii="Arial" w:hAnsi="Arial" w:cs="Arial"/>
        </w:rPr>
        <w:t xml:space="preserve"> de 201</w:t>
      </w:r>
      <w:r>
        <w:rPr>
          <w:rFonts w:ascii="Arial" w:hAnsi="Arial" w:cs="Arial"/>
        </w:rPr>
        <w:t>9</w:t>
      </w:r>
      <w:r w:rsidRPr="00F01557">
        <w:rPr>
          <w:rFonts w:ascii="Arial" w:hAnsi="Arial" w:cs="Arial"/>
        </w:rPr>
        <w:t>.</w:t>
      </w:r>
    </w:p>
    <w:p w:rsidR="00FC0167" w:rsidRPr="00F01557" w:rsidRDefault="0043613C" w:rsidP="0043613C">
      <w:pPr>
        <w:tabs>
          <w:tab w:val="left" w:pos="1418"/>
          <w:tab w:val="left" w:pos="1560"/>
          <w:tab w:val="left" w:pos="1701"/>
        </w:tabs>
        <w:ind w:left="1418"/>
        <w:jc w:val="both"/>
        <w:rPr>
          <w:rFonts w:ascii="Arial" w:hAnsi="Arial" w:cs="Arial"/>
        </w:rPr>
      </w:pPr>
      <w:r w:rsidRPr="0043613C">
        <w:rPr>
          <w:rFonts w:ascii="Arial" w:hAnsi="Arial" w:cs="Arial"/>
          <w:b/>
          <w:lang w:bidi="es-ES"/>
        </w:rPr>
        <w:t xml:space="preserve">ARTÍCULO TERCERO. </w:t>
      </w:r>
      <w:r w:rsidRPr="0043613C">
        <w:rPr>
          <w:rFonts w:ascii="Arial" w:hAnsi="Arial" w:cs="Arial"/>
          <w:lang w:bidi="es-ES"/>
        </w:rPr>
        <w:t>Se reforma el artículo 133, párrafo 2, fracción II, incisos g) y h); y se adiciona el inciso i) a la fracción II del párrafo 2 del artículo 133</w:t>
      </w:r>
      <w:r>
        <w:rPr>
          <w:rFonts w:ascii="Arial" w:hAnsi="Arial" w:cs="Arial"/>
          <w:lang w:bidi="es-ES"/>
        </w:rPr>
        <w:t>.</w:t>
      </w:r>
    </w:p>
    <w:p w:rsidR="00FC0167" w:rsidRPr="008A1337" w:rsidRDefault="00FC0167" w:rsidP="00C865C4">
      <w:pPr>
        <w:ind w:left="1418"/>
        <w:jc w:val="both"/>
        <w:rPr>
          <w:rFonts w:ascii="Arial" w:hAnsi="Arial" w:cs="Arial"/>
          <w:sz w:val="12"/>
          <w:szCs w:val="12"/>
        </w:rPr>
      </w:pPr>
    </w:p>
    <w:p w:rsidR="00EC42CD" w:rsidRPr="00F01557" w:rsidRDefault="00EC42CD" w:rsidP="00EC42CD">
      <w:pPr>
        <w:pStyle w:val="Prrafodelista"/>
        <w:numPr>
          <w:ilvl w:val="0"/>
          <w:numId w:val="43"/>
        </w:numPr>
        <w:tabs>
          <w:tab w:val="left" w:pos="1418"/>
        </w:tabs>
        <w:ind w:right="45" w:firstLine="273"/>
        <w:contextualSpacing/>
        <w:jc w:val="both"/>
        <w:rPr>
          <w:rFonts w:ascii="Arial" w:hAnsi="Arial" w:cs="Arial"/>
          <w:sz w:val="20"/>
          <w:szCs w:val="20"/>
        </w:rPr>
      </w:pPr>
      <w:r w:rsidRPr="00F01557">
        <w:rPr>
          <w:rFonts w:ascii="Arial" w:hAnsi="Arial" w:cs="Arial"/>
          <w:sz w:val="20"/>
          <w:szCs w:val="20"/>
        </w:rPr>
        <w:t>Decreto No. LXI</w:t>
      </w:r>
      <w:r>
        <w:rPr>
          <w:rFonts w:ascii="Arial" w:hAnsi="Arial" w:cs="Arial"/>
          <w:sz w:val="20"/>
          <w:szCs w:val="20"/>
        </w:rPr>
        <w:t>V</w:t>
      </w:r>
      <w:r w:rsidRPr="00F01557">
        <w:rPr>
          <w:rFonts w:ascii="Arial" w:hAnsi="Arial" w:cs="Arial"/>
          <w:sz w:val="20"/>
          <w:szCs w:val="20"/>
        </w:rPr>
        <w:t>-</w:t>
      </w:r>
      <w:r>
        <w:rPr>
          <w:rFonts w:ascii="Arial" w:hAnsi="Arial" w:cs="Arial"/>
          <w:sz w:val="20"/>
          <w:szCs w:val="20"/>
        </w:rPr>
        <w:t>226</w:t>
      </w:r>
      <w:r w:rsidRPr="00F01557">
        <w:rPr>
          <w:rFonts w:ascii="Arial" w:hAnsi="Arial" w:cs="Arial"/>
          <w:sz w:val="20"/>
          <w:szCs w:val="20"/>
        </w:rPr>
        <w:t xml:space="preserve">, del </w:t>
      </w:r>
      <w:r>
        <w:rPr>
          <w:rFonts w:ascii="Arial" w:hAnsi="Arial" w:cs="Arial"/>
          <w:sz w:val="20"/>
          <w:szCs w:val="20"/>
        </w:rPr>
        <w:t>11</w:t>
      </w:r>
      <w:r w:rsidRPr="00F01557">
        <w:rPr>
          <w:rFonts w:ascii="Arial" w:hAnsi="Arial" w:cs="Arial"/>
          <w:sz w:val="20"/>
          <w:szCs w:val="20"/>
        </w:rPr>
        <w:t xml:space="preserve"> de </w:t>
      </w:r>
      <w:r>
        <w:rPr>
          <w:rFonts w:ascii="Arial" w:hAnsi="Arial" w:cs="Arial"/>
          <w:sz w:val="20"/>
          <w:szCs w:val="20"/>
        </w:rPr>
        <w:t>diciembre</w:t>
      </w:r>
      <w:r w:rsidRPr="00F01557">
        <w:rPr>
          <w:rFonts w:ascii="Arial" w:hAnsi="Arial" w:cs="Arial"/>
          <w:sz w:val="20"/>
          <w:szCs w:val="20"/>
        </w:rPr>
        <w:t xml:space="preserve"> de 20</w:t>
      </w:r>
      <w:r>
        <w:rPr>
          <w:rFonts w:ascii="Arial" w:hAnsi="Arial" w:cs="Arial"/>
          <w:sz w:val="20"/>
          <w:szCs w:val="20"/>
        </w:rPr>
        <w:t>20</w:t>
      </w:r>
      <w:r w:rsidRPr="00F01557">
        <w:rPr>
          <w:rFonts w:ascii="Arial" w:hAnsi="Arial" w:cs="Arial"/>
          <w:sz w:val="20"/>
          <w:szCs w:val="20"/>
        </w:rPr>
        <w:t>.</w:t>
      </w:r>
    </w:p>
    <w:p w:rsidR="00EC42CD" w:rsidRDefault="00EC42CD" w:rsidP="00EC42CD">
      <w:pPr>
        <w:tabs>
          <w:tab w:val="left" w:pos="1418"/>
          <w:tab w:val="left" w:pos="1560"/>
          <w:tab w:val="left" w:pos="1701"/>
        </w:tabs>
        <w:ind w:left="1134" w:firstLine="284"/>
        <w:jc w:val="both"/>
        <w:rPr>
          <w:rFonts w:ascii="Arial" w:hAnsi="Arial" w:cs="Arial"/>
        </w:rPr>
      </w:pPr>
      <w:r w:rsidRPr="00F01557">
        <w:rPr>
          <w:rFonts w:ascii="Arial" w:hAnsi="Arial" w:cs="Arial"/>
        </w:rPr>
        <w:t xml:space="preserve">P.O. </w:t>
      </w:r>
      <w:r>
        <w:rPr>
          <w:rFonts w:ascii="Arial" w:hAnsi="Arial" w:cs="Arial"/>
        </w:rPr>
        <w:t xml:space="preserve">Edición Vespertina </w:t>
      </w:r>
      <w:r w:rsidRPr="00F01557">
        <w:rPr>
          <w:rFonts w:ascii="Arial" w:hAnsi="Arial" w:cs="Arial"/>
        </w:rPr>
        <w:t xml:space="preserve">No. </w:t>
      </w:r>
      <w:r>
        <w:rPr>
          <w:rFonts w:ascii="Arial" w:hAnsi="Arial" w:cs="Arial"/>
        </w:rPr>
        <w:t>152</w:t>
      </w:r>
      <w:r w:rsidRPr="00F01557">
        <w:rPr>
          <w:rFonts w:ascii="Arial" w:hAnsi="Arial" w:cs="Arial"/>
        </w:rPr>
        <w:t xml:space="preserve">, del </w:t>
      </w:r>
      <w:r>
        <w:rPr>
          <w:rFonts w:ascii="Arial" w:hAnsi="Arial" w:cs="Arial"/>
        </w:rPr>
        <w:t>17</w:t>
      </w:r>
      <w:r w:rsidRPr="00F01557">
        <w:rPr>
          <w:rFonts w:ascii="Arial" w:hAnsi="Arial" w:cs="Arial"/>
        </w:rPr>
        <w:t xml:space="preserve"> de </w:t>
      </w:r>
      <w:r>
        <w:rPr>
          <w:rFonts w:ascii="Arial" w:hAnsi="Arial" w:cs="Arial"/>
        </w:rPr>
        <w:t>diciembre</w:t>
      </w:r>
      <w:r w:rsidRPr="00F01557">
        <w:rPr>
          <w:rFonts w:ascii="Arial" w:hAnsi="Arial" w:cs="Arial"/>
        </w:rPr>
        <w:t xml:space="preserve"> de 20</w:t>
      </w:r>
      <w:r>
        <w:rPr>
          <w:rFonts w:ascii="Arial" w:hAnsi="Arial" w:cs="Arial"/>
        </w:rPr>
        <w:t>20</w:t>
      </w:r>
      <w:r w:rsidRPr="00F01557">
        <w:rPr>
          <w:rFonts w:ascii="Arial" w:hAnsi="Arial" w:cs="Arial"/>
        </w:rPr>
        <w:t>.</w:t>
      </w:r>
    </w:p>
    <w:p w:rsidR="00C865C4" w:rsidRDefault="00441094" w:rsidP="00C865C4">
      <w:pPr>
        <w:ind w:left="1418" w:firstLine="22"/>
        <w:jc w:val="both"/>
        <w:rPr>
          <w:rFonts w:ascii="Arial" w:hAnsi="Arial" w:cs="Arial"/>
        </w:rPr>
      </w:pPr>
      <w:r w:rsidRPr="00441094">
        <w:rPr>
          <w:rFonts w:ascii="Arial" w:hAnsi="Arial" w:cs="Arial"/>
          <w:lang w:bidi="es-ES"/>
        </w:rPr>
        <w:t>Se reforman los artículos 13, párrafo 1, fracción VI; 27, párrafo 1; y 88</w:t>
      </w:r>
      <w:r>
        <w:rPr>
          <w:rFonts w:ascii="Arial" w:hAnsi="Arial" w:cs="Arial"/>
          <w:lang w:bidi="es-ES"/>
        </w:rPr>
        <w:t>.</w:t>
      </w:r>
    </w:p>
    <w:p w:rsidR="005C34E1" w:rsidRDefault="005C34E1" w:rsidP="007E4A21">
      <w:pPr>
        <w:autoSpaceDE w:val="0"/>
        <w:autoSpaceDN w:val="0"/>
        <w:adjustRightInd w:val="0"/>
        <w:ind w:left="1418"/>
        <w:jc w:val="both"/>
        <w:rPr>
          <w:rFonts w:ascii="Arial" w:hAnsi="Arial" w:cs="Arial"/>
          <w:lang w:eastAsia="en-US"/>
        </w:rPr>
      </w:pPr>
    </w:p>
    <w:p w:rsidR="008A4A65" w:rsidRPr="00F01557" w:rsidRDefault="008A4A65" w:rsidP="008A4A65">
      <w:pPr>
        <w:pStyle w:val="Prrafodelista"/>
        <w:numPr>
          <w:ilvl w:val="0"/>
          <w:numId w:val="43"/>
        </w:numPr>
        <w:tabs>
          <w:tab w:val="left" w:pos="1418"/>
        </w:tabs>
        <w:ind w:right="45" w:firstLine="273"/>
        <w:contextualSpacing/>
        <w:jc w:val="both"/>
        <w:rPr>
          <w:rFonts w:ascii="Arial" w:hAnsi="Arial" w:cs="Arial"/>
          <w:sz w:val="20"/>
          <w:szCs w:val="20"/>
        </w:rPr>
      </w:pPr>
      <w:r w:rsidRPr="00F01557">
        <w:rPr>
          <w:rFonts w:ascii="Arial" w:hAnsi="Arial" w:cs="Arial"/>
          <w:sz w:val="20"/>
          <w:szCs w:val="20"/>
        </w:rPr>
        <w:t xml:space="preserve">Decreto No. </w:t>
      </w:r>
      <w:r>
        <w:rPr>
          <w:rFonts w:ascii="Arial" w:hAnsi="Arial" w:cs="Arial"/>
          <w:sz w:val="20"/>
          <w:szCs w:val="20"/>
        </w:rPr>
        <w:t>65-58</w:t>
      </w:r>
      <w:r w:rsidR="00F357D9">
        <w:rPr>
          <w:rFonts w:ascii="Arial" w:hAnsi="Arial" w:cs="Arial"/>
          <w:sz w:val="20"/>
          <w:szCs w:val="20"/>
        </w:rPr>
        <w:t>2</w:t>
      </w:r>
      <w:r>
        <w:rPr>
          <w:rFonts w:ascii="Arial" w:hAnsi="Arial" w:cs="Arial"/>
          <w:sz w:val="20"/>
          <w:szCs w:val="20"/>
        </w:rPr>
        <w:t>,</w:t>
      </w:r>
      <w:r w:rsidRPr="00F01557">
        <w:rPr>
          <w:rFonts w:ascii="Arial" w:hAnsi="Arial" w:cs="Arial"/>
          <w:sz w:val="20"/>
          <w:szCs w:val="20"/>
        </w:rPr>
        <w:t xml:space="preserve"> del </w:t>
      </w:r>
      <w:r>
        <w:rPr>
          <w:rFonts w:ascii="Arial" w:hAnsi="Arial" w:cs="Arial"/>
          <w:sz w:val="20"/>
          <w:szCs w:val="20"/>
        </w:rPr>
        <w:t>18</w:t>
      </w:r>
      <w:r w:rsidRPr="00F01557">
        <w:rPr>
          <w:rFonts w:ascii="Arial" w:hAnsi="Arial" w:cs="Arial"/>
          <w:sz w:val="20"/>
          <w:szCs w:val="20"/>
        </w:rPr>
        <w:t xml:space="preserve"> de </w:t>
      </w:r>
      <w:r>
        <w:rPr>
          <w:rFonts w:ascii="Arial" w:hAnsi="Arial" w:cs="Arial"/>
          <w:sz w:val="20"/>
          <w:szCs w:val="20"/>
        </w:rPr>
        <w:t>mayo</w:t>
      </w:r>
      <w:r w:rsidRPr="00F01557">
        <w:rPr>
          <w:rFonts w:ascii="Arial" w:hAnsi="Arial" w:cs="Arial"/>
          <w:sz w:val="20"/>
          <w:szCs w:val="20"/>
        </w:rPr>
        <w:t xml:space="preserve"> de 20</w:t>
      </w:r>
      <w:r>
        <w:rPr>
          <w:rFonts w:ascii="Arial" w:hAnsi="Arial" w:cs="Arial"/>
          <w:sz w:val="20"/>
          <w:szCs w:val="20"/>
        </w:rPr>
        <w:t>23</w:t>
      </w:r>
      <w:r w:rsidRPr="00F01557">
        <w:rPr>
          <w:rFonts w:ascii="Arial" w:hAnsi="Arial" w:cs="Arial"/>
          <w:sz w:val="20"/>
          <w:szCs w:val="20"/>
        </w:rPr>
        <w:t>.</w:t>
      </w:r>
    </w:p>
    <w:p w:rsidR="008A4A65" w:rsidRDefault="008A4A65" w:rsidP="008A4A65">
      <w:pPr>
        <w:tabs>
          <w:tab w:val="left" w:pos="1418"/>
          <w:tab w:val="left" w:pos="1560"/>
          <w:tab w:val="left" w:pos="1701"/>
        </w:tabs>
        <w:ind w:left="1134" w:firstLine="284"/>
        <w:jc w:val="both"/>
        <w:rPr>
          <w:rFonts w:ascii="Arial" w:hAnsi="Arial" w:cs="Arial"/>
        </w:rPr>
      </w:pPr>
      <w:r w:rsidRPr="00F01557">
        <w:rPr>
          <w:rFonts w:ascii="Arial" w:hAnsi="Arial" w:cs="Arial"/>
        </w:rPr>
        <w:t xml:space="preserve">P.O. No. </w:t>
      </w:r>
      <w:r>
        <w:rPr>
          <w:rFonts w:ascii="Arial" w:hAnsi="Arial" w:cs="Arial"/>
        </w:rPr>
        <w:t>67</w:t>
      </w:r>
      <w:r w:rsidRPr="00F01557">
        <w:rPr>
          <w:rFonts w:ascii="Arial" w:hAnsi="Arial" w:cs="Arial"/>
        </w:rPr>
        <w:t xml:space="preserve">, del </w:t>
      </w:r>
      <w:r>
        <w:rPr>
          <w:rFonts w:ascii="Arial" w:hAnsi="Arial" w:cs="Arial"/>
        </w:rPr>
        <w:t>6</w:t>
      </w:r>
      <w:r w:rsidRPr="00F01557">
        <w:rPr>
          <w:rFonts w:ascii="Arial" w:hAnsi="Arial" w:cs="Arial"/>
        </w:rPr>
        <w:t xml:space="preserve"> de </w:t>
      </w:r>
      <w:r>
        <w:rPr>
          <w:rFonts w:ascii="Arial" w:hAnsi="Arial" w:cs="Arial"/>
        </w:rPr>
        <w:t>junio</w:t>
      </w:r>
      <w:r w:rsidRPr="00F01557">
        <w:rPr>
          <w:rFonts w:ascii="Arial" w:hAnsi="Arial" w:cs="Arial"/>
        </w:rPr>
        <w:t xml:space="preserve"> de 20</w:t>
      </w:r>
      <w:r>
        <w:rPr>
          <w:rFonts w:ascii="Arial" w:hAnsi="Arial" w:cs="Arial"/>
        </w:rPr>
        <w:t>23</w:t>
      </w:r>
      <w:r w:rsidRPr="00F01557">
        <w:rPr>
          <w:rFonts w:ascii="Arial" w:hAnsi="Arial" w:cs="Arial"/>
        </w:rPr>
        <w:t>.</w:t>
      </w:r>
    </w:p>
    <w:p w:rsidR="008A4A65" w:rsidRDefault="008A4A65" w:rsidP="007E4A21">
      <w:pPr>
        <w:autoSpaceDE w:val="0"/>
        <w:autoSpaceDN w:val="0"/>
        <w:adjustRightInd w:val="0"/>
        <w:ind w:left="1418"/>
        <w:jc w:val="both"/>
        <w:rPr>
          <w:rFonts w:ascii="Arial" w:hAnsi="Arial" w:cs="Arial"/>
          <w:lang w:eastAsia="en-US"/>
        </w:rPr>
      </w:pPr>
      <w:r w:rsidRPr="008A4A65">
        <w:rPr>
          <w:rFonts w:ascii="Arial" w:hAnsi="Arial" w:cs="Arial"/>
          <w:b/>
          <w:bCs/>
          <w:lang w:val="es-MX" w:bidi="es-ES"/>
        </w:rPr>
        <w:t xml:space="preserve">ARTÍCULO VIGÉSIMO SEGUNDO. </w:t>
      </w:r>
      <w:r w:rsidRPr="008A4A65">
        <w:rPr>
          <w:rFonts w:ascii="Arial" w:hAnsi="Arial" w:cs="Arial"/>
          <w:lang w:val="es-MX" w:bidi="es-ES"/>
        </w:rPr>
        <w:t xml:space="preserve">Se reforma el artículo 163, numeral 1, </w:t>
      </w:r>
      <w:r>
        <w:rPr>
          <w:rFonts w:ascii="Arial" w:hAnsi="Arial" w:cs="Arial"/>
          <w:lang w:val="es-MX" w:bidi="es-ES"/>
        </w:rPr>
        <w:t>fracciones III y VI.</w:t>
      </w:r>
    </w:p>
    <w:p w:rsidR="005C34E1" w:rsidRDefault="005C34E1" w:rsidP="007E4A21">
      <w:pPr>
        <w:autoSpaceDE w:val="0"/>
        <w:autoSpaceDN w:val="0"/>
        <w:adjustRightInd w:val="0"/>
        <w:ind w:left="1418"/>
        <w:jc w:val="both"/>
        <w:rPr>
          <w:rFonts w:ascii="Arial" w:hAnsi="Arial" w:cs="Arial"/>
          <w:lang w:eastAsia="en-US"/>
        </w:rPr>
      </w:pPr>
    </w:p>
    <w:p w:rsidR="000514A0" w:rsidRPr="00F01557" w:rsidRDefault="000514A0" w:rsidP="000514A0">
      <w:pPr>
        <w:pStyle w:val="Prrafodelista"/>
        <w:numPr>
          <w:ilvl w:val="0"/>
          <w:numId w:val="43"/>
        </w:numPr>
        <w:tabs>
          <w:tab w:val="left" w:pos="1418"/>
        </w:tabs>
        <w:ind w:right="45" w:firstLine="273"/>
        <w:contextualSpacing/>
        <w:jc w:val="both"/>
        <w:rPr>
          <w:rFonts w:ascii="Arial" w:hAnsi="Arial" w:cs="Arial"/>
          <w:sz w:val="20"/>
          <w:szCs w:val="20"/>
        </w:rPr>
      </w:pPr>
      <w:r w:rsidRPr="00F01557">
        <w:rPr>
          <w:rFonts w:ascii="Arial" w:hAnsi="Arial" w:cs="Arial"/>
          <w:sz w:val="20"/>
          <w:szCs w:val="20"/>
        </w:rPr>
        <w:t xml:space="preserve">Decreto No. </w:t>
      </w:r>
      <w:r>
        <w:rPr>
          <w:rFonts w:ascii="Arial" w:hAnsi="Arial" w:cs="Arial"/>
          <w:sz w:val="20"/>
          <w:szCs w:val="20"/>
        </w:rPr>
        <w:t>65-596,</w:t>
      </w:r>
      <w:r w:rsidRPr="00F01557">
        <w:rPr>
          <w:rFonts w:ascii="Arial" w:hAnsi="Arial" w:cs="Arial"/>
          <w:sz w:val="20"/>
          <w:szCs w:val="20"/>
        </w:rPr>
        <w:t xml:space="preserve"> del </w:t>
      </w:r>
      <w:r>
        <w:rPr>
          <w:rFonts w:ascii="Arial" w:hAnsi="Arial" w:cs="Arial"/>
          <w:sz w:val="20"/>
          <w:szCs w:val="20"/>
        </w:rPr>
        <w:t>19</w:t>
      </w:r>
      <w:r w:rsidRPr="00F01557">
        <w:rPr>
          <w:rFonts w:ascii="Arial" w:hAnsi="Arial" w:cs="Arial"/>
          <w:sz w:val="20"/>
          <w:szCs w:val="20"/>
        </w:rPr>
        <w:t xml:space="preserve"> de </w:t>
      </w:r>
      <w:r>
        <w:rPr>
          <w:rFonts w:ascii="Arial" w:hAnsi="Arial" w:cs="Arial"/>
          <w:sz w:val="20"/>
          <w:szCs w:val="20"/>
        </w:rPr>
        <w:t>junio</w:t>
      </w:r>
      <w:r w:rsidRPr="00F01557">
        <w:rPr>
          <w:rFonts w:ascii="Arial" w:hAnsi="Arial" w:cs="Arial"/>
          <w:sz w:val="20"/>
          <w:szCs w:val="20"/>
        </w:rPr>
        <w:t xml:space="preserve"> de 20</w:t>
      </w:r>
      <w:r>
        <w:rPr>
          <w:rFonts w:ascii="Arial" w:hAnsi="Arial" w:cs="Arial"/>
          <w:sz w:val="20"/>
          <w:szCs w:val="20"/>
        </w:rPr>
        <w:t>23</w:t>
      </w:r>
      <w:r w:rsidRPr="00F01557">
        <w:rPr>
          <w:rFonts w:ascii="Arial" w:hAnsi="Arial" w:cs="Arial"/>
          <w:sz w:val="20"/>
          <w:szCs w:val="20"/>
        </w:rPr>
        <w:t>.</w:t>
      </w:r>
    </w:p>
    <w:p w:rsidR="000514A0" w:rsidRDefault="000514A0" w:rsidP="000514A0">
      <w:pPr>
        <w:tabs>
          <w:tab w:val="left" w:pos="1418"/>
          <w:tab w:val="left" w:pos="1560"/>
          <w:tab w:val="left" w:pos="1701"/>
        </w:tabs>
        <w:ind w:left="1134" w:firstLine="284"/>
        <w:jc w:val="both"/>
        <w:rPr>
          <w:rFonts w:ascii="Arial" w:hAnsi="Arial" w:cs="Arial"/>
        </w:rPr>
      </w:pPr>
      <w:r w:rsidRPr="00F01557">
        <w:rPr>
          <w:rFonts w:ascii="Arial" w:hAnsi="Arial" w:cs="Arial"/>
        </w:rPr>
        <w:t xml:space="preserve">P.O. No. </w:t>
      </w:r>
      <w:r>
        <w:rPr>
          <w:rFonts w:ascii="Arial" w:hAnsi="Arial" w:cs="Arial"/>
        </w:rPr>
        <w:t>84</w:t>
      </w:r>
      <w:r w:rsidRPr="00F01557">
        <w:rPr>
          <w:rFonts w:ascii="Arial" w:hAnsi="Arial" w:cs="Arial"/>
        </w:rPr>
        <w:t xml:space="preserve">, del </w:t>
      </w:r>
      <w:r>
        <w:rPr>
          <w:rFonts w:ascii="Arial" w:hAnsi="Arial" w:cs="Arial"/>
        </w:rPr>
        <w:t>13</w:t>
      </w:r>
      <w:r w:rsidRPr="00F01557">
        <w:rPr>
          <w:rFonts w:ascii="Arial" w:hAnsi="Arial" w:cs="Arial"/>
        </w:rPr>
        <w:t xml:space="preserve"> de </w:t>
      </w:r>
      <w:r>
        <w:rPr>
          <w:rFonts w:ascii="Arial" w:hAnsi="Arial" w:cs="Arial"/>
        </w:rPr>
        <w:t>julio</w:t>
      </w:r>
      <w:r w:rsidRPr="00F01557">
        <w:rPr>
          <w:rFonts w:ascii="Arial" w:hAnsi="Arial" w:cs="Arial"/>
        </w:rPr>
        <w:t xml:space="preserve"> de 20</w:t>
      </w:r>
      <w:r>
        <w:rPr>
          <w:rFonts w:ascii="Arial" w:hAnsi="Arial" w:cs="Arial"/>
        </w:rPr>
        <w:t>23</w:t>
      </w:r>
      <w:r w:rsidRPr="00F01557">
        <w:rPr>
          <w:rFonts w:ascii="Arial" w:hAnsi="Arial" w:cs="Arial"/>
        </w:rPr>
        <w:t>.</w:t>
      </w:r>
    </w:p>
    <w:p w:rsidR="000514A0" w:rsidRDefault="000514A0" w:rsidP="000514A0">
      <w:pPr>
        <w:autoSpaceDE w:val="0"/>
        <w:autoSpaceDN w:val="0"/>
        <w:adjustRightInd w:val="0"/>
        <w:ind w:left="1418"/>
        <w:jc w:val="both"/>
        <w:rPr>
          <w:rFonts w:ascii="Arial" w:hAnsi="Arial" w:cs="Arial"/>
          <w:lang w:eastAsia="en-US"/>
        </w:rPr>
      </w:pPr>
      <w:r w:rsidRPr="008A4A65">
        <w:rPr>
          <w:rFonts w:ascii="Arial" w:hAnsi="Arial" w:cs="Arial"/>
          <w:b/>
          <w:bCs/>
          <w:lang w:val="es-MX" w:bidi="es-ES"/>
        </w:rPr>
        <w:t xml:space="preserve">ARTÍCULO </w:t>
      </w:r>
      <w:r>
        <w:rPr>
          <w:rFonts w:ascii="Arial" w:hAnsi="Arial" w:cs="Arial"/>
          <w:b/>
          <w:bCs/>
          <w:lang w:val="es-MX" w:bidi="es-ES"/>
        </w:rPr>
        <w:t>ÚNICO</w:t>
      </w:r>
      <w:r w:rsidRPr="008A4A65">
        <w:rPr>
          <w:rFonts w:ascii="Arial" w:hAnsi="Arial" w:cs="Arial"/>
          <w:b/>
          <w:bCs/>
          <w:lang w:val="es-MX" w:bidi="es-ES"/>
        </w:rPr>
        <w:t>.</w:t>
      </w:r>
      <w:r>
        <w:rPr>
          <w:rFonts w:ascii="Arial" w:hAnsi="Arial" w:cs="Arial"/>
          <w:b/>
          <w:bCs/>
          <w:lang w:val="es-MX" w:bidi="es-ES"/>
        </w:rPr>
        <w:t xml:space="preserve"> </w:t>
      </w:r>
      <w:r w:rsidRPr="000514A0">
        <w:rPr>
          <w:rFonts w:ascii="Arial" w:hAnsi="Arial" w:cs="Arial"/>
          <w:lang w:val="es-MX" w:bidi="es-ES"/>
        </w:rPr>
        <w:t>Se refor</w:t>
      </w:r>
      <w:r>
        <w:rPr>
          <w:rFonts w:ascii="Arial" w:hAnsi="Arial" w:cs="Arial"/>
          <w:lang w:val="es-MX" w:bidi="es-ES"/>
        </w:rPr>
        <w:t>ma el párrafo 2, del artículo 1.</w:t>
      </w:r>
    </w:p>
    <w:p w:rsidR="000514A0" w:rsidRDefault="000514A0" w:rsidP="007E4A21">
      <w:pPr>
        <w:autoSpaceDE w:val="0"/>
        <w:autoSpaceDN w:val="0"/>
        <w:adjustRightInd w:val="0"/>
        <w:ind w:left="1418"/>
        <w:jc w:val="both"/>
        <w:rPr>
          <w:rFonts w:ascii="Arial" w:hAnsi="Arial" w:cs="Arial"/>
          <w:lang w:eastAsia="en-US"/>
        </w:rPr>
      </w:pPr>
    </w:p>
    <w:p w:rsidR="005C34E1" w:rsidRDefault="005C34E1" w:rsidP="007E4A21">
      <w:pPr>
        <w:autoSpaceDE w:val="0"/>
        <w:autoSpaceDN w:val="0"/>
        <w:adjustRightInd w:val="0"/>
        <w:ind w:left="1418"/>
        <w:jc w:val="both"/>
        <w:rPr>
          <w:rFonts w:ascii="Arial" w:hAnsi="Arial" w:cs="Arial"/>
          <w:lang w:eastAsia="en-US"/>
        </w:rPr>
      </w:pPr>
    </w:p>
    <w:p w:rsidR="005C34E1" w:rsidRDefault="005C34E1" w:rsidP="007E4A21">
      <w:pPr>
        <w:autoSpaceDE w:val="0"/>
        <w:autoSpaceDN w:val="0"/>
        <w:adjustRightInd w:val="0"/>
        <w:ind w:left="1418"/>
        <w:jc w:val="both"/>
        <w:rPr>
          <w:rFonts w:ascii="Arial" w:hAnsi="Arial" w:cs="Arial"/>
          <w:lang w:eastAsia="en-US"/>
        </w:rPr>
      </w:pPr>
    </w:p>
    <w:p w:rsidR="005C34E1" w:rsidRDefault="005C34E1" w:rsidP="007E4A21">
      <w:pPr>
        <w:autoSpaceDE w:val="0"/>
        <w:autoSpaceDN w:val="0"/>
        <w:adjustRightInd w:val="0"/>
        <w:ind w:left="1418"/>
        <w:jc w:val="both"/>
        <w:rPr>
          <w:rFonts w:ascii="Arial" w:hAnsi="Arial" w:cs="Arial"/>
          <w:lang w:eastAsia="en-US"/>
        </w:rPr>
      </w:pPr>
    </w:p>
    <w:p w:rsidR="005C34E1" w:rsidRDefault="005C34E1" w:rsidP="007E4A21">
      <w:pPr>
        <w:autoSpaceDE w:val="0"/>
        <w:autoSpaceDN w:val="0"/>
        <w:adjustRightInd w:val="0"/>
        <w:ind w:left="1418"/>
        <w:jc w:val="both"/>
        <w:rPr>
          <w:rFonts w:ascii="Arial" w:hAnsi="Arial" w:cs="Arial"/>
          <w:lang w:eastAsia="en-US"/>
        </w:rPr>
      </w:pPr>
    </w:p>
    <w:p w:rsidR="007E4A21" w:rsidRPr="007E4A21" w:rsidRDefault="007E4A21" w:rsidP="007E4A21">
      <w:pPr>
        <w:ind w:left="1418"/>
        <w:jc w:val="both"/>
        <w:rPr>
          <w:rFonts w:ascii="Arial" w:hAnsi="Arial" w:cs="Arial"/>
          <w:lang w:val="es-ES_tradnl"/>
        </w:rPr>
      </w:pPr>
    </w:p>
    <w:sectPr w:rsidR="007E4A21" w:rsidRPr="007E4A21" w:rsidSect="00A959C8">
      <w:headerReference w:type="default" r:id="rId12"/>
      <w:footerReference w:type="even" r:id="rId13"/>
      <w:footerReference w:type="default" r:id="rId14"/>
      <w:pgSz w:w="12240" w:h="15840" w:code="1"/>
      <w:pgMar w:top="1418" w:right="1183" w:bottom="567" w:left="15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93E" w:rsidRDefault="000C593E">
      <w:r>
        <w:separator/>
      </w:r>
    </w:p>
  </w:endnote>
  <w:endnote w:type="continuationSeparator" w:id="0">
    <w:p w:rsidR="000C593E" w:rsidRDefault="000C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943" w:rsidRDefault="00D7694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76943" w:rsidRDefault="00D7694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D76943">
      <w:tc>
        <w:tcPr>
          <w:tcW w:w="3182" w:type="dxa"/>
          <w:tcBorders>
            <w:top w:val="thinThickSmallGap" w:sz="24" w:space="0" w:color="auto"/>
            <w:left w:val="nil"/>
            <w:bottom w:val="nil"/>
            <w:right w:val="nil"/>
          </w:tcBorders>
        </w:tcPr>
        <w:p w:rsidR="00D76943" w:rsidRDefault="00D76943">
          <w:pPr>
            <w:pStyle w:val="Piedepgina"/>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D76943" w:rsidRDefault="00D76943">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D76943" w:rsidRDefault="00D76943">
          <w:pPr>
            <w:pStyle w:val="Piedepgina"/>
            <w:jc w:val="center"/>
            <w:rPr>
              <w:rFonts w:ascii="Arial" w:hAnsi="Arial" w:cs="Arial"/>
              <w:b/>
              <w:bCs/>
              <w:lang w:eastAsia="es-MX"/>
            </w:rPr>
          </w:pPr>
        </w:p>
      </w:tc>
    </w:tr>
  </w:tbl>
  <w:p w:rsidR="00D76943" w:rsidRDefault="00D769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93E" w:rsidRDefault="000C593E">
      <w:r>
        <w:separator/>
      </w:r>
    </w:p>
  </w:footnote>
  <w:footnote w:type="continuationSeparator" w:id="0">
    <w:p w:rsidR="000C593E" w:rsidRDefault="000C5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943" w:rsidRDefault="00D76943">
    <w:pPr>
      <w:pBdr>
        <w:bottom w:val="thinThickSmallGap" w:sz="18" w:space="1" w:color="auto"/>
      </w:pBdr>
      <w:rPr>
        <w:rStyle w:val="Nmerodepgina"/>
        <w:rFonts w:ascii="Arial" w:hAnsi="Arial" w:cs="Arial"/>
        <w:b/>
        <w:bCs/>
        <w:i/>
        <w:iCs/>
      </w:rPr>
    </w:pPr>
    <w:r>
      <w:rPr>
        <w:rFonts w:ascii="Arial" w:hAnsi="Arial" w:cs="Arial"/>
        <w:b/>
        <w:i/>
      </w:rPr>
      <w:t>Ley del Notariado para el Estado de Tamaulipas</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EF62DC">
      <w:rPr>
        <w:rStyle w:val="Nmerodepgina"/>
        <w:rFonts w:ascii="Arial" w:hAnsi="Arial" w:cs="Arial"/>
        <w:b/>
        <w:bCs/>
        <w:i/>
        <w:iCs/>
        <w:noProof/>
      </w:rPr>
      <w:t>2</w:t>
    </w:r>
    <w:r>
      <w:rPr>
        <w:rStyle w:val="Nmerodepgina"/>
        <w:rFonts w:ascii="Arial" w:hAnsi="Arial" w:cs="Arial"/>
        <w:b/>
        <w:bCs/>
        <w:i/>
        <w:iCs/>
      </w:rPr>
      <w:fldChar w:fldCharType="end"/>
    </w:r>
  </w:p>
  <w:p w:rsidR="00D76943" w:rsidRDefault="00D76943">
    <w:pPr>
      <w:pStyle w:val="Encabezado"/>
    </w:pPr>
    <w:r>
      <w:rPr>
        <w:rFonts w:ascii="Arial" w:hAnsi="Arial" w:cs="Arial"/>
        <w:b/>
        <w:bCs/>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7.05pt;margin-top:334.7pt;width:468.15pt;height:33.75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7742"/>
    <w:multiLevelType w:val="hybridMultilevel"/>
    <w:tmpl w:val="6EE0F998"/>
    <w:lvl w:ilvl="0" w:tplc="35323CA8">
      <w:start w:val="1"/>
      <w:numFmt w:val="lowerLetter"/>
      <w:lvlText w:val="%1)"/>
      <w:lvlJc w:val="left"/>
      <w:pPr>
        <w:tabs>
          <w:tab w:val="num" w:pos="630"/>
        </w:tabs>
        <w:ind w:left="630" w:hanging="360"/>
      </w:pPr>
      <w:rPr>
        <w:rFonts w:hint="default"/>
      </w:rPr>
    </w:lvl>
    <w:lvl w:ilvl="1" w:tplc="0C0A0019" w:tentative="1">
      <w:start w:val="1"/>
      <w:numFmt w:val="lowerLetter"/>
      <w:lvlText w:val="%2."/>
      <w:lvlJc w:val="left"/>
      <w:pPr>
        <w:tabs>
          <w:tab w:val="num" w:pos="1350"/>
        </w:tabs>
        <w:ind w:left="1350" w:hanging="360"/>
      </w:pPr>
    </w:lvl>
    <w:lvl w:ilvl="2" w:tplc="0C0A001B" w:tentative="1">
      <w:start w:val="1"/>
      <w:numFmt w:val="lowerRoman"/>
      <w:lvlText w:val="%3."/>
      <w:lvlJc w:val="right"/>
      <w:pPr>
        <w:tabs>
          <w:tab w:val="num" w:pos="2070"/>
        </w:tabs>
        <w:ind w:left="2070" w:hanging="180"/>
      </w:pPr>
    </w:lvl>
    <w:lvl w:ilvl="3" w:tplc="0C0A000F" w:tentative="1">
      <w:start w:val="1"/>
      <w:numFmt w:val="decimal"/>
      <w:lvlText w:val="%4."/>
      <w:lvlJc w:val="left"/>
      <w:pPr>
        <w:tabs>
          <w:tab w:val="num" w:pos="2790"/>
        </w:tabs>
        <w:ind w:left="2790" w:hanging="360"/>
      </w:pPr>
    </w:lvl>
    <w:lvl w:ilvl="4" w:tplc="0C0A0019" w:tentative="1">
      <w:start w:val="1"/>
      <w:numFmt w:val="lowerLetter"/>
      <w:lvlText w:val="%5."/>
      <w:lvlJc w:val="left"/>
      <w:pPr>
        <w:tabs>
          <w:tab w:val="num" w:pos="3510"/>
        </w:tabs>
        <w:ind w:left="3510" w:hanging="360"/>
      </w:pPr>
    </w:lvl>
    <w:lvl w:ilvl="5" w:tplc="0C0A001B" w:tentative="1">
      <w:start w:val="1"/>
      <w:numFmt w:val="lowerRoman"/>
      <w:lvlText w:val="%6."/>
      <w:lvlJc w:val="right"/>
      <w:pPr>
        <w:tabs>
          <w:tab w:val="num" w:pos="4230"/>
        </w:tabs>
        <w:ind w:left="4230" w:hanging="180"/>
      </w:pPr>
    </w:lvl>
    <w:lvl w:ilvl="6" w:tplc="0C0A000F" w:tentative="1">
      <w:start w:val="1"/>
      <w:numFmt w:val="decimal"/>
      <w:lvlText w:val="%7."/>
      <w:lvlJc w:val="left"/>
      <w:pPr>
        <w:tabs>
          <w:tab w:val="num" w:pos="4950"/>
        </w:tabs>
        <w:ind w:left="4950" w:hanging="360"/>
      </w:pPr>
    </w:lvl>
    <w:lvl w:ilvl="7" w:tplc="0C0A0019" w:tentative="1">
      <w:start w:val="1"/>
      <w:numFmt w:val="lowerLetter"/>
      <w:lvlText w:val="%8."/>
      <w:lvlJc w:val="left"/>
      <w:pPr>
        <w:tabs>
          <w:tab w:val="num" w:pos="5670"/>
        </w:tabs>
        <w:ind w:left="5670" w:hanging="360"/>
      </w:pPr>
    </w:lvl>
    <w:lvl w:ilvl="8" w:tplc="0C0A001B" w:tentative="1">
      <w:start w:val="1"/>
      <w:numFmt w:val="lowerRoman"/>
      <w:lvlText w:val="%9."/>
      <w:lvlJc w:val="right"/>
      <w:pPr>
        <w:tabs>
          <w:tab w:val="num" w:pos="6390"/>
        </w:tabs>
        <w:ind w:left="6390" w:hanging="180"/>
      </w:pPr>
    </w:lvl>
  </w:abstractNum>
  <w:abstractNum w:abstractNumId="1">
    <w:nsid w:val="04740D95"/>
    <w:multiLevelType w:val="multilevel"/>
    <w:tmpl w:val="FDCE5DBE"/>
    <w:lvl w:ilvl="0">
      <w:start w:val="1"/>
      <w:numFmt w:val="lowerRoman"/>
      <w:lvlText w:val="%1)"/>
      <w:lvlJc w:val="left"/>
      <w:pPr>
        <w:tabs>
          <w:tab w:val="num" w:pos="1429"/>
        </w:tabs>
        <w:ind w:left="1429" w:hanging="72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
    <w:nsid w:val="05FD6E43"/>
    <w:multiLevelType w:val="hybridMultilevel"/>
    <w:tmpl w:val="CE508642"/>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4745A86"/>
    <w:multiLevelType w:val="hybridMultilevel"/>
    <w:tmpl w:val="2DFA49F8"/>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4EA169E"/>
    <w:multiLevelType w:val="singleLevel"/>
    <w:tmpl w:val="84E6F3AE"/>
    <w:lvl w:ilvl="0">
      <w:start w:val="1"/>
      <w:numFmt w:val="decimal"/>
      <w:lvlText w:val="%1.-"/>
      <w:lvlJc w:val="left"/>
      <w:pPr>
        <w:tabs>
          <w:tab w:val="num" w:pos="360"/>
        </w:tabs>
        <w:ind w:left="284" w:hanging="284"/>
      </w:pPr>
    </w:lvl>
  </w:abstractNum>
  <w:abstractNum w:abstractNumId="5">
    <w:nsid w:val="1550647B"/>
    <w:multiLevelType w:val="singleLevel"/>
    <w:tmpl w:val="10B69434"/>
    <w:lvl w:ilvl="0">
      <w:start w:val="1"/>
      <w:numFmt w:val="upperRoman"/>
      <w:lvlText w:val="%1."/>
      <w:lvlJc w:val="left"/>
      <w:pPr>
        <w:tabs>
          <w:tab w:val="num" w:pos="709"/>
        </w:tabs>
        <w:ind w:left="709" w:hanging="709"/>
      </w:pPr>
      <w:rPr>
        <w:b w:val="0"/>
        <w:i w:val="0"/>
      </w:rPr>
    </w:lvl>
  </w:abstractNum>
  <w:abstractNum w:abstractNumId="6">
    <w:nsid w:val="1A707334"/>
    <w:multiLevelType w:val="singleLevel"/>
    <w:tmpl w:val="CB8EA604"/>
    <w:lvl w:ilvl="0">
      <w:start w:val="5"/>
      <w:numFmt w:val="upperRoman"/>
      <w:lvlText w:val="%1."/>
      <w:lvlJc w:val="left"/>
      <w:pPr>
        <w:tabs>
          <w:tab w:val="num" w:pos="709"/>
        </w:tabs>
        <w:ind w:left="709" w:hanging="709"/>
      </w:pPr>
      <w:rPr>
        <w:b w:val="0"/>
        <w:i w:val="0"/>
      </w:rPr>
    </w:lvl>
  </w:abstractNum>
  <w:abstractNum w:abstractNumId="7">
    <w:nsid w:val="1CB20E8D"/>
    <w:multiLevelType w:val="hybridMultilevel"/>
    <w:tmpl w:val="B0D44152"/>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EF2515B"/>
    <w:multiLevelType w:val="hybridMultilevel"/>
    <w:tmpl w:val="C128B932"/>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nsid w:val="22BD661F"/>
    <w:multiLevelType w:val="hybridMultilevel"/>
    <w:tmpl w:val="EE7812F4"/>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2E022EF"/>
    <w:multiLevelType w:val="hybridMultilevel"/>
    <w:tmpl w:val="C5EA40C6"/>
    <w:lvl w:ilvl="0" w:tplc="3B06BCDC">
      <w:start w:val="2"/>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1">
    <w:nsid w:val="254E6C28"/>
    <w:multiLevelType w:val="hybridMultilevel"/>
    <w:tmpl w:val="629C7C44"/>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5573193"/>
    <w:multiLevelType w:val="hybridMultilevel"/>
    <w:tmpl w:val="FDCE5DBE"/>
    <w:lvl w:ilvl="0" w:tplc="919A2D72">
      <w:start w:val="1"/>
      <w:numFmt w:val="lowerRoman"/>
      <w:lvlText w:val="%1)"/>
      <w:lvlJc w:val="left"/>
      <w:pPr>
        <w:tabs>
          <w:tab w:val="num" w:pos="1429"/>
        </w:tabs>
        <w:ind w:left="1429" w:hanging="72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3">
    <w:nsid w:val="26E6075E"/>
    <w:multiLevelType w:val="hybridMultilevel"/>
    <w:tmpl w:val="D3D8B89A"/>
    <w:lvl w:ilvl="0" w:tplc="2E9A41DA">
      <w:start w:val="4"/>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nsid w:val="33C8312C"/>
    <w:multiLevelType w:val="hybridMultilevel"/>
    <w:tmpl w:val="560EBB8E"/>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59D0424"/>
    <w:multiLevelType w:val="singleLevel"/>
    <w:tmpl w:val="62DC1E0E"/>
    <w:lvl w:ilvl="0">
      <w:start w:val="1"/>
      <w:numFmt w:val="upperLetter"/>
      <w:lvlText w:val="%1).-"/>
      <w:lvlJc w:val="left"/>
      <w:pPr>
        <w:tabs>
          <w:tab w:val="num" w:pos="720"/>
        </w:tabs>
        <w:ind w:left="360" w:hanging="360"/>
      </w:pPr>
      <w:rPr>
        <w:rFonts w:hint="default"/>
      </w:rPr>
    </w:lvl>
  </w:abstractNum>
  <w:abstractNum w:abstractNumId="16">
    <w:nsid w:val="379331E2"/>
    <w:multiLevelType w:val="hybridMultilevel"/>
    <w:tmpl w:val="F69A12C4"/>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B6C5649"/>
    <w:multiLevelType w:val="singleLevel"/>
    <w:tmpl w:val="B1C67226"/>
    <w:lvl w:ilvl="0">
      <w:start w:val="3"/>
      <w:numFmt w:val="upperRoman"/>
      <w:lvlText w:val="%1."/>
      <w:lvlJc w:val="left"/>
      <w:pPr>
        <w:tabs>
          <w:tab w:val="num" w:pos="709"/>
        </w:tabs>
        <w:ind w:left="709" w:hanging="709"/>
      </w:pPr>
      <w:rPr>
        <w:b w:val="0"/>
        <w:i w:val="0"/>
      </w:rPr>
    </w:lvl>
  </w:abstractNum>
  <w:abstractNum w:abstractNumId="18">
    <w:nsid w:val="3BA8663C"/>
    <w:multiLevelType w:val="hybridMultilevel"/>
    <w:tmpl w:val="9034ACDC"/>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nsid w:val="410C20B8"/>
    <w:multiLevelType w:val="hybridMultilevel"/>
    <w:tmpl w:val="B61A71C4"/>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3D76175"/>
    <w:multiLevelType w:val="hybridMultilevel"/>
    <w:tmpl w:val="3BDE14C2"/>
    <w:lvl w:ilvl="0" w:tplc="5D727532">
      <w:start w:val="6"/>
      <w:numFmt w:val="lowerLetter"/>
      <w:lvlText w:val="%1)"/>
      <w:lvlJc w:val="left"/>
      <w:pPr>
        <w:ind w:left="177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4595065"/>
    <w:multiLevelType w:val="singleLevel"/>
    <w:tmpl w:val="F606EAE8"/>
    <w:lvl w:ilvl="0">
      <w:start w:val="1"/>
      <w:numFmt w:val="decimal"/>
      <w:lvlText w:val="%1.-"/>
      <w:lvlJc w:val="left"/>
      <w:pPr>
        <w:tabs>
          <w:tab w:val="num" w:pos="510"/>
        </w:tabs>
        <w:ind w:left="510" w:hanging="510"/>
      </w:pPr>
    </w:lvl>
  </w:abstractNum>
  <w:abstractNum w:abstractNumId="22">
    <w:nsid w:val="51311DEF"/>
    <w:multiLevelType w:val="hybridMultilevel"/>
    <w:tmpl w:val="9946BA96"/>
    <w:lvl w:ilvl="0" w:tplc="738A0698">
      <w:start w:val="8"/>
      <w:numFmt w:val="lowerLetter"/>
      <w:lvlText w:val="%1)"/>
      <w:lvlJc w:val="left"/>
      <w:pPr>
        <w:tabs>
          <w:tab w:val="num" w:pos="1144"/>
        </w:tabs>
        <w:ind w:left="1144" w:hanging="360"/>
      </w:pPr>
      <w:rPr>
        <w:rFonts w:hint="default"/>
      </w:rPr>
    </w:lvl>
    <w:lvl w:ilvl="1" w:tplc="0C0A0019" w:tentative="1">
      <w:start w:val="1"/>
      <w:numFmt w:val="lowerLetter"/>
      <w:lvlText w:val="%2."/>
      <w:lvlJc w:val="left"/>
      <w:pPr>
        <w:tabs>
          <w:tab w:val="num" w:pos="1864"/>
        </w:tabs>
        <w:ind w:left="1864" w:hanging="360"/>
      </w:pPr>
    </w:lvl>
    <w:lvl w:ilvl="2" w:tplc="0C0A001B" w:tentative="1">
      <w:start w:val="1"/>
      <w:numFmt w:val="lowerRoman"/>
      <w:lvlText w:val="%3."/>
      <w:lvlJc w:val="right"/>
      <w:pPr>
        <w:tabs>
          <w:tab w:val="num" w:pos="2584"/>
        </w:tabs>
        <w:ind w:left="2584" w:hanging="180"/>
      </w:pPr>
    </w:lvl>
    <w:lvl w:ilvl="3" w:tplc="0C0A000F" w:tentative="1">
      <w:start w:val="1"/>
      <w:numFmt w:val="decimal"/>
      <w:lvlText w:val="%4."/>
      <w:lvlJc w:val="left"/>
      <w:pPr>
        <w:tabs>
          <w:tab w:val="num" w:pos="3304"/>
        </w:tabs>
        <w:ind w:left="3304" w:hanging="360"/>
      </w:pPr>
    </w:lvl>
    <w:lvl w:ilvl="4" w:tplc="0C0A0019" w:tentative="1">
      <w:start w:val="1"/>
      <w:numFmt w:val="lowerLetter"/>
      <w:lvlText w:val="%5."/>
      <w:lvlJc w:val="left"/>
      <w:pPr>
        <w:tabs>
          <w:tab w:val="num" w:pos="4024"/>
        </w:tabs>
        <w:ind w:left="4024" w:hanging="360"/>
      </w:pPr>
    </w:lvl>
    <w:lvl w:ilvl="5" w:tplc="0C0A001B" w:tentative="1">
      <w:start w:val="1"/>
      <w:numFmt w:val="lowerRoman"/>
      <w:lvlText w:val="%6."/>
      <w:lvlJc w:val="right"/>
      <w:pPr>
        <w:tabs>
          <w:tab w:val="num" w:pos="4744"/>
        </w:tabs>
        <w:ind w:left="4744" w:hanging="180"/>
      </w:pPr>
    </w:lvl>
    <w:lvl w:ilvl="6" w:tplc="0C0A000F" w:tentative="1">
      <w:start w:val="1"/>
      <w:numFmt w:val="decimal"/>
      <w:lvlText w:val="%7."/>
      <w:lvlJc w:val="left"/>
      <w:pPr>
        <w:tabs>
          <w:tab w:val="num" w:pos="5464"/>
        </w:tabs>
        <w:ind w:left="5464" w:hanging="360"/>
      </w:pPr>
    </w:lvl>
    <w:lvl w:ilvl="7" w:tplc="0C0A0019" w:tentative="1">
      <w:start w:val="1"/>
      <w:numFmt w:val="lowerLetter"/>
      <w:lvlText w:val="%8."/>
      <w:lvlJc w:val="left"/>
      <w:pPr>
        <w:tabs>
          <w:tab w:val="num" w:pos="6184"/>
        </w:tabs>
        <w:ind w:left="6184" w:hanging="360"/>
      </w:pPr>
    </w:lvl>
    <w:lvl w:ilvl="8" w:tplc="0C0A001B" w:tentative="1">
      <w:start w:val="1"/>
      <w:numFmt w:val="lowerRoman"/>
      <w:lvlText w:val="%9."/>
      <w:lvlJc w:val="right"/>
      <w:pPr>
        <w:tabs>
          <w:tab w:val="num" w:pos="6904"/>
        </w:tabs>
        <w:ind w:left="6904" w:hanging="180"/>
      </w:pPr>
    </w:lvl>
  </w:abstractNum>
  <w:abstractNum w:abstractNumId="23">
    <w:nsid w:val="520837CC"/>
    <w:multiLevelType w:val="hybridMultilevel"/>
    <w:tmpl w:val="08D43212"/>
    <w:lvl w:ilvl="0" w:tplc="39C4931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4952F5E"/>
    <w:multiLevelType w:val="hybridMultilevel"/>
    <w:tmpl w:val="01CA022A"/>
    <w:lvl w:ilvl="0" w:tplc="601A4BD8">
      <w:start w:val="8"/>
      <w:numFmt w:val="decimal"/>
      <w:lvlText w:val="%1."/>
      <w:lvlJc w:val="left"/>
      <w:pPr>
        <w:ind w:left="1534" w:hanging="360"/>
      </w:pPr>
      <w:rPr>
        <w:rFonts w:hint="default"/>
      </w:rPr>
    </w:lvl>
    <w:lvl w:ilvl="1" w:tplc="080A0019" w:tentative="1">
      <w:start w:val="1"/>
      <w:numFmt w:val="lowerLetter"/>
      <w:lvlText w:val="%2."/>
      <w:lvlJc w:val="left"/>
      <w:pPr>
        <w:ind w:left="2254" w:hanging="360"/>
      </w:pPr>
    </w:lvl>
    <w:lvl w:ilvl="2" w:tplc="080A001B" w:tentative="1">
      <w:start w:val="1"/>
      <w:numFmt w:val="lowerRoman"/>
      <w:lvlText w:val="%3."/>
      <w:lvlJc w:val="right"/>
      <w:pPr>
        <w:ind w:left="2974" w:hanging="180"/>
      </w:pPr>
    </w:lvl>
    <w:lvl w:ilvl="3" w:tplc="080A000F" w:tentative="1">
      <w:start w:val="1"/>
      <w:numFmt w:val="decimal"/>
      <w:lvlText w:val="%4."/>
      <w:lvlJc w:val="left"/>
      <w:pPr>
        <w:ind w:left="3694" w:hanging="360"/>
      </w:pPr>
    </w:lvl>
    <w:lvl w:ilvl="4" w:tplc="080A0019" w:tentative="1">
      <w:start w:val="1"/>
      <w:numFmt w:val="lowerLetter"/>
      <w:lvlText w:val="%5."/>
      <w:lvlJc w:val="left"/>
      <w:pPr>
        <w:ind w:left="4414" w:hanging="360"/>
      </w:pPr>
    </w:lvl>
    <w:lvl w:ilvl="5" w:tplc="080A001B" w:tentative="1">
      <w:start w:val="1"/>
      <w:numFmt w:val="lowerRoman"/>
      <w:lvlText w:val="%6."/>
      <w:lvlJc w:val="right"/>
      <w:pPr>
        <w:ind w:left="5134" w:hanging="180"/>
      </w:pPr>
    </w:lvl>
    <w:lvl w:ilvl="6" w:tplc="080A000F" w:tentative="1">
      <w:start w:val="1"/>
      <w:numFmt w:val="decimal"/>
      <w:lvlText w:val="%7."/>
      <w:lvlJc w:val="left"/>
      <w:pPr>
        <w:ind w:left="5854" w:hanging="360"/>
      </w:pPr>
    </w:lvl>
    <w:lvl w:ilvl="7" w:tplc="080A0019" w:tentative="1">
      <w:start w:val="1"/>
      <w:numFmt w:val="lowerLetter"/>
      <w:lvlText w:val="%8."/>
      <w:lvlJc w:val="left"/>
      <w:pPr>
        <w:ind w:left="6574" w:hanging="360"/>
      </w:pPr>
    </w:lvl>
    <w:lvl w:ilvl="8" w:tplc="080A001B" w:tentative="1">
      <w:start w:val="1"/>
      <w:numFmt w:val="lowerRoman"/>
      <w:lvlText w:val="%9."/>
      <w:lvlJc w:val="right"/>
      <w:pPr>
        <w:ind w:left="7294" w:hanging="180"/>
      </w:pPr>
    </w:lvl>
  </w:abstractNum>
  <w:abstractNum w:abstractNumId="25">
    <w:nsid w:val="5868542E"/>
    <w:multiLevelType w:val="singleLevel"/>
    <w:tmpl w:val="552AA532"/>
    <w:lvl w:ilvl="0">
      <w:start w:val="1"/>
      <w:numFmt w:val="decimal"/>
      <w:lvlText w:val="%1.-"/>
      <w:lvlJc w:val="left"/>
      <w:pPr>
        <w:tabs>
          <w:tab w:val="num" w:pos="360"/>
        </w:tabs>
        <w:ind w:left="284" w:hanging="284"/>
      </w:pPr>
    </w:lvl>
  </w:abstractNum>
  <w:abstractNum w:abstractNumId="26">
    <w:nsid w:val="5B435096"/>
    <w:multiLevelType w:val="hybridMultilevel"/>
    <w:tmpl w:val="9ED28C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F9D44D2"/>
    <w:multiLevelType w:val="hybridMultilevel"/>
    <w:tmpl w:val="B8D453E6"/>
    <w:lvl w:ilvl="0" w:tplc="0C0A0017">
      <w:start w:val="1"/>
      <w:numFmt w:val="lowerLetter"/>
      <w:lvlText w:val="%1)"/>
      <w:lvlJc w:val="left"/>
      <w:pPr>
        <w:tabs>
          <w:tab w:val="num" w:pos="1170"/>
        </w:tabs>
        <w:ind w:left="1170" w:hanging="360"/>
      </w:pPr>
    </w:lvl>
    <w:lvl w:ilvl="1" w:tplc="0C0A0019" w:tentative="1">
      <w:start w:val="1"/>
      <w:numFmt w:val="lowerLetter"/>
      <w:lvlText w:val="%2."/>
      <w:lvlJc w:val="left"/>
      <w:pPr>
        <w:tabs>
          <w:tab w:val="num" w:pos="1710"/>
        </w:tabs>
        <w:ind w:left="1710" w:hanging="360"/>
      </w:pPr>
    </w:lvl>
    <w:lvl w:ilvl="2" w:tplc="0C0A001B" w:tentative="1">
      <w:start w:val="1"/>
      <w:numFmt w:val="lowerRoman"/>
      <w:lvlText w:val="%3."/>
      <w:lvlJc w:val="right"/>
      <w:pPr>
        <w:tabs>
          <w:tab w:val="num" w:pos="2430"/>
        </w:tabs>
        <w:ind w:left="2430" w:hanging="180"/>
      </w:pPr>
    </w:lvl>
    <w:lvl w:ilvl="3" w:tplc="0C0A000F" w:tentative="1">
      <w:start w:val="1"/>
      <w:numFmt w:val="decimal"/>
      <w:lvlText w:val="%4."/>
      <w:lvlJc w:val="left"/>
      <w:pPr>
        <w:tabs>
          <w:tab w:val="num" w:pos="3150"/>
        </w:tabs>
        <w:ind w:left="3150" w:hanging="360"/>
      </w:pPr>
    </w:lvl>
    <w:lvl w:ilvl="4" w:tplc="0C0A0019" w:tentative="1">
      <w:start w:val="1"/>
      <w:numFmt w:val="lowerLetter"/>
      <w:lvlText w:val="%5."/>
      <w:lvlJc w:val="left"/>
      <w:pPr>
        <w:tabs>
          <w:tab w:val="num" w:pos="3870"/>
        </w:tabs>
        <w:ind w:left="3870" w:hanging="360"/>
      </w:pPr>
    </w:lvl>
    <w:lvl w:ilvl="5" w:tplc="0C0A001B" w:tentative="1">
      <w:start w:val="1"/>
      <w:numFmt w:val="lowerRoman"/>
      <w:lvlText w:val="%6."/>
      <w:lvlJc w:val="right"/>
      <w:pPr>
        <w:tabs>
          <w:tab w:val="num" w:pos="4590"/>
        </w:tabs>
        <w:ind w:left="4590" w:hanging="180"/>
      </w:pPr>
    </w:lvl>
    <w:lvl w:ilvl="6" w:tplc="0C0A000F" w:tentative="1">
      <w:start w:val="1"/>
      <w:numFmt w:val="decimal"/>
      <w:lvlText w:val="%7."/>
      <w:lvlJc w:val="left"/>
      <w:pPr>
        <w:tabs>
          <w:tab w:val="num" w:pos="5310"/>
        </w:tabs>
        <w:ind w:left="5310" w:hanging="360"/>
      </w:pPr>
    </w:lvl>
    <w:lvl w:ilvl="7" w:tplc="0C0A0019" w:tentative="1">
      <w:start w:val="1"/>
      <w:numFmt w:val="lowerLetter"/>
      <w:lvlText w:val="%8."/>
      <w:lvlJc w:val="left"/>
      <w:pPr>
        <w:tabs>
          <w:tab w:val="num" w:pos="6030"/>
        </w:tabs>
        <w:ind w:left="6030" w:hanging="360"/>
      </w:pPr>
    </w:lvl>
    <w:lvl w:ilvl="8" w:tplc="0C0A001B" w:tentative="1">
      <w:start w:val="1"/>
      <w:numFmt w:val="lowerRoman"/>
      <w:lvlText w:val="%9."/>
      <w:lvlJc w:val="right"/>
      <w:pPr>
        <w:tabs>
          <w:tab w:val="num" w:pos="6750"/>
        </w:tabs>
        <w:ind w:left="6750" w:hanging="180"/>
      </w:pPr>
    </w:lvl>
  </w:abstractNum>
  <w:abstractNum w:abstractNumId="28">
    <w:nsid w:val="600F6175"/>
    <w:multiLevelType w:val="hybridMultilevel"/>
    <w:tmpl w:val="2312D406"/>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1B05B4B"/>
    <w:multiLevelType w:val="hybridMultilevel"/>
    <w:tmpl w:val="8E724942"/>
    <w:lvl w:ilvl="0" w:tplc="CA047A40">
      <w:start w:val="2"/>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nsid w:val="62FE6FCF"/>
    <w:multiLevelType w:val="hybridMultilevel"/>
    <w:tmpl w:val="70D62D9C"/>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48475AF"/>
    <w:multiLevelType w:val="hybridMultilevel"/>
    <w:tmpl w:val="CE80874C"/>
    <w:lvl w:ilvl="0" w:tplc="E110C34C">
      <w:start w:val="1"/>
      <w:numFmt w:val="lowerRoman"/>
      <w:lvlText w:val="%1)"/>
      <w:lvlJc w:val="left"/>
      <w:pPr>
        <w:tabs>
          <w:tab w:val="num" w:pos="990"/>
        </w:tabs>
        <w:ind w:left="990" w:hanging="720"/>
      </w:pPr>
      <w:rPr>
        <w:rFonts w:hint="default"/>
      </w:rPr>
    </w:lvl>
    <w:lvl w:ilvl="1" w:tplc="0C0A0019" w:tentative="1">
      <w:start w:val="1"/>
      <w:numFmt w:val="lowerLetter"/>
      <w:lvlText w:val="%2."/>
      <w:lvlJc w:val="left"/>
      <w:pPr>
        <w:tabs>
          <w:tab w:val="num" w:pos="1350"/>
        </w:tabs>
        <w:ind w:left="1350" w:hanging="360"/>
      </w:pPr>
    </w:lvl>
    <w:lvl w:ilvl="2" w:tplc="0C0A001B" w:tentative="1">
      <w:start w:val="1"/>
      <w:numFmt w:val="lowerRoman"/>
      <w:lvlText w:val="%3."/>
      <w:lvlJc w:val="right"/>
      <w:pPr>
        <w:tabs>
          <w:tab w:val="num" w:pos="2070"/>
        </w:tabs>
        <w:ind w:left="2070" w:hanging="180"/>
      </w:pPr>
    </w:lvl>
    <w:lvl w:ilvl="3" w:tplc="0C0A000F" w:tentative="1">
      <w:start w:val="1"/>
      <w:numFmt w:val="decimal"/>
      <w:lvlText w:val="%4."/>
      <w:lvlJc w:val="left"/>
      <w:pPr>
        <w:tabs>
          <w:tab w:val="num" w:pos="2790"/>
        </w:tabs>
        <w:ind w:left="2790" w:hanging="360"/>
      </w:pPr>
    </w:lvl>
    <w:lvl w:ilvl="4" w:tplc="0C0A0019" w:tentative="1">
      <w:start w:val="1"/>
      <w:numFmt w:val="lowerLetter"/>
      <w:lvlText w:val="%5."/>
      <w:lvlJc w:val="left"/>
      <w:pPr>
        <w:tabs>
          <w:tab w:val="num" w:pos="3510"/>
        </w:tabs>
        <w:ind w:left="3510" w:hanging="360"/>
      </w:pPr>
    </w:lvl>
    <w:lvl w:ilvl="5" w:tplc="0C0A001B" w:tentative="1">
      <w:start w:val="1"/>
      <w:numFmt w:val="lowerRoman"/>
      <w:lvlText w:val="%6."/>
      <w:lvlJc w:val="right"/>
      <w:pPr>
        <w:tabs>
          <w:tab w:val="num" w:pos="4230"/>
        </w:tabs>
        <w:ind w:left="4230" w:hanging="180"/>
      </w:pPr>
    </w:lvl>
    <w:lvl w:ilvl="6" w:tplc="0C0A000F" w:tentative="1">
      <w:start w:val="1"/>
      <w:numFmt w:val="decimal"/>
      <w:lvlText w:val="%7."/>
      <w:lvlJc w:val="left"/>
      <w:pPr>
        <w:tabs>
          <w:tab w:val="num" w:pos="4950"/>
        </w:tabs>
        <w:ind w:left="4950" w:hanging="360"/>
      </w:pPr>
    </w:lvl>
    <w:lvl w:ilvl="7" w:tplc="0C0A0019" w:tentative="1">
      <w:start w:val="1"/>
      <w:numFmt w:val="lowerLetter"/>
      <w:lvlText w:val="%8."/>
      <w:lvlJc w:val="left"/>
      <w:pPr>
        <w:tabs>
          <w:tab w:val="num" w:pos="5670"/>
        </w:tabs>
        <w:ind w:left="5670" w:hanging="360"/>
      </w:pPr>
    </w:lvl>
    <w:lvl w:ilvl="8" w:tplc="0C0A001B" w:tentative="1">
      <w:start w:val="1"/>
      <w:numFmt w:val="lowerRoman"/>
      <w:lvlText w:val="%9."/>
      <w:lvlJc w:val="right"/>
      <w:pPr>
        <w:tabs>
          <w:tab w:val="num" w:pos="6390"/>
        </w:tabs>
        <w:ind w:left="6390" w:hanging="180"/>
      </w:pPr>
    </w:lvl>
  </w:abstractNum>
  <w:abstractNum w:abstractNumId="32">
    <w:nsid w:val="64F2705A"/>
    <w:multiLevelType w:val="hybridMultilevel"/>
    <w:tmpl w:val="F38E2BE8"/>
    <w:lvl w:ilvl="0" w:tplc="54083A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8500A8F"/>
    <w:multiLevelType w:val="hybridMultilevel"/>
    <w:tmpl w:val="86AA9F4A"/>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9F778C4"/>
    <w:multiLevelType w:val="singleLevel"/>
    <w:tmpl w:val="963047BC"/>
    <w:lvl w:ilvl="0">
      <w:start w:val="7"/>
      <w:numFmt w:val="upperRoman"/>
      <w:lvlText w:val="%1."/>
      <w:lvlJc w:val="left"/>
      <w:pPr>
        <w:tabs>
          <w:tab w:val="num" w:pos="709"/>
        </w:tabs>
        <w:ind w:left="709" w:hanging="709"/>
      </w:pPr>
      <w:rPr>
        <w:b w:val="0"/>
        <w:i w:val="0"/>
      </w:rPr>
    </w:lvl>
  </w:abstractNum>
  <w:abstractNum w:abstractNumId="35">
    <w:nsid w:val="6C427EA3"/>
    <w:multiLevelType w:val="hybridMultilevel"/>
    <w:tmpl w:val="D6AC010C"/>
    <w:lvl w:ilvl="0" w:tplc="87D688C8">
      <w:start w:val="5"/>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D3C63F9"/>
    <w:multiLevelType w:val="singleLevel"/>
    <w:tmpl w:val="4DB0C6FA"/>
    <w:lvl w:ilvl="0">
      <w:start w:val="2"/>
      <w:numFmt w:val="upperRoman"/>
      <w:lvlText w:val="%1."/>
      <w:lvlJc w:val="left"/>
      <w:pPr>
        <w:tabs>
          <w:tab w:val="num" w:pos="709"/>
        </w:tabs>
        <w:ind w:left="709" w:hanging="709"/>
      </w:pPr>
      <w:rPr>
        <w:b w:val="0"/>
        <w:i w:val="0"/>
      </w:rPr>
    </w:lvl>
  </w:abstractNum>
  <w:abstractNum w:abstractNumId="37">
    <w:nsid w:val="6D6B6FC0"/>
    <w:multiLevelType w:val="hybridMultilevel"/>
    <w:tmpl w:val="9542AD50"/>
    <w:lvl w:ilvl="0" w:tplc="74DED5FC">
      <w:start w:val="1"/>
      <w:numFmt w:val="lowerLetter"/>
      <w:lvlText w:val="%1)"/>
      <w:lvlJc w:val="left"/>
      <w:pPr>
        <w:tabs>
          <w:tab w:val="num" w:pos="1084"/>
        </w:tabs>
        <w:ind w:left="1084" w:hanging="375"/>
      </w:pPr>
      <w:rPr>
        <w:rFonts w:hint="default"/>
      </w:rPr>
    </w:lvl>
    <w:lvl w:ilvl="1" w:tplc="65584EEE">
      <w:start w:val="1"/>
      <w:numFmt w:val="lowerLetter"/>
      <w:lvlText w:val="%2)"/>
      <w:lvlJc w:val="left"/>
      <w:pPr>
        <w:tabs>
          <w:tab w:val="num" w:pos="1789"/>
        </w:tabs>
        <w:ind w:left="1789" w:hanging="360"/>
      </w:pPr>
      <w:rPr>
        <w:rFonts w:hint="default"/>
      </w:r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8">
    <w:nsid w:val="6EFA420A"/>
    <w:multiLevelType w:val="hybridMultilevel"/>
    <w:tmpl w:val="54547078"/>
    <w:lvl w:ilvl="0" w:tplc="65BC6CA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FAB49B9"/>
    <w:multiLevelType w:val="hybridMultilevel"/>
    <w:tmpl w:val="05341B36"/>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0774A1E"/>
    <w:multiLevelType w:val="hybridMultilevel"/>
    <w:tmpl w:val="297A9A24"/>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0802851"/>
    <w:multiLevelType w:val="hybridMultilevel"/>
    <w:tmpl w:val="DEE698FC"/>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7545292B"/>
    <w:multiLevelType w:val="hybridMultilevel"/>
    <w:tmpl w:val="3502EE4A"/>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772630C0"/>
    <w:multiLevelType w:val="hybridMultilevel"/>
    <w:tmpl w:val="F1109244"/>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78470501"/>
    <w:multiLevelType w:val="hybridMultilevel"/>
    <w:tmpl w:val="C5641060"/>
    <w:lvl w:ilvl="0" w:tplc="FE12BE66">
      <w:start w:val="1"/>
      <w:numFmt w:val="lowerRoman"/>
      <w:lvlText w:val="%1)"/>
      <w:lvlJc w:val="left"/>
      <w:pPr>
        <w:tabs>
          <w:tab w:val="num" w:pos="1504"/>
        </w:tabs>
        <w:ind w:left="1504" w:hanging="720"/>
      </w:pPr>
      <w:rPr>
        <w:rFonts w:hint="default"/>
      </w:rPr>
    </w:lvl>
    <w:lvl w:ilvl="1" w:tplc="0C0A0019" w:tentative="1">
      <w:start w:val="1"/>
      <w:numFmt w:val="lowerLetter"/>
      <w:lvlText w:val="%2."/>
      <w:lvlJc w:val="left"/>
      <w:pPr>
        <w:tabs>
          <w:tab w:val="num" w:pos="1864"/>
        </w:tabs>
        <w:ind w:left="1864" w:hanging="360"/>
      </w:pPr>
    </w:lvl>
    <w:lvl w:ilvl="2" w:tplc="0C0A001B" w:tentative="1">
      <w:start w:val="1"/>
      <w:numFmt w:val="lowerRoman"/>
      <w:lvlText w:val="%3."/>
      <w:lvlJc w:val="right"/>
      <w:pPr>
        <w:tabs>
          <w:tab w:val="num" w:pos="2584"/>
        </w:tabs>
        <w:ind w:left="2584" w:hanging="180"/>
      </w:pPr>
    </w:lvl>
    <w:lvl w:ilvl="3" w:tplc="0C0A000F" w:tentative="1">
      <w:start w:val="1"/>
      <w:numFmt w:val="decimal"/>
      <w:lvlText w:val="%4."/>
      <w:lvlJc w:val="left"/>
      <w:pPr>
        <w:tabs>
          <w:tab w:val="num" w:pos="3304"/>
        </w:tabs>
        <w:ind w:left="3304" w:hanging="360"/>
      </w:pPr>
    </w:lvl>
    <w:lvl w:ilvl="4" w:tplc="0C0A0019" w:tentative="1">
      <w:start w:val="1"/>
      <w:numFmt w:val="lowerLetter"/>
      <w:lvlText w:val="%5."/>
      <w:lvlJc w:val="left"/>
      <w:pPr>
        <w:tabs>
          <w:tab w:val="num" w:pos="4024"/>
        </w:tabs>
        <w:ind w:left="4024" w:hanging="360"/>
      </w:pPr>
    </w:lvl>
    <w:lvl w:ilvl="5" w:tplc="0C0A001B" w:tentative="1">
      <w:start w:val="1"/>
      <w:numFmt w:val="lowerRoman"/>
      <w:lvlText w:val="%6."/>
      <w:lvlJc w:val="right"/>
      <w:pPr>
        <w:tabs>
          <w:tab w:val="num" w:pos="4744"/>
        </w:tabs>
        <w:ind w:left="4744" w:hanging="180"/>
      </w:pPr>
    </w:lvl>
    <w:lvl w:ilvl="6" w:tplc="0C0A000F" w:tentative="1">
      <w:start w:val="1"/>
      <w:numFmt w:val="decimal"/>
      <w:lvlText w:val="%7."/>
      <w:lvlJc w:val="left"/>
      <w:pPr>
        <w:tabs>
          <w:tab w:val="num" w:pos="5464"/>
        </w:tabs>
        <w:ind w:left="5464" w:hanging="360"/>
      </w:pPr>
    </w:lvl>
    <w:lvl w:ilvl="7" w:tplc="0C0A0019" w:tentative="1">
      <w:start w:val="1"/>
      <w:numFmt w:val="lowerLetter"/>
      <w:lvlText w:val="%8."/>
      <w:lvlJc w:val="left"/>
      <w:pPr>
        <w:tabs>
          <w:tab w:val="num" w:pos="6184"/>
        </w:tabs>
        <w:ind w:left="6184" w:hanging="360"/>
      </w:pPr>
    </w:lvl>
    <w:lvl w:ilvl="8" w:tplc="0C0A001B" w:tentative="1">
      <w:start w:val="1"/>
      <w:numFmt w:val="lowerRoman"/>
      <w:lvlText w:val="%9."/>
      <w:lvlJc w:val="right"/>
      <w:pPr>
        <w:tabs>
          <w:tab w:val="num" w:pos="6904"/>
        </w:tabs>
        <w:ind w:left="6904" w:hanging="180"/>
      </w:pPr>
    </w:lvl>
  </w:abstractNum>
  <w:abstractNum w:abstractNumId="45">
    <w:nsid w:val="7D917CAC"/>
    <w:multiLevelType w:val="singleLevel"/>
    <w:tmpl w:val="74CADB70"/>
    <w:lvl w:ilvl="0">
      <w:start w:val="4"/>
      <w:numFmt w:val="upperRoman"/>
      <w:lvlText w:val="%1."/>
      <w:lvlJc w:val="left"/>
      <w:pPr>
        <w:tabs>
          <w:tab w:val="num" w:pos="709"/>
        </w:tabs>
        <w:ind w:left="709" w:hanging="709"/>
      </w:pPr>
      <w:rPr>
        <w:b w:val="0"/>
        <w:i w:val="0"/>
      </w:rPr>
    </w:lvl>
  </w:abstractNum>
  <w:num w:numId="1">
    <w:abstractNumId w:val="15"/>
  </w:num>
  <w:num w:numId="2">
    <w:abstractNumId w:val="21"/>
  </w:num>
  <w:num w:numId="3">
    <w:abstractNumId w:val="6"/>
  </w:num>
  <w:num w:numId="4">
    <w:abstractNumId w:val="45"/>
  </w:num>
  <w:num w:numId="5">
    <w:abstractNumId w:val="17"/>
  </w:num>
  <w:num w:numId="6">
    <w:abstractNumId w:val="36"/>
  </w:num>
  <w:num w:numId="7">
    <w:abstractNumId w:val="5"/>
  </w:num>
  <w:num w:numId="8">
    <w:abstractNumId w:val="4"/>
  </w:num>
  <w:num w:numId="9">
    <w:abstractNumId w:val="25"/>
  </w:num>
  <w:num w:numId="10">
    <w:abstractNumId w:val="34"/>
  </w:num>
  <w:num w:numId="11">
    <w:abstractNumId w:val="11"/>
  </w:num>
  <w:num w:numId="12">
    <w:abstractNumId w:val="37"/>
  </w:num>
  <w:num w:numId="13">
    <w:abstractNumId w:val="44"/>
  </w:num>
  <w:num w:numId="14">
    <w:abstractNumId w:val="22"/>
  </w:num>
  <w:num w:numId="15">
    <w:abstractNumId w:val="12"/>
  </w:num>
  <w:num w:numId="16">
    <w:abstractNumId w:val="33"/>
  </w:num>
  <w:num w:numId="17">
    <w:abstractNumId w:val="43"/>
  </w:num>
  <w:num w:numId="18">
    <w:abstractNumId w:val="2"/>
  </w:num>
  <w:num w:numId="19">
    <w:abstractNumId w:val="38"/>
  </w:num>
  <w:num w:numId="20">
    <w:abstractNumId w:val="30"/>
  </w:num>
  <w:num w:numId="21">
    <w:abstractNumId w:val="7"/>
  </w:num>
  <w:num w:numId="22">
    <w:abstractNumId w:val="16"/>
  </w:num>
  <w:num w:numId="23">
    <w:abstractNumId w:val="41"/>
  </w:num>
  <w:num w:numId="24">
    <w:abstractNumId w:val="39"/>
  </w:num>
  <w:num w:numId="25">
    <w:abstractNumId w:val="9"/>
  </w:num>
  <w:num w:numId="26">
    <w:abstractNumId w:val="19"/>
  </w:num>
  <w:num w:numId="27">
    <w:abstractNumId w:val="28"/>
  </w:num>
  <w:num w:numId="28">
    <w:abstractNumId w:val="14"/>
  </w:num>
  <w:num w:numId="29">
    <w:abstractNumId w:val="40"/>
  </w:num>
  <w:num w:numId="30">
    <w:abstractNumId w:val="42"/>
  </w:num>
  <w:num w:numId="31">
    <w:abstractNumId w:val="3"/>
  </w:num>
  <w:num w:numId="32">
    <w:abstractNumId w:val="1"/>
  </w:num>
  <w:num w:numId="33">
    <w:abstractNumId w:val="31"/>
  </w:num>
  <w:num w:numId="34">
    <w:abstractNumId w:val="27"/>
  </w:num>
  <w:num w:numId="35">
    <w:abstractNumId w:val="0"/>
  </w:num>
  <w:num w:numId="36">
    <w:abstractNumId w:val="10"/>
  </w:num>
  <w:num w:numId="37">
    <w:abstractNumId w:val="23"/>
  </w:num>
  <w:num w:numId="38">
    <w:abstractNumId w:val="8"/>
  </w:num>
  <w:num w:numId="39">
    <w:abstractNumId w:val="24"/>
  </w:num>
  <w:num w:numId="40">
    <w:abstractNumId w:val="29"/>
  </w:num>
  <w:num w:numId="41">
    <w:abstractNumId w:val="13"/>
  </w:num>
  <w:num w:numId="42">
    <w:abstractNumId w:val="18"/>
  </w:num>
  <w:num w:numId="43">
    <w:abstractNumId w:val="35"/>
  </w:num>
  <w:num w:numId="44">
    <w:abstractNumId w:val="26"/>
  </w:num>
  <w:num w:numId="45">
    <w:abstractNumId w:val="20"/>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0D"/>
    <w:rsid w:val="00013E51"/>
    <w:rsid w:val="00022EEE"/>
    <w:rsid w:val="00023578"/>
    <w:rsid w:val="00025CB5"/>
    <w:rsid w:val="0002728D"/>
    <w:rsid w:val="000318C7"/>
    <w:rsid w:val="00033E30"/>
    <w:rsid w:val="00034ED5"/>
    <w:rsid w:val="000447A6"/>
    <w:rsid w:val="00050B9A"/>
    <w:rsid w:val="000514A0"/>
    <w:rsid w:val="0005187B"/>
    <w:rsid w:val="00067009"/>
    <w:rsid w:val="00070A44"/>
    <w:rsid w:val="00072EF5"/>
    <w:rsid w:val="00075AB6"/>
    <w:rsid w:val="0007678D"/>
    <w:rsid w:val="00081101"/>
    <w:rsid w:val="00084AC3"/>
    <w:rsid w:val="00091346"/>
    <w:rsid w:val="00091917"/>
    <w:rsid w:val="000A1B7C"/>
    <w:rsid w:val="000A200B"/>
    <w:rsid w:val="000B46D1"/>
    <w:rsid w:val="000B7D82"/>
    <w:rsid w:val="000B7DC1"/>
    <w:rsid w:val="000C1D23"/>
    <w:rsid w:val="000C593E"/>
    <w:rsid w:val="000E4C03"/>
    <w:rsid w:val="000E5D53"/>
    <w:rsid w:val="000F1C51"/>
    <w:rsid w:val="00101F9C"/>
    <w:rsid w:val="00112714"/>
    <w:rsid w:val="0011368D"/>
    <w:rsid w:val="00121CF3"/>
    <w:rsid w:val="001266FD"/>
    <w:rsid w:val="00127C5D"/>
    <w:rsid w:val="00147513"/>
    <w:rsid w:val="00165FB8"/>
    <w:rsid w:val="0016643F"/>
    <w:rsid w:val="00170F46"/>
    <w:rsid w:val="001774A1"/>
    <w:rsid w:val="001804CA"/>
    <w:rsid w:val="00183D5C"/>
    <w:rsid w:val="00193292"/>
    <w:rsid w:val="001A17F5"/>
    <w:rsid w:val="001A2EE6"/>
    <w:rsid w:val="001A6E53"/>
    <w:rsid w:val="001B05ED"/>
    <w:rsid w:val="001B4A69"/>
    <w:rsid w:val="001B5340"/>
    <w:rsid w:val="001B58CA"/>
    <w:rsid w:val="001C58A0"/>
    <w:rsid w:val="001D37D4"/>
    <w:rsid w:val="001D3C17"/>
    <w:rsid w:val="001D5DC4"/>
    <w:rsid w:val="001D5F26"/>
    <w:rsid w:val="001F40F2"/>
    <w:rsid w:val="001F5E7E"/>
    <w:rsid w:val="001F6618"/>
    <w:rsid w:val="00203CF6"/>
    <w:rsid w:val="002070F8"/>
    <w:rsid w:val="00210B20"/>
    <w:rsid w:val="00225FCD"/>
    <w:rsid w:val="0023002F"/>
    <w:rsid w:val="002312FF"/>
    <w:rsid w:val="00236075"/>
    <w:rsid w:val="002408D5"/>
    <w:rsid w:val="00243DC3"/>
    <w:rsid w:val="0025040C"/>
    <w:rsid w:val="0025365B"/>
    <w:rsid w:val="002602E7"/>
    <w:rsid w:val="002635F9"/>
    <w:rsid w:val="002713FD"/>
    <w:rsid w:val="00291C9E"/>
    <w:rsid w:val="0029223D"/>
    <w:rsid w:val="00293E97"/>
    <w:rsid w:val="00295AA0"/>
    <w:rsid w:val="00297A50"/>
    <w:rsid w:val="002A03A2"/>
    <w:rsid w:val="002A40B8"/>
    <w:rsid w:val="002C2A0E"/>
    <w:rsid w:val="002D4EC0"/>
    <w:rsid w:val="002D6586"/>
    <w:rsid w:val="002D6843"/>
    <w:rsid w:val="002F09DD"/>
    <w:rsid w:val="003039B6"/>
    <w:rsid w:val="00305032"/>
    <w:rsid w:val="00305764"/>
    <w:rsid w:val="00305EBA"/>
    <w:rsid w:val="0031390E"/>
    <w:rsid w:val="00313E30"/>
    <w:rsid w:val="003279C8"/>
    <w:rsid w:val="00331296"/>
    <w:rsid w:val="00332B42"/>
    <w:rsid w:val="00336859"/>
    <w:rsid w:val="0033770B"/>
    <w:rsid w:val="00350499"/>
    <w:rsid w:val="00352E67"/>
    <w:rsid w:val="00361C13"/>
    <w:rsid w:val="003639B6"/>
    <w:rsid w:val="0036736B"/>
    <w:rsid w:val="003713D7"/>
    <w:rsid w:val="0038132F"/>
    <w:rsid w:val="003941C6"/>
    <w:rsid w:val="003954E0"/>
    <w:rsid w:val="00395E66"/>
    <w:rsid w:val="00397D60"/>
    <w:rsid w:val="00397F87"/>
    <w:rsid w:val="003B24E1"/>
    <w:rsid w:val="003B3C99"/>
    <w:rsid w:val="003C33D3"/>
    <w:rsid w:val="003D7EEC"/>
    <w:rsid w:val="003E02EE"/>
    <w:rsid w:val="003F1D6F"/>
    <w:rsid w:val="004013C5"/>
    <w:rsid w:val="0040496F"/>
    <w:rsid w:val="00415AF1"/>
    <w:rsid w:val="004269A8"/>
    <w:rsid w:val="00427D75"/>
    <w:rsid w:val="00430474"/>
    <w:rsid w:val="00432787"/>
    <w:rsid w:val="0043613C"/>
    <w:rsid w:val="00436A6C"/>
    <w:rsid w:val="0043772A"/>
    <w:rsid w:val="00441094"/>
    <w:rsid w:val="00443675"/>
    <w:rsid w:val="004610B2"/>
    <w:rsid w:val="00461AA0"/>
    <w:rsid w:val="004623B7"/>
    <w:rsid w:val="0047356D"/>
    <w:rsid w:val="00474FFA"/>
    <w:rsid w:val="00481E18"/>
    <w:rsid w:val="00485F55"/>
    <w:rsid w:val="00494F15"/>
    <w:rsid w:val="004964F7"/>
    <w:rsid w:val="004B1D55"/>
    <w:rsid w:val="004B5090"/>
    <w:rsid w:val="004C1058"/>
    <w:rsid w:val="004D38D4"/>
    <w:rsid w:val="004E3BE3"/>
    <w:rsid w:val="004E4655"/>
    <w:rsid w:val="004E5080"/>
    <w:rsid w:val="005138D0"/>
    <w:rsid w:val="00515FF0"/>
    <w:rsid w:val="00516C2C"/>
    <w:rsid w:val="00517A80"/>
    <w:rsid w:val="00517E3A"/>
    <w:rsid w:val="00517FD8"/>
    <w:rsid w:val="005228AC"/>
    <w:rsid w:val="00522E08"/>
    <w:rsid w:val="00530D0A"/>
    <w:rsid w:val="005317EA"/>
    <w:rsid w:val="0054141B"/>
    <w:rsid w:val="00545B72"/>
    <w:rsid w:val="00545FBA"/>
    <w:rsid w:val="00551C50"/>
    <w:rsid w:val="00581EAE"/>
    <w:rsid w:val="00581F5E"/>
    <w:rsid w:val="00591998"/>
    <w:rsid w:val="00596F85"/>
    <w:rsid w:val="005979B7"/>
    <w:rsid w:val="005B3868"/>
    <w:rsid w:val="005B4DE2"/>
    <w:rsid w:val="005C34E1"/>
    <w:rsid w:val="005D3C22"/>
    <w:rsid w:val="005E17DA"/>
    <w:rsid w:val="005F1D57"/>
    <w:rsid w:val="005F55A4"/>
    <w:rsid w:val="005F5AE6"/>
    <w:rsid w:val="005F5B83"/>
    <w:rsid w:val="005F5C21"/>
    <w:rsid w:val="005F706F"/>
    <w:rsid w:val="006039F3"/>
    <w:rsid w:val="006046C1"/>
    <w:rsid w:val="00614CBA"/>
    <w:rsid w:val="00617BB8"/>
    <w:rsid w:val="00621A7B"/>
    <w:rsid w:val="00624062"/>
    <w:rsid w:val="00624321"/>
    <w:rsid w:val="00630C82"/>
    <w:rsid w:val="006316D6"/>
    <w:rsid w:val="00637BE8"/>
    <w:rsid w:val="006413F7"/>
    <w:rsid w:val="00645CDC"/>
    <w:rsid w:val="006664C1"/>
    <w:rsid w:val="006665AA"/>
    <w:rsid w:val="00666707"/>
    <w:rsid w:val="006719D6"/>
    <w:rsid w:val="006800B4"/>
    <w:rsid w:val="00685199"/>
    <w:rsid w:val="006861B9"/>
    <w:rsid w:val="006A19A4"/>
    <w:rsid w:val="006A4DDB"/>
    <w:rsid w:val="006B6ED4"/>
    <w:rsid w:val="006B7DA1"/>
    <w:rsid w:val="006D224F"/>
    <w:rsid w:val="006D225B"/>
    <w:rsid w:val="006E4B48"/>
    <w:rsid w:val="006F21EB"/>
    <w:rsid w:val="0070260C"/>
    <w:rsid w:val="0070797C"/>
    <w:rsid w:val="00711019"/>
    <w:rsid w:val="00713E69"/>
    <w:rsid w:val="007218F4"/>
    <w:rsid w:val="0072667A"/>
    <w:rsid w:val="00730B94"/>
    <w:rsid w:val="00732557"/>
    <w:rsid w:val="0073390A"/>
    <w:rsid w:val="00734706"/>
    <w:rsid w:val="0073497D"/>
    <w:rsid w:val="00736B22"/>
    <w:rsid w:val="00737711"/>
    <w:rsid w:val="00747078"/>
    <w:rsid w:val="0074739F"/>
    <w:rsid w:val="007478EC"/>
    <w:rsid w:val="00752553"/>
    <w:rsid w:val="0075340D"/>
    <w:rsid w:val="00761F0B"/>
    <w:rsid w:val="0076386C"/>
    <w:rsid w:val="00767D37"/>
    <w:rsid w:val="00776BB8"/>
    <w:rsid w:val="007813A4"/>
    <w:rsid w:val="00786046"/>
    <w:rsid w:val="00794F70"/>
    <w:rsid w:val="00797679"/>
    <w:rsid w:val="007A35A9"/>
    <w:rsid w:val="007A38F7"/>
    <w:rsid w:val="007A525F"/>
    <w:rsid w:val="007B01FB"/>
    <w:rsid w:val="007B0EC9"/>
    <w:rsid w:val="007B4F3D"/>
    <w:rsid w:val="007B70F3"/>
    <w:rsid w:val="007C7854"/>
    <w:rsid w:val="007D3E1B"/>
    <w:rsid w:val="007D60AE"/>
    <w:rsid w:val="007E0EE8"/>
    <w:rsid w:val="007E0FAC"/>
    <w:rsid w:val="007E3321"/>
    <w:rsid w:val="007E3C9C"/>
    <w:rsid w:val="007E4A21"/>
    <w:rsid w:val="007E4D80"/>
    <w:rsid w:val="007E5322"/>
    <w:rsid w:val="007E5527"/>
    <w:rsid w:val="007F30F4"/>
    <w:rsid w:val="007F4833"/>
    <w:rsid w:val="007F6C04"/>
    <w:rsid w:val="00805FB0"/>
    <w:rsid w:val="00816B93"/>
    <w:rsid w:val="00816CE8"/>
    <w:rsid w:val="0082726F"/>
    <w:rsid w:val="00835F60"/>
    <w:rsid w:val="0084184E"/>
    <w:rsid w:val="00844BD6"/>
    <w:rsid w:val="008524A0"/>
    <w:rsid w:val="0085531E"/>
    <w:rsid w:val="00860175"/>
    <w:rsid w:val="008673B4"/>
    <w:rsid w:val="00893725"/>
    <w:rsid w:val="00896681"/>
    <w:rsid w:val="008A1337"/>
    <w:rsid w:val="008A4A65"/>
    <w:rsid w:val="008A77A6"/>
    <w:rsid w:val="008B13F3"/>
    <w:rsid w:val="008B6983"/>
    <w:rsid w:val="008C65BB"/>
    <w:rsid w:val="008C6ED9"/>
    <w:rsid w:val="008C7CA2"/>
    <w:rsid w:val="008D10BB"/>
    <w:rsid w:val="008E1EDE"/>
    <w:rsid w:val="008F16CA"/>
    <w:rsid w:val="009006BF"/>
    <w:rsid w:val="00900EF6"/>
    <w:rsid w:val="00902369"/>
    <w:rsid w:val="00910C35"/>
    <w:rsid w:val="00927876"/>
    <w:rsid w:val="00935229"/>
    <w:rsid w:val="009353C2"/>
    <w:rsid w:val="0095061B"/>
    <w:rsid w:val="00965081"/>
    <w:rsid w:val="00975F5D"/>
    <w:rsid w:val="00976867"/>
    <w:rsid w:val="0098075F"/>
    <w:rsid w:val="00982D3B"/>
    <w:rsid w:val="009857BE"/>
    <w:rsid w:val="00993E02"/>
    <w:rsid w:val="009A37BE"/>
    <w:rsid w:val="009A5400"/>
    <w:rsid w:val="009B509D"/>
    <w:rsid w:val="009B5B5E"/>
    <w:rsid w:val="009B64CB"/>
    <w:rsid w:val="009B7D5D"/>
    <w:rsid w:val="009D590E"/>
    <w:rsid w:val="009D6FAB"/>
    <w:rsid w:val="009E1FBF"/>
    <w:rsid w:val="009E4C3D"/>
    <w:rsid w:val="009E5BEE"/>
    <w:rsid w:val="009E7D16"/>
    <w:rsid w:val="009F43F0"/>
    <w:rsid w:val="00A037C5"/>
    <w:rsid w:val="00A04E85"/>
    <w:rsid w:val="00A067D9"/>
    <w:rsid w:val="00A10DF1"/>
    <w:rsid w:val="00A11D86"/>
    <w:rsid w:val="00A16865"/>
    <w:rsid w:val="00A17353"/>
    <w:rsid w:val="00A17DC6"/>
    <w:rsid w:val="00A224DD"/>
    <w:rsid w:val="00A457A7"/>
    <w:rsid w:val="00A508A0"/>
    <w:rsid w:val="00A5579F"/>
    <w:rsid w:val="00A56678"/>
    <w:rsid w:val="00A601BE"/>
    <w:rsid w:val="00A73065"/>
    <w:rsid w:val="00A84BA8"/>
    <w:rsid w:val="00A959C8"/>
    <w:rsid w:val="00AA2C25"/>
    <w:rsid w:val="00AA6C90"/>
    <w:rsid w:val="00AC3A55"/>
    <w:rsid w:val="00AC62D3"/>
    <w:rsid w:val="00AD16C3"/>
    <w:rsid w:val="00AD1C2F"/>
    <w:rsid w:val="00AD3EA3"/>
    <w:rsid w:val="00AE0BFD"/>
    <w:rsid w:val="00AE33C0"/>
    <w:rsid w:val="00AE56A8"/>
    <w:rsid w:val="00AE6C8B"/>
    <w:rsid w:val="00AF5D45"/>
    <w:rsid w:val="00B00B33"/>
    <w:rsid w:val="00B11939"/>
    <w:rsid w:val="00B21088"/>
    <w:rsid w:val="00B3398E"/>
    <w:rsid w:val="00B35D10"/>
    <w:rsid w:val="00B4013D"/>
    <w:rsid w:val="00B40B08"/>
    <w:rsid w:val="00B47D22"/>
    <w:rsid w:val="00B5094C"/>
    <w:rsid w:val="00B60636"/>
    <w:rsid w:val="00B61EA4"/>
    <w:rsid w:val="00B8370C"/>
    <w:rsid w:val="00B83780"/>
    <w:rsid w:val="00B96D72"/>
    <w:rsid w:val="00BA2F16"/>
    <w:rsid w:val="00BA50AD"/>
    <w:rsid w:val="00BB1A4F"/>
    <w:rsid w:val="00BC32FE"/>
    <w:rsid w:val="00BD2DD5"/>
    <w:rsid w:val="00BD429D"/>
    <w:rsid w:val="00BE03C1"/>
    <w:rsid w:val="00BE187E"/>
    <w:rsid w:val="00BE5B06"/>
    <w:rsid w:val="00BF29A8"/>
    <w:rsid w:val="00BF4CC7"/>
    <w:rsid w:val="00C01FCF"/>
    <w:rsid w:val="00C02E6C"/>
    <w:rsid w:val="00C23641"/>
    <w:rsid w:val="00C315DE"/>
    <w:rsid w:val="00C36206"/>
    <w:rsid w:val="00C37369"/>
    <w:rsid w:val="00C432D2"/>
    <w:rsid w:val="00C518B7"/>
    <w:rsid w:val="00C52B6F"/>
    <w:rsid w:val="00C5385C"/>
    <w:rsid w:val="00C54361"/>
    <w:rsid w:val="00C5457C"/>
    <w:rsid w:val="00C60F4A"/>
    <w:rsid w:val="00C620AC"/>
    <w:rsid w:val="00C631E9"/>
    <w:rsid w:val="00C71696"/>
    <w:rsid w:val="00C72D58"/>
    <w:rsid w:val="00C76A39"/>
    <w:rsid w:val="00C7791C"/>
    <w:rsid w:val="00C865C4"/>
    <w:rsid w:val="00C94CFD"/>
    <w:rsid w:val="00CA0BA5"/>
    <w:rsid w:val="00CA340E"/>
    <w:rsid w:val="00CA662E"/>
    <w:rsid w:val="00CB27B1"/>
    <w:rsid w:val="00CB4C34"/>
    <w:rsid w:val="00CC04CC"/>
    <w:rsid w:val="00CC59F4"/>
    <w:rsid w:val="00CC6394"/>
    <w:rsid w:val="00CC73BF"/>
    <w:rsid w:val="00CD00A4"/>
    <w:rsid w:val="00CD33C7"/>
    <w:rsid w:val="00CD4714"/>
    <w:rsid w:val="00CE0A7F"/>
    <w:rsid w:val="00CF1B7C"/>
    <w:rsid w:val="00D07A51"/>
    <w:rsid w:val="00D108E4"/>
    <w:rsid w:val="00D12A58"/>
    <w:rsid w:val="00D12B91"/>
    <w:rsid w:val="00D20FD8"/>
    <w:rsid w:val="00D31425"/>
    <w:rsid w:val="00D34DC9"/>
    <w:rsid w:val="00D42834"/>
    <w:rsid w:val="00D47CBA"/>
    <w:rsid w:val="00D47D7F"/>
    <w:rsid w:val="00D53540"/>
    <w:rsid w:val="00D560BC"/>
    <w:rsid w:val="00D61621"/>
    <w:rsid w:val="00D640A3"/>
    <w:rsid w:val="00D64510"/>
    <w:rsid w:val="00D67F41"/>
    <w:rsid w:val="00D71876"/>
    <w:rsid w:val="00D72EC5"/>
    <w:rsid w:val="00D72F69"/>
    <w:rsid w:val="00D76943"/>
    <w:rsid w:val="00D85E5D"/>
    <w:rsid w:val="00D979C1"/>
    <w:rsid w:val="00D97A17"/>
    <w:rsid w:val="00DA0332"/>
    <w:rsid w:val="00DA2535"/>
    <w:rsid w:val="00DA3F81"/>
    <w:rsid w:val="00DA7439"/>
    <w:rsid w:val="00DC362D"/>
    <w:rsid w:val="00DD7061"/>
    <w:rsid w:val="00DE1745"/>
    <w:rsid w:val="00DE3AAB"/>
    <w:rsid w:val="00DE536F"/>
    <w:rsid w:val="00DE5838"/>
    <w:rsid w:val="00E02607"/>
    <w:rsid w:val="00E02821"/>
    <w:rsid w:val="00E03788"/>
    <w:rsid w:val="00E07636"/>
    <w:rsid w:val="00E1037E"/>
    <w:rsid w:val="00E179F4"/>
    <w:rsid w:val="00E26D43"/>
    <w:rsid w:val="00E3044D"/>
    <w:rsid w:val="00E41FA5"/>
    <w:rsid w:val="00E41FB2"/>
    <w:rsid w:val="00E43BDE"/>
    <w:rsid w:val="00E43CC0"/>
    <w:rsid w:val="00E449DE"/>
    <w:rsid w:val="00E53E73"/>
    <w:rsid w:val="00E54748"/>
    <w:rsid w:val="00E6326E"/>
    <w:rsid w:val="00E63FDA"/>
    <w:rsid w:val="00E6568A"/>
    <w:rsid w:val="00E76B67"/>
    <w:rsid w:val="00E800C8"/>
    <w:rsid w:val="00E82A54"/>
    <w:rsid w:val="00E853DD"/>
    <w:rsid w:val="00E85CF6"/>
    <w:rsid w:val="00E8678C"/>
    <w:rsid w:val="00E906FC"/>
    <w:rsid w:val="00E936DA"/>
    <w:rsid w:val="00E93FCD"/>
    <w:rsid w:val="00EA0281"/>
    <w:rsid w:val="00EA15C0"/>
    <w:rsid w:val="00EA7263"/>
    <w:rsid w:val="00EB16C2"/>
    <w:rsid w:val="00EB2E20"/>
    <w:rsid w:val="00EC42CD"/>
    <w:rsid w:val="00EC4C48"/>
    <w:rsid w:val="00ED7F34"/>
    <w:rsid w:val="00EE4DDF"/>
    <w:rsid w:val="00EE7BB3"/>
    <w:rsid w:val="00EF237B"/>
    <w:rsid w:val="00EF62DC"/>
    <w:rsid w:val="00F01557"/>
    <w:rsid w:val="00F16193"/>
    <w:rsid w:val="00F16642"/>
    <w:rsid w:val="00F201D9"/>
    <w:rsid w:val="00F27D8A"/>
    <w:rsid w:val="00F31FD1"/>
    <w:rsid w:val="00F33B50"/>
    <w:rsid w:val="00F3427B"/>
    <w:rsid w:val="00F357D9"/>
    <w:rsid w:val="00F36E19"/>
    <w:rsid w:val="00F37A1B"/>
    <w:rsid w:val="00F403BD"/>
    <w:rsid w:val="00F41E42"/>
    <w:rsid w:val="00F55A18"/>
    <w:rsid w:val="00F56883"/>
    <w:rsid w:val="00F67537"/>
    <w:rsid w:val="00F70707"/>
    <w:rsid w:val="00F8146D"/>
    <w:rsid w:val="00FA5353"/>
    <w:rsid w:val="00FB3E51"/>
    <w:rsid w:val="00FB7F51"/>
    <w:rsid w:val="00FC0167"/>
    <w:rsid w:val="00FD05A0"/>
    <w:rsid w:val="00FD304C"/>
    <w:rsid w:val="00FD53A8"/>
    <w:rsid w:val="00FE0915"/>
    <w:rsid w:val="00FE70B1"/>
    <w:rsid w:val="00FF2EC4"/>
    <w:rsid w:val="00FF32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510"/>
    <w:rPr>
      <w:lang w:val="es-ES" w:eastAsia="es-ES"/>
    </w:rPr>
  </w:style>
  <w:style w:type="paragraph" w:styleId="Ttulo1">
    <w:name w:val="heading 1"/>
    <w:basedOn w:val="Normal"/>
    <w:next w:val="Normal"/>
    <w:qFormat/>
    <w:rsid w:val="00D64510"/>
    <w:pPr>
      <w:keepNext/>
      <w:spacing w:line="360" w:lineRule="auto"/>
      <w:jc w:val="center"/>
      <w:outlineLvl w:val="0"/>
    </w:pPr>
    <w:rPr>
      <w:b/>
      <w:sz w:val="24"/>
    </w:rPr>
  </w:style>
  <w:style w:type="paragraph" w:styleId="Ttulo2">
    <w:name w:val="heading 2"/>
    <w:basedOn w:val="Normal"/>
    <w:next w:val="Normal"/>
    <w:qFormat/>
    <w:rsid w:val="00D64510"/>
    <w:pPr>
      <w:keepNext/>
      <w:spacing w:line="360" w:lineRule="auto"/>
      <w:jc w:val="both"/>
      <w:outlineLvl w:val="1"/>
    </w:pPr>
    <w:rPr>
      <w:sz w:val="24"/>
    </w:rPr>
  </w:style>
  <w:style w:type="paragraph" w:styleId="Ttulo3">
    <w:name w:val="heading 3"/>
    <w:basedOn w:val="Normal"/>
    <w:next w:val="Normal"/>
    <w:qFormat/>
    <w:rsid w:val="00D64510"/>
    <w:pPr>
      <w:keepNext/>
      <w:spacing w:before="240" w:after="60"/>
      <w:outlineLvl w:val="2"/>
    </w:pPr>
    <w:rPr>
      <w:rFonts w:ascii="Arial" w:hAnsi="Arial" w:cs="Arial"/>
      <w:b/>
      <w:bCs/>
      <w:sz w:val="26"/>
      <w:szCs w:val="26"/>
      <w:lang w:val="es-ES_tradnl"/>
    </w:rPr>
  </w:style>
  <w:style w:type="paragraph" w:styleId="Ttulo4">
    <w:name w:val="heading 4"/>
    <w:basedOn w:val="Normal"/>
    <w:next w:val="Normal"/>
    <w:qFormat/>
    <w:rsid w:val="00D64510"/>
    <w:pPr>
      <w:keepNext/>
      <w:spacing w:line="360" w:lineRule="auto"/>
      <w:jc w:val="center"/>
      <w:outlineLvl w:val="3"/>
    </w:pPr>
    <w:rPr>
      <w:b/>
    </w:rPr>
  </w:style>
  <w:style w:type="paragraph" w:styleId="Ttulo5">
    <w:name w:val="heading 5"/>
    <w:basedOn w:val="Normal"/>
    <w:next w:val="Normal"/>
    <w:qFormat/>
    <w:rsid w:val="00D64510"/>
    <w:pPr>
      <w:spacing w:before="240" w:after="60"/>
      <w:outlineLvl w:val="4"/>
    </w:pPr>
    <w:rPr>
      <w:b/>
      <w:bCs/>
      <w:i/>
      <w:iCs/>
      <w:sz w:val="26"/>
      <w:szCs w:val="26"/>
    </w:rPr>
  </w:style>
  <w:style w:type="paragraph" w:styleId="Ttulo6">
    <w:name w:val="heading 6"/>
    <w:basedOn w:val="Normal"/>
    <w:next w:val="Normal"/>
    <w:qFormat/>
    <w:rsid w:val="00D64510"/>
    <w:pPr>
      <w:keepNext/>
      <w:autoSpaceDE w:val="0"/>
      <w:autoSpaceDN w:val="0"/>
      <w:adjustRightInd w:val="0"/>
      <w:ind w:firstLine="708"/>
      <w:jc w:val="both"/>
      <w:outlineLvl w:val="5"/>
    </w:pPr>
    <w:rPr>
      <w:rFonts w:ascii="Verdana" w:hAnsi="Verdana"/>
      <w:b/>
      <w:bCs/>
      <w:sz w:val="24"/>
      <w:szCs w:val="24"/>
    </w:rPr>
  </w:style>
  <w:style w:type="paragraph" w:styleId="Ttulo7">
    <w:name w:val="heading 7"/>
    <w:basedOn w:val="Normal"/>
    <w:next w:val="Normal"/>
    <w:qFormat/>
    <w:rsid w:val="00D64510"/>
    <w:pPr>
      <w:keepNext/>
      <w:widowControl w:val="0"/>
      <w:autoSpaceDE w:val="0"/>
      <w:autoSpaceDN w:val="0"/>
      <w:adjustRightInd w:val="0"/>
      <w:spacing w:line="360" w:lineRule="auto"/>
      <w:outlineLvl w:val="6"/>
    </w:pPr>
    <w:rPr>
      <w:rFonts w:ascii="Arial" w:hAnsi="Arial" w:cs="Arial"/>
      <w:b/>
      <w:bCs/>
      <w:sz w:val="26"/>
      <w:szCs w:val="24"/>
    </w:rPr>
  </w:style>
  <w:style w:type="paragraph" w:styleId="Ttulo8">
    <w:name w:val="heading 8"/>
    <w:basedOn w:val="Normal"/>
    <w:next w:val="Normal"/>
    <w:qFormat/>
    <w:rsid w:val="00D64510"/>
    <w:pPr>
      <w:keepNext/>
      <w:widowControl w:val="0"/>
      <w:autoSpaceDE w:val="0"/>
      <w:autoSpaceDN w:val="0"/>
      <w:adjustRightInd w:val="0"/>
      <w:spacing w:line="360" w:lineRule="auto"/>
      <w:jc w:val="both"/>
      <w:outlineLvl w:val="7"/>
    </w:pPr>
    <w:rPr>
      <w:rFonts w:ascii="Arial" w:hAnsi="Arial" w:cs="Arial"/>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Car3">
    <w:name w:val="Car Car3"/>
    <w:rsid w:val="00D64510"/>
    <w:rPr>
      <w:b/>
      <w:sz w:val="24"/>
      <w:lang w:val="es-ES" w:eastAsia="es-ES" w:bidi="ar-SA"/>
    </w:rPr>
  </w:style>
  <w:style w:type="character" w:customStyle="1" w:styleId="CarCar2">
    <w:name w:val="Car Car2"/>
    <w:rsid w:val="00D64510"/>
    <w:rPr>
      <w:rFonts w:ascii="Arial" w:hAnsi="Arial" w:cs="Arial"/>
      <w:b/>
      <w:bCs/>
      <w:sz w:val="26"/>
      <w:szCs w:val="24"/>
      <w:lang w:val="es-ES" w:eastAsia="es-ES" w:bidi="ar-SA"/>
    </w:rPr>
  </w:style>
  <w:style w:type="paragraph" w:styleId="Ttulo">
    <w:name w:val="Title"/>
    <w:basedOn w:val="Normal"/>
    <w:link w:val="TtuloCar"/>
    <w:qFormat/>
    <w:rsid w:val="00D64510"/>
    <w:pPr>
      <w:jc w:val="center"/>
    </w:pPr>
    <w:rPr>
      <w:b/>
      <w:sz w:val="28"/>
    </w:rPr>
  </w:style>
  <w:style w:type="paragraph" w:styleId="Textoindependiente">
    <w:name w:val="Body Text"/>
    <w:basedOn w:val="Normal"/>
    <w:rsid w:val="00D64510"/>
    <w:pPr>
      <w:spacing w:line="360" w:lineRule="auto"/>
      <w:jc w:val="both"/>
    </w:pPr>
    <w:rPr>
      <w:sz w:val="24"/>
    </w:rPr>
  </w:style>
  <w:style w:type="character" w:customStyle="1" w:styleId="CarCar">
    <w:name w:val="Car Car"/>
    <w:semiHidden/>
    <w:rsid w:val="00D64510"/>
    <w:rPr>
      <w:sz w:val="24"/>
      <w:lang w:val="es-ES" w:eastAsia="es-ES" w:bidi="ar-SA"/>
    </w:rPr>
  </w:style>
  <w:style w:type="paragraph" w:styleId="Textoindependiente2">
    <w:name w:val="Body Text 2"/>
    <w:basedOn w:val="Normal"/>
    <w:rsid w:val="00D64510"/>
    <w:pPr>
      <w:spacing w:line="336" w:lineRule="auto"/>
      <w:jc w:val="both"/>
    </w:pPr>
    <w:rPr>
      <w:sz w:val="26"/>
    </w:rPr>
  </w:style>
  <w:style w:type="character" w:customStyle="1" w:styleId="CarCar1">
    <w:name w:val="Car Car1"/>
    <w:semiHidden/>
    <w:rsid w:val="00D64510"/>
    <w:rPr>
      <w:sz w:val="26"/>
      <w:lang w:val="es-ES" w:eastAsia="es-ES" w:bidi="ar-SA"/>
    </w:rPr>
  </w:style>
  <w:style w:type="paragraph" w:styleId="Sangra3detindependiente">
    <w:name w:val="Body Text Indent 3"/>
    <w:basedOn w:val="Normal"/>
    <w:rsid w:val="00D64510"/>
    <w:pPr>
      <w:spacing w:line="336" w:lineRule="auto"/>
      <w:ind w:firstLine="1418"/>
      <w:jc w:val="both"/>
    </w:pPr>
    <w:rPr>
      <w:sz w:val="26"/>
      <w:lang w:val="es-ES_tradnl"/>
    </w:rPr>
  </w:style>
  <w:style w:type="paragraph" w:styleId="Piedepgina">
    <w:name w:val="footer"/>
    <w:basedOn w:val="Normal"/>
    <w:link w:val="PiedepginaCar"/>
    <w:rsid w:val="00D64510"/>
    <w:pPr>
      <w:tabs>
        <w:tab w:val="center" w:pos="4419"/>
        <w:tab w:val="right" w:pos="8838"/>
      </w:tabs>
    </w:pPr>
  </w:style>
  <w:style w:type="character" w:styleId="Nmerodepgina">
    <w:name w:val="page number"/>
    <w:basedOn w:val="Fuentedeprrafopredeter"/>
    <w:rsid w:val="00D64510"/>
  </w:style>
  <w:style w:type="paragraph" w:styleId="Encabezado">
    <w:name w:val="header"/>
    <w:basedOn w:val="Normal"/>
    <w:rsid w:val="00D64510"/>
    <w:pPr>
      <w:tabs>
        <w:tab w:val="center" w:pos="4419"/>
        <w:tab w:val="right" w:pos="8838"/>
      </w:tabs>
    </w:pPr>
  </w:style>
  <w:style w:type="paragraph" w:styleId="Textodeglobo">
    <w:name w:val="Balloon Text"/>
    <w:basedOn w:val="Normal"/>
    <w:link w:val="TextodegloboCar"/>
    <w:rsid w:val="00545FBA"/>
    <w:rPr>
      <w:rFonts w:ascii="Tahoma" w:hAnsi="Tahoma" w:cs="Tahoma"/>
      <w:sz w:val="16"/>
      <w:szCs w:val="16"/>
    </w:rPr>
  </w:style>
  <w:style w:type="paragraph" w:styleId="Sangradetextonormal">
    <w:name w:val="Body Text Indent"/>
    <w:basedOn w:val="Normal"/>
    <w:rsid w:val="00D64510"/>
    <w:pPr>
      <w:spacing w:after="120"/>
      <w:ind w:left="283"/>
    </w:pPr>
  </w:style>
  <w:style w:type="paragraph" w:styleId="Sangra2detindependiente">
    <w:name w:val="Body Text Indent 2"/>
    <w:basedOn w:val="Normal"/>
    <w:rsid w:val="00D64510"/>
    <w:pPr>
      <w:spacing w:after="120" w:line="480" w:lineRule="auto"/>
      <w:ind w:left="283"/>
    </w:pPr>
  </w:style>
  <w:style w:type="paragraph" w:customStyle="1" w:styleId="p3">
    <w:name w:val="p3"/>
    <w:basedOn w:val="Normal"/>
    <w:rsid w:val="00D64510"/>
    <w:pPr>
      <w:tabs>
        <w:tab w:val="left" w:pos="720"/>
      </w:tabs>
      <w:spacing w:line="480" w:lineRule="atLeast"/>
      <w:jc w:val="both"/>
    </w:pPr>
    <w:rPr>
      <w:sz w:val="24"/>
    </w:rPr>
  </w:style>
  <w:style w:type="paragraph" w:styleId="Textodebloque">
    <w:name w:val="Block Text"/>
    <w:basedOn w:val="Normal"/>
    <w:rsid w:val="00D64510"/>
    <w:pPr>
      <w:ind w:left="567" w:right="4536"/>
      <w:jc w:val="both"/>
    </w:pPr>
    <w:rPr>
      <w:rFonts w:ascii="Arial" w:hAnsi="Arial"/>
      <w:sz w:val="25"/>
    </w:rPr>
  </w:style>
  <w:style w:type="paragraph" w:customStyle="1" w:styleId="DefaultText">
    <w:name w:val="Default Text"/>
    <w:basedOn w:val="Normal"/>
    <w:rsid w:val="00D64510"/>
    <w:pPr>
      <w:overflowPunct w:val="0"/>
      <w:autoSpaceDE w:val="0"/>
      <w:autoSpaceDN w:val="0"/>
      <w:adjustRightInd w:val="0"/>
      <w:textAlignment w:val="baseline"/>
    </w:pPr>
    <w:rPr>
      <w:color w:val="000000"/>
      <w:sz w:val="24"/>
      <w:lang w:val="en-US"/>
    </w:rPr>
  </w:style>
  <w:style w:type="paragraph" w:customStyle="1" w:styleId="Textopredeterminado">
    <w:name w:val="Texto predeterminado"/>
    <w:basedOn w:val="Normal"/>
    <w:rsid w:val="00D64510"/>
    <w:pPr>
      <w:overflowPunct w:val="0"/>
      <w:autoSpaceDE w:val="0"/>
      <w:autoSpaceDN w:val="0"/>
      <w:adjustRightInd w:val="0"/>
      <w:textAlignment w:val="baseline"/>
    </w:pPr>
    <w:rPr>
      <w:color w:val="000000"/>
      <w:sz w:val="24"/>
      <w:lang w:val="en-US"/>
    </w:rPr>
  </w:style>
  <w:style w:type="paragraph" w:styleId="Textoindependiente3">
    <w:name w:val="Body Text 3"/>
    <w:basedOn w:val="Normal"/>
    <w:rsid w:val="00D64510"/>
    <w:pPr>
      <w:spacing w:after="120"/>
    </w:pPr>
    <w:rPr>
      <w:sz w:val="16"/>
      <w:szCs w:val="16"/>
      <w:lang w:val="es-ES_tradnl"/>
    </w:rPr>
  </w:style>
  <w:style w:type="paragraph" w:styleId="Textosinformato">
    <w:name w:val="Plain Text"/>
    <w:basedOn w:val="Normal"/>
    <w:rsid w:val="00D64510"/>
    <w:rPr>
      <w:rFonts w:ascii="Courier New" w:hAnsi="Courier New" w:cs="Courier New"/>
    </w:rPr>
  </w:style>
  <w:style w:type="paragraph" w:styleId="Prrafodelista">
    <w:name w:val="List Paragraph"/>
    <w:basedOn w:val="Normal"/>
    <w:uiPriority w:val="34"/>
    <w:qFormat/>
    <w:rsid w:val="00D64510"/>
    <w:pPr>
      <w:ind w:left="708"/>
    </w:pPr>
    <w:rPr>
      <w:sz w:val="24"/>
      <w:szCs w:val="24"/>
    </w:rPr>
  </w:style>
  <w:style w:type="paragraph" w:customStyle="1" w:styleId="style22">
    <w:name w:val="style22"/>
    <w:basedOn w:val="Normal"/>
    <w:rsid w:val="00D64510"/>
    <w:pPr>
      <w:spacing w:before="100" w:beforeAutospacing="1" w:after="100" w:afterAutospacing="1"/>
    </w:pPr>
    <w:rPr>
      <w:rFonts w:ascii="Arial" w:hAnsi="Arial" w:cs="Arial"/>
      <w:color w:val="FFFFFF"/>
      <w:sz w:val="24"/>
      <w:szCs w:val="24"/>
    </w:rPr>
  </w:style>
  <w:style w:type="character" w:customStyle="1" w:styleId="TextodegloboCar">
    <w:name w:val="Texto de globo Car"/>
    <w:link w:val="Textodeglobo"/>
    <w:rsid w:val="00545FBA"/>
    <w:rPr>
      <w:rFonts w:ascii="Tahoma" w:hAnsi="Tahoma" w:cs="Tahoma"/>
      <w:sz w:val="16"/>
      <w:szCs w:val="16"/>
    </w:rPr>
  </w:style>
  <w:style w:type="character" w:customStyle="1" w:styleId="CharacterStyle3">
    <w:name w:val="Character Style 3"/>
    <w:uiPriority w:val="99"/>
    <w:rsid w:val="00E02607"/>
    <w:rPr>
      <w:sz w:val="20"/>
      <w:szCs w:val="20"/>
    </w:rPr>
  </w:style>
  <w:style w:type="paragraph" w:customStyle="1" w:styleId="Style2">
    <w:name w:val="Style 2"/>
    <w:basedOn w:val="Normal"/>
    <w:uiPriority w:val="99"/>
    <w:rsid w:val="00E02607"/>
    <w:pPr>
      <w:widowControl w:val="0"/>
      <w:autoSpaceDE w:val="0"/>
      <w:autoSpaceDN w:val="0"/>
      <w:adjustRightInd w:val="0"/>
    </w:pPr>
    <w:rPr>
      <w:lang w:val="en-US" w:eastAsia="es-MX"/>
    </w:rPr>
  </w:style>
  <w:style w:type="character" w:customStyle="1" w:styleId="PiedepginaCar">
    <w:name w:val="Pie de página Car"/>
    <w:link w:val="Piedepgina"/>
    <w:rsid w:val="00F27D8A"/>
    <w:rPr>
      <w:lang w:val="es-ES" w:eastAsia="es-ES"/>
    </w:rPr>
  </w:style>
  <w:style w:type="character" w:customStyle="1" w:styleId="TtuloCar">
    <w:name w:val="Título Car"/>
    <w:link w:val="Ttulo"/>
    <w:rsid w:val="00DA7439"/>
    <w:rPr>
      <w:b/>
      <w:sz w:val="28"/>
      <w:lang w:val="es-ES" w:eastAsia="es-ES"/>
    </w:rPr>
  </w:style>
  <w:style w:type="character" w:styleId="Hipervnculo">
    <w:name w:val="Hyperlink"/>
    <w:uiPriority w:val="99"/>
    <w:rsid w:val="008A4A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510"/>
    <w:rPr>
      <w:lang w:val="es-ES" w:eastAsia="es-ES"/>
    </w:rPr>
  </w:style>
  <w:style w:type="paragraph" w:styleId="Ttulo1">
    <w:name w:val="heading 1"/>
    <w:basedOn w:val="Normal"/>
    <w:next w:val="Normal"/>
    <w:qFormat/>
    <w:rsid w:val="00D64510"/>
    <w:pPr>
      <w:keepNext/>
      <w:spacing w:line="360" w:lineRule="auto"/>
      <w:jc w:val="center"/>
      <w:outlineLvl w:val="0"/>
    </w:pPr>
    <w:rPr>
      <w:b/>
      <w:sz w:val="24"/>
    </w:rPr>
  </w:style>
  <w:style w:type="paragraph" w:styleId="Ttulo2">
    <w:name w:val="heading 2"/>
    <w:basedOn w:val="Normal"/>
    <w:next w:val="Normal"/>
    <w:qFormat/>
    <w:rsid w:val="00D64510"/>
    <w:pPr>
      <w:keepNext/>
      <w:spacing w:line="360" w:lineRule="auto"/>
      <w:jc w:val="both"/>
      <w:outlineLvl w:val="1"/>
    </w:pPr>
    <w:rPr>
      <w:sz w:val="24"/>
    </w:rPr>
  </w:style>
  <w:style w:type="paragraph" w:styleId="Ttulo3">
    <w:name w:val="heading 3"/>
    <w:basedOn w:val="Normal"/>
    <w:next w:val="Normal"/>
    <w:qFormat/>
    <w:rsid w:val="00D64510"/>
    <w:pPr>
      <w:keepNext/>
      <w:spacing w:before="240" w:after="60"/>
      <w:outlineLvl w:val="2"/>
    </w:pPr>
    <w:rPr>
      <w:rFonts w:ascii="Arial" w:hAnsi="Arial" w:cs="Arial"/>
      <w:b/>
      <w:bCs/>
      <w:sz w:val="26"/>
      <w:szCs w:val="26"/>
      <w:lang w:val="es-ES_tradnl"/>
    </w:rPr>
  </w:style>
  <w:style w:type="paragraph" w:styleId="Ttulo4">
    <w:name w:val="heading 4"/>
    <w:basedOn w:val="Normal"/>
    <w:next w:val="Normal"/>
    <w:qFormat/>
    <w:rsid w:val="00D64510"/>
    <w:pPr>
      <w:keepNext/>
      <w:spacing w:line="360" w:lineRule="auto"/>
      <w:jc w:val="center"/>
      <w:outlineLvl w:val="3"/>
    </w:pPr>
    <w:rPr>
      <w:b/>
    </w:rPr>
  </w:style>
  <w:style w:type="paragraph" w:styleId="Ttulo5">
    <w:name w:val="heading 5"/>
    <w:basedOn w:val="Normal"/>
    <w:next w:val="Normal"/>
    <w:qFormat/>
    <w:rsid w:val="00D64510"/>
    <w:pPr>
      <w:spacing w:before="240" w:after="60"/>
      <w:outlineLvl w:val="4"/>
    </w:pPr>
    <w:rPr>
      <w:b/>
      <w:bCs/>
      <w:i/>
      <w:iCs/>
      <w:sz w:val="26"/>
      <w:szCs w:val="26"/>
    </w:rPr>
  </w:style>
  <w:style w:type="paragraph" w:styleId="Ttulo6">
    <w:name w:val="heading 6"/>
    <w:basedOn w:val="Normal"/>
    <w:next w:val="Normal"/>
    <w:qFormat/>
    <w:rsid w:val="00D64510"/>
    <w:pPr>
      <w:keepNext/>
      <w:autoSpaceDE w:val="0"/>
      <w:autoSpaceDN w:val="0"/>
      <w:adjustRightInd w:val="0"/>
      <w:ind w:firstLine="708"/>
      <w:jc w:val="both"/>
      <w:outlineLvl w:val="5"/>
    </w:pPr>
    <w:rPr>
      <w:rFonts w:ascii="Verdana" w:hAnsi="Verdana"/>
      <w:b/>
      <w:bCs/>
      <w:sz w:val="24"/>
      <w:szCs w:val="24"/>
    </w:rPr>
  </w:style>
  <w:style w:type="paragraph" w:styleId="Ttulo7">
    <w:name w:val="heading 7"/>
    <w:basedOn w:val="Normal"/>
    <w:next w:val="Normal"/>
    <w:qFormat/>
    <w:rsid w:val="00D64510"/>
    <w:pPr>
      <w:keepNext/>
      <w:widowControl w:val="0"/>
      <w:autoSpaceDE w:val="0"/>
      <w:autoSpaceDN w:val="0"/>
      <w:adjustRightInd w:val="0"/>
      <w:spacing w:line="360" w:lineRule="auto"/>
      <w:outlineLvl w:val="6"/>
    </w:pPr>
    <w:rPr>
      <w:rFonts w:ascii="Arial" w:hAnsi="Arial" w:cs="Arial"/>
      <w:b/>
      <w:bCs/>
      <w:sz w:val="26"/>
      <w:szCs w:val="24"/>
    </w:rPr>
  </w:style>
  <w:style w:type="paragraph" w:styleId="Ttulo8">
    <w:name w:val="heading 8"/>
    <w:basedOn w:val="Normal"/>
    <w:next w:val="Normal"/>
    <w:qFormat/>
    <w:rsid w:val="00D64510"/>
    <w:pPr>
      <w:keepNext/>
      <w:widowControl w:val="0"/>
      <w:autoSpaceDE w:val="0"/>
      <w:autoSpaceDN w:val="0"/>
      <w:adjustRightInd w:val="0"/>
      <w:spacing w:line="360" w:lineRule="auto"/>
      <w:jc w:val="both"/>
      <w:outlineLvl w:val="7"/>
    </w:pPr>
    <w:rPr>
      <w:rFonts w:ascii="Arial" w:hAnsi="Arial" w:cs="Arial"/>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Car3">
    <w:name w:val="Car Car3"/>
    <w:rsid w:val="00D64510"/>
    <w:rPr>
      <w:b/>
      <w:sz w:val="24"/>
      <w:lang w:val="es-ES" w:eastAsia="es-ES" w:bidi="ar-SA"/>
    </w:rPr>
  </w:style>
  <w:style w:type="character" w:customStyle="1" w:styleId="CarCar2">
    <w:name w:val="Car Car2"/>
    <w:rsid w:val="00D64510"/>
    <w:rPr>
      <w:rFonts w:ascii="Arial" w:hAnsi="Arial" w:cs="Arial"/>
      <w:b/>
      <w:bCs/>
      <w:sz w:val="26"/>
      <w:szCs w:val="24"/>
      <w:lang w:val="es-ES" w:eastAsia="es-ES" w:bidi="ar-SA"/>
    </w:rPr>
  </w:style>
  <w:style w:type="paragraph" w:styleId="Ttulo">
    <w:name w:val="Title"/>
    <w:basedOn w:val="Normal"/>
    <w:link w:val="TtuloCar"/>
    <w:qFormat/>
    <w:rsid w:val="00D64510"/>
    <w:pPr>
      <w:jc w:val="center"/>
    </w:pPr>
    <w:rPr>
      <w:b/>
      <w:sz w:val="28"/>
    </w:rPr>
  </w:style>
  <w:style w:type="paragraph" w:styleId="Textoindependiente">
    <w:name w:val="Body Text"/>
    <w:basedOn w:val="Normal"/>
    <w:rsid w:val="00D64510"/>
    <w:pPr>
      <w:spacing w:line="360" w:lineRule="auto"/>
      <w:jc w:val="both"/>
    </w:pPr>
    <w:rPr>
      <w:sz w:val="24"/>
    </w:rPr>
  </w:style>
  <w:style w:type="character" w:customStyle="1" w:styleId="CarCar">
    <w:name w:val="Car Car"/>
    <w:semiHidden/>
    <w:rsid w:val="00D64510"/>
    <w:rPr>
      <w:sz w:val="24"/>
      <w:lang w:val="es-ES" w:eastAsia="es-ES" w:bidi="ar-SA"/>
    </w:rPr>
  </w:style>
  <w:style w:type="paragraph" w:styleId="Textoindependiente2">
    <w:name w:val="Body Text 2"/>
    <w:basedOn w:val="Normal"/>
    <w:rsid w:val="00D64510"/>
    <w:pPr>
      <w:spacing w:line="336" w:lineRule="auto"/>
      <w:jc w:val="both"/>
    </w:pPr>
    <w:rPr>
      <w:sz w:val="26"/>
    </w:rPr>
  </w:style>
  <w:style w:type="character" w:customStyle="1" w:styleId="CarCar1">
    <w:name w:val="Car Car1"/>
    <w:semiHidden/>
    <w:rsid w:val="00D64510"/>
    <w:rPr>
      <w:sz w:val="26"/>
      <w:lang w:val="es-ES" w:eastAsia="es-ES" w:bidi="ar-SA"/>
    </w:rPr>
  </w:style>
  <w:style w:type="paragraph" w:styleId="Sangra3detindependiente">
    <w:name w:val="Body Text Indent 3"/>
    <w:basedOn w:val="Normal"/>
    <w:rsid w:val="00D64510"/>
    <w:pPr>
      <w:spacing w:line="336" w:lineRule="auto"/>
      <w:ind w:firstLine="1418"/>
      <w:jc w:val="both"/>
    </w:pPr>
    <w:rPr>
      <w:sz w:val="26"/>
      <w:lang w:val="es-ES_tradnl"/>
    </w:rPr>
  </w:style>
  <w:style w:type="paragraph" w:styleId="Piedepgina">
    <w:name w:val="footer"/>
    <w:basedOn w:val="Normal"/>
    <w:link w:val="PiedepginaCar"/>
    <w:rsid w:val="00D64510"/>
    <w:pPr>
      <w:tabs>
        <w:tab w:val="center" w:pos="4419"/>
        <w:tab w:val="right" w:pos="8838"/>
      </w:tabs>
    </w:pPr>
  </w:style>
  <w:style w:type="character" w:styleId="Nmerodepgina">
    <w:name w:val="page number"/>
    <w:basedOn w:val="Fuentedeprrafopredeter"/>
    <w:rsid w:val="00D64510"/>
  </w:style>
  <w:style w:type="paragraph" w:styleId="Encabezado">
    <w:name w:val="header"/>
    <w:basedOn w:val="Normal"/>
    <w:rsid w:val="00D64510"/>
    <w:pPr>
      <w:tabs>
        <w:tab w:val="center" w:pos="4419"/>
        <w:tab w:val="right" w:pos="8838"/>
      </w:tabs>
    </w:pPr>
  </w:style>
  <w:style w:type="paragraph" w:styleId="Textodeglobo">
    <w:name w:val="Balloon Text"/>
    <w:basedOn w:val="Normal"/>
    <w:link w:val="TextodegloboCar"/>
    <w:rsid w:val="00545FBA"/>
    <w:rPr>
      <w:rFonts w:ascii="Tahoma" w:hAnsi="Tahoma" w:cs="Tahoma"/>
      <w:sz w:val="16"/>
      <w:szCs w:val="16"/>
    </w:rPr>
  </w:style>
  <w:style w:type="paragraph" w:styleId="Sangradetextonormal">
    <w:name w:val="Body Text Indent"/>
    <w:basedOn w:val="Normal"/>
    <w:rsid w:val="00D64510"/>
    <w:pPr>
      <w:spacing w:after="120"/>
      <w:ind w:left="283"/>
    </w:pPr>
  </w:style>
  <w:style w:type="paragraph" w:styleId="Sangra2detindependiente">
    <w:name w:val="Body Text Indent 2"/>
    <w:basedOn w:val="Normal"/>
    <w:rsid w:val="00D64510"/>
    <w:pPr>
      <w:spacing w:after="120" w:line="480" w:lineRule="auto"/>
      <w:ind w:left="283"/>
    </w:pPr>
  </w:style>
  <w:style w:type="paragraph" w:customStyle="1" w:styleId="p3">
    <w:name w:val="p3"/>
    <w:basedOn w:val="Normal"/>
    <w:rsid w:val="00D64510"/>
    <w:pPr>
      <w:tabs>
        <w:tab w:val="left" w:pos="720"/>
      </w:tabs>
      <w:spacing w:line="480" w:lineRule="atLeast"/>
      <w:jc w:val="both"/>
    </w:pPr>
    <w:rPr>
      <w:sz w:val="24"/>
    </w:rPr>
  </w:style>
  <w:style w:type="paragraph" w:styleId="Textodebloque">
    <w:name w:val="Block Text"/>
    <w:basedOn w:val="Normal"/>
    <w:rsid w:val="00D64510"/>
    <w:pPr>
      <w:ind w:left="567" w:right="4536"/>
      <w:jc w:val="both"/>
    </w:pPr>
    <w:rPr>
      <w:rFonts w:ascii="Arial" w:hAnsi="Arial"/>
      <w:sz w:val="25"/>
    </w:rPr>
  </w:style>
  <w:style w:type="paragraph" w:customStyle="1" w:styleId="DefaultText">
    <w:name w:val="Default Text"/>
    <w:basedOn w:val="Normal"/>
    <w:rsid w:val="00D64510"/>
    <w:pPr>
      <w:overflowPunct w:val="0"/>
      <w:autoSpaceDE w:val="0"/>
      <w:autoSpaceDN w:val="0"/>
      <w:adjustRightInd w:val="0"/>
      <w:textAlignment w:val="baseline"/>
    </w:pPr>
    <w:rPr>
      <w:color w:val="000000"/>
      <w:sz w:val="24"/>
      <w:lang w:val="en-US"/>
    </w:rPr>
  </w:style>
  <w:style w:type="paragraph" w:customStyle="1" w:styleId="Textopredeterminado">
    <w:name w:val="Texto predeterminado"/>
    <w:basedOn w:val="Normal"/>
    <w:rsid w:val="00D64510"/>
    <w:pPr>
      <w:overflowPunct w:val="0"/>
      <w:autoSpaceDE w:val="0"/>
      <w:autoSpaceDN w:val="0"/>
      <w:adjustRightInd w:val="0"/>
      <w:textAlignment w:val="baseline"/>
    </w:pPr>
    <w:rPr>
      <w:color w:val="000000"/>
      <w:sz w:val="24"/>
      <w:lang w:val="en-US"/>
    </w:rPr>
  </w:style>
  <w:style w:type="paragraph" w:styleId="Textoindependiente3">
    <w:name w:val="Body Text 3"/>
    <w:basedOn w:val="Normal"/>
    <w:rsid w:val="00D64510"/>
    <w:pPr>
      <w:spacing w:after="120"/>
    </w:pPr>
    <w:rPr>
      <w:sz w:val="16"/>
      <w:szCs w:val="16"/>
      <w:lang w:val="es-ES_tradnl"/>
    </w:rPr>
  </w:style>
  <w:style w:type="paragraph" w:styleId="Textosinformato">
    <w:name w:val="Plain Text"/>
    <w:basedOn w:val="Normal"/>
    <w:rsid w:val="00D64510"/>
    <w:rPr>
      <w:rFonts w:ascii="Courier New" w:hAnsi="Courier New" w:cs="Courier New"/>
    </w:rPr>
  </w:style>
  <w:style w:type="paragraph" w:styleId="Prrafodelista">
    <w:name w:val="List Paragraph"/>
    <w:basedOn w:val="Normal"/>
    <w:uiPriority w:val="34"/>
    <w:qFormat/>
    <w:rsid w:val="00D64510"/>
    <w:pPr>
      <w:ind w:left="708"/>
    </w:pPr>
    <w:rPr>
      <w:sz w:val="24"/>
      <w:szCs w:val="24"/>
    </w:rPr>
  </w:style>
  <w:style w:type="paragraph" w:customStyle="1" w:styleId="style22">
    <w:name w:val="style22"/>
    <w:basedOn w:val="Normal"/>
    <w:rsid w:val="00D64510"/>
    <w:pPr>
      <w:spacing w:before="100" w:beforeAutospacing="1" w:after="100" w:afterAutospacing="1"/>
    </w:pPr>
    <w:rPr>
      <w:rFonts w:ascii="Arial" w:hAnsi="Arial" w:cs="Arial"/>
      <w:color w:val="FFFFFF"/>
      <w:sz w:val="24"/>
      <w:szCs w:val="24"/>
    </w:rPr>
  </w:style>
  <w:style w:type="character" w:customStyle="1" w:styleId="TextodegloboCar">
    <w:name w:val="Texto de globo Car"/>
    <w:link w:val="Textodeglobo"/>
    <w:rsid w:val="00545FBA"/>
    <w:rPr>
      <w:rFonts w:ascii="Tahoma" w:hAnsi="Tahoma" w:cs="Tahoma"/>
      <w:sz w:val="16"/>
      <w:szCs w:val="16"/>
    </w:rPr>
  </w:style>
  <w:style w:type="character" w:customStyle="1" w:styleId="CharacterStyle3">
    <w:name w:val="Character Style 3"/>
    <w:uiPriority w:val="99"/>
    <w:rsid w:val="00E02607"/>
    <w:rPr>
      <w:sz w:val="20"/>
      <w:szCs w:val="20"/>
    </w:rPr>
  </w:style>
  <w:style w:type="paragraph" w:customStyle="1" w:styleId="Style2">
    <w:name w:val="Style 2"/>
    <w:basedOn w:val="Normal"/>
    <w:uiPriority w:val="99"/>
    <w:rsid w:val="00E02607"/>
    <w:pPr>
      <w:widowControl w:val="0"/>
      <w:autoSpaceDE w:val="0"/>
      <w:autoSpaceDN w:val="0"/>
      <w:adjustRightInd w:val="0"/>
    </w:pPr>
    <w:rPr>
      <w:lang w:val="en-US" w:eastAsia="es-MX"/>
    </w:rPr>
  </w:style>
  <w:style w:type="character" w:customStyle="1" w:styleId="PiedepginaCar">
    <w:name w:val="Pie de página Car"/>
    <w:link w:val="Piedepgina"/>
    <w:rsid w:val="00F27D8A"/>
    <w:rPr>
      <w:lang w:val="es-ES" w:eastAsia="es-ES"/>
    </w:rPr>
  </w:style>
  <w:style w:type="character" w:customStyle="1" w:styleId="TtuloCar">
    <w:name w:val="Título Car"/>
    <w:link w:val="Ttulo"/>
    <w:rsid w:val="00DA7439"/>
    <w:rPr>
      <w:b/>
      <w:sz w:val="28"/>
      <w:lang w:val="es-ES" w:eastAsia="es-ES"/>
    </w:rPr>
  </w:style>
  <w:style w:type="character" w:styleId="Hipervnculo">
    <w:name w:val="Hyperlink"/>
    <w:uiPriority w:val="99"/>
    <w:rsid w:val="008A4A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06/cxlviii-67-060623.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o.tamaulipas.gob.mx/wp-content/uploads/2023/06/cxlviii-67-060623.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98F87-454C-49EA-932F-5991AF31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24297</Words>
  <Characters>133636</Characters>
  <Application>Microsoft Office Word</Application>
  <DocSecurity>0</DocSecurity>
  <Lines>1113</Lines>
  <Paragraphs>315</Paragraphs>
  <ScaleCrop>false</ScaleCrop>
  <HeadingPairs>
    <vt:vector size="2" baseType="variant">
      <vt:variant>
        <vt:lpstr>Título</vt:lpstr>
      </vt:variant>
      <vt:variant>
        <vt:i4>1</vt:i4>
      </vt:variant>
    </vt:vector>
  </HeadingPairs>
  <TitlesOfParts>
    <vt:vector size="1" baseType="lpstr">
      <vt:lpstr>LEY DEL NOTARIADO</vt:lpstr>
    </vt:vector>
  </TitlesOfParts>
  <Company>OFICIALIA MAYOR</Company>
  <LinksUpToDate>false</LinksUpToDate>
  <CharactersWithSpaces>157618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DEL NOTARIADO</dc:title>
  <dc:creator>H. CONGRESO DEL ESTADO DE TAM</dc:creator>
  <cp:lastModifiedBy>USUARIO</cp:lastModifiedBy>
  <cp:revision>2</cp:revision>
  <cp:lastPrinted>2023-06-08T18:48:00Z</cp:lastPrinted>
  <dcterms:created xsi:type="dcterms:W3CDTF">2023-08-01T17:46:00Z</dcterms:created>
  <dcterms:modified xsi:type="dcterms:W3CDTF">2023-08-01T17:46:00Z</dcterms:modified>
  <cp:category>69 Ley del Notariado 13 Julio 23</cp:category>
</cp:coreProperties>
</file>